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E04" w:rsidRDefault="000E5E04" w:rsidP="00DF0CE3">
      <w:pPr>
        <w:pStyle w:val="Kop1"/>
        <w:rPr>
          <w:rFonts w:ascii="Verdana" w:hAnsi="Verdana"/>
          <w:color w:val="auto"/>
          <w:sz w:val="32"/>
          <w:szCs w:val="32"/>
          <w:lang w:val="nl-BE" w:eastAsia="en-US"/>
        </w:rPr>
      </w:pPr>
      <w:bookmarkStart w:id="0" w:name="_Toc393989053"/>
      <w:bookmarkStart w:id="1" w:name="_Toc395275405"/>
      <w:bookmarkStart w:id="2" w:name="_GoBack"/>
      <w:bookmarkEnd w:id="2"/>
    </w:p>
    <w:p w:rsidR="00DB7C22" w:rsidRPr="0026531F" w:rsidRDefault="00C824DA" w:rsidP="00DF0CE3">
      <w:pPr>
        <w:pStyle w:val="Kop1"/>
        <w:rPr>
          <w:rFonts w:ascii="Verdana" w:hAnsi="Verdana"/>
          <w:color w:val="auto"/>
          <w:sz w:val="32"/>
          <w:szCs w:val="32"/>
          <w:lang w:val="nl-BE"/>
        </w:rPr>
      </w:pPr>
      <w:bookmarkStart w:id="3" w:name="_Toc405534650"/>
      <w:r w:rsidRPr="0026531F">
        <w:rPr>
          <w:rFonts w:ascii="Verdana" w:hAnsi="Verdana"/>
          <w:color w:val="auto"/>
          <w:sz w:val="32"/>
          <w:szCs w:val="32"/>
          <w:lang w:val="nl-BE" w:eastAsia="en-US"/>
        </w:rPr>
        <w:t>ARBEIDSREGLEMENT</w:t>
      </w:r>
      <w:bookmarkEnd w:id="0"/>
      <w:bookmarkEnd w:id="1"/>
      <w:bookmarkEnd w:id="3"/>
    </w:p>
    <w:p w:rsidR="00DB7C22" w:rsidRPr="0026531F" w:rsidRDefault="00DB7C22" w:rsidP="006F4837">
      <w:pPr>
        <w:pStyle w:val="Kop1"/>
        <w:jc w:val="both"/>
        <w:rPr>
          <w:rFonts w:ascii="Verdana" w:hAnsi="Verdana"/>
          <w:color w:val="auto"/>
          <w:sz w:val="18"/>
          <w:szCs w:val="18"/>
          <w:lang w:val="nl-BE"/>
        </w:rPr>
      </w:pPr>
    </w:p>
    <w:p w:rsidR="00E13277" w:rsidRPr="0026531F" w:rsidRDefault="00E13277" w:rsidP="006F4837">
      <w:pPr>
        <w:pStyle w:val="Kop1"/>
        <w:jc w:val="both"/>
        <w:rPr>
          <w:rFonts w:ascii="Verdana" w:hAnsi="Verdana"/>
          <w:color w:val="auto"/>
          <w:sz w:val="18"/>
          <w:szCs w:val="18"/>
          <w:lang w:val="nl-BE" w:eastAsia="en-US"/>
        </w:rPr>
      </w:pPr>
      <w:bookmarkStart w:id="4" w:name="_Toc393989054"/>
      <w:bookmarkStart w:id="5" w:name="_Toc395275406"/>
      <w:bookmarkStart w:id="6" w:name="_Toc405534651"/>
      <w:r w:rsidRPr="0026531F">
        <w:rPr>
          <w:rFonts w:ascii="Verdana" w:hAnsi="Verdana"/>
          <w:color w:val="auto"/>
          <w:sz w:val="18"/>
          <w:szCs w:val="18"/>
          <w:lang w:val="nl-BE"/>
        </w:rPr>
        <w:t>I</w:t>
      </w:r>
      <w:r w:rsidRPr="0026531F">
        <w:rPr>
          <w:rFonts w:ascii="Verdana" w:hAnsi="Verdana"/>
          <w:color w:val="auto"/>
          <w:sz w:val="18"/>
          <w:szCs w:val="18"/>
          <w:lang w:val="nl-BE" w:eastAsia="en-US"/>
        </w:rPr>
        <w:t>NHOUDSTAFEL</w:t>
      </w:r>
      <w:bookmarkEnd w:id="4"/>
      <w:bookmarkEnd w:id="5"/>
      <w:bookmarkEnd w:id="6"/>
    </w:p>
    <w:p w:rsidR="0026531F" w:rsidRPr="00104B0B" w:rsidRDefault="00E13277">
      <w:pPr>
        <w:pStyle w:val="Inhopg1"/>
        <w:tabs>
          <w:tab w:val="right" w:leader="dot" w:pos="9553"/>
        </w:tabs>
        <w:rPr>
          <w:rFonts w:ascii="Verdana" w:hAnsi="Verdana"/>
          <w:b w:val="0"/>
          <w:noProof/>
          <w:sz w:val="18"/>
          <w:szCs w:val="18"/>
          <w:lang w:eastAsia="nl-BE"/>
        </w:rPr>
      </w:pPr>
      <w:r w:rsidRPr="0026531F">
        <w:rPr>
          <w:rStyle w:val="Hyperlink"/>
          <w:rFonts w:ascii="Verdana" w:hAnsi="Verdana"/>
          <w:color w:val="auto"/>
          <w:sz w:val="18"/>
          <w:szCs w:val="18"/>
          <w:u w:val="none"/>
        </w:rPr>
        <w:fldChar w:fldCharType="begin"/>
      </w:r>
      <w:r w:rsidRPr="0026531F">
        <w:rPr>
          <w:rStyle w:val="Hyperlink"/>
          <w:rFonts w:ascii="Verdana" w:hAnsi="Verdana"/>
          <w:color w:val="auto"/>
          <w:sz w:val="18"/>
          <w:szCs w:val="18"/>
          <w:u w:val="none"/>
        </w:rPr>
        <w:instrText xml:space="preserve"> TOC \o "1-2" \h \z \u </w:instrText>
      </w:r>
      <w:r w:rsidRPr="0026531F">
        <w:rPr>
          <w:rStyle w:val="Hyperlink"/>
          <w:rFonts w:ascii="Verdana" w:hAnsi="Verdana"/>
          <w:color w:val="auto"/>
          <w:sz w:val="18"/>
          <w:szCs w:val="18"/>
          <w:u w:val="none"/>
        </w:rPr>
        <w:fldChar w:fldCharType="separate"/>
      </w:r>
      <w:hyperlink w:anchor="_Toc405534650" w:history="1">
        <w:r w:rsidR="0026531F" w:rsidRPr="0026531F">
          <w:rPr>
            <w:rStyle w:val="Hyperlink"/>
            <w:rFonts w:ascii="Verdana" w:hAnsi="Verdana"/>
            <w:noProof/>
            <w:sz w:val="18"/>
            <w:szCs w:val="18"/>
          </w:rPr>
          <w:t>ARBEIDSREGLEMENT</w:t>
        </w:r>
        <w:r w:rsidR="0026531F" w:rsidRPr="0026531F">
          <w:rPr>
            <w:rFonts w:ascii="Verdana" w:hAnsi="Verdana"/>
            <w:noProof/>
            <w:webHidden/>
            <w:sz w:val="18"/>
            <w:szCs w:val="18"/>
          </w:rPr>
          <w:tab/>
        </w:r>
        <w:r w:rsidR="0026531F" w:rsidRPr="0026531F">
          <w:rPr>
            <w:rFonts w:ascii="Verdana" w:hAnsi="Verdana"/>
            <w:noProof/>
            <w:webHidden/>
            <w:sz w:val="18"/>
            <w:szCs w:val="18"/>
          </w:rPr>
          <w:fldChar w:fldCharType="begin"/>
        </w:r>
        <w:r w:rsidR="0026531F" w:rsidRPr="0026531F">
          <w:rPr>
            <w:rFonts w:ascii="Verdana" w:hAnsi="Verdana"/>
            <w:noProof/>
            <w:webHidden/>
            <w:sz w:val="18"/>
            <w:szCs w:val="18"/>
          </w:rPr>
          <w:instrText xml:space="preserve"> PAGEREF _Toc405534650 \h </w:instrText>
        </w:r>
        <w:r w:rsidR="0026531F" w:rsidRPr="0026531F">
          <w:rPr>
            <w:rFonts w:ascii="Verdana" w:hAnsi="Verdana"/>
            <w:noProof/>
            <w:webHidden/>
            <w:sz w:val="18"/>
            <w:szCs w:val="18"/>
          </w:rPr>
        </w:r>
        <w:r w:rsidR="0026531F" w:rsidRPr="0026531F">
          <w:rPr>
            <w:rFonts w:ascii="Verdana" w:hAnsi="Verdana"/>
            <w:noProof/>
            <w:webHidden/>
            <w:sz w:val="18"/>
            <w:szCs w:val="18"/>
          </w:rPr>
          <w:fldChar w:fldCharType="separate"/>
        </w:r>
        <w:r w:rsidR="005B2CD3">
          <w:rPr>
            <w:rFonts w:ascii="Verdana" w:hAnsi="Verdana"/>
            <w:noProof/>
            <w:webHidden/>
            <w:sz w:val="18"/>
            <w:szCs w:val="18"/>
          </w:rPr>
          <w:t>1</w:t>
        </w:r>
        <w:r w:rsidR="0026531F" w:rsidRPr="0026531F">
          <w:rPr>
            <w:rFonts w:ascii="Verdana" w:hAnsi="Verdana"/>
            <w:noProof/>
            <w:webHidden/>
            <w:sz w:val="18"/>
            <w:szCs w:val="18"/>
          </w:rPr>
          <w:fldChar w:fldCharType="end"/>
        </w:r>
      </w:hyperlink>
    </w:p>
    <w:p w:rsidR="0026531F" w:rsidRPr="00104B0B" w:rsidRDefault="0031798E">
      <w:pPr>
        <w:pStyle w:val="Inhopg1"/>
        <w:tabs>
          <w:tab w:val="right" w:leader="dot" w:pos="9553"/>
        </w:tabs>
        <w:rPr>
          <w:rFonts w:ascii="Verdana" w:hAnsi="Verdana"/>
          <w:b w:val="0"/>
          <w:noProof/>
          <w:sz w:val="18"/>
          <w:szCs w:val="18"/>
          <w:lang w:eastAsia="nl-BE"/>
        </w:rPr>
      </w:pPr>
      <w:hyperlink w:anchor="_Toc405534651" w:history="1">
        <w:r w:rsidR="0026531F" w:rsidRPr="0026531F">
          <w:rPr>
            <w:rStyle w:val="Hyperlink"/>
            <w:rFonts w:ascii="Verdana" w:hAnsi="Verdana"/>
            <w:noProof/>
            <w:sz w:val="18"/>
            <w:szCs w:val="18"/>
          </w:rPr>
          <w:t>INHOUDSTAFEL</w:t>
        </w:r>
        <w:r w:rsidR="0026531F" w:rsidRPr="0026531F">
          <w:rPr>
            <w:rFonts w:ascii="Verdana" w:hAnsi="Verdana"/>
            <w:noProof/>
            <w:webHidden/>
            <w:sz w:val="18"/>
            <w:szCs w:val="18"/>
          </w:rPr>
          <w:tab/>
        </w:r>
        <w:r w:rsidR="0026531F" w:rsidRPr="0026531F">
          <w:rPr>
            <w:rFonts w:ascii="Verdana" w:hAnsi="Verdana"/>
            <w:noProof/>
            <w:webHidden/>
            <w:sz w:val="18"/>
            <w:szCs w:val="18"/>
          </w:rPr>
          <w:fldChar w:fldCharType="begin"/>
        </w:r>
        <w:r w:rsidR="0026531F" w:rsidRPr="0026531F">
          <w:rPr>
            <w:rFonts w:ascii="Verdana" w:hAnsi="Verdana"/>
            <w:noProof/>
            <w:webHidden/>
            <w:sz w:val="18"/>
            <w:szCs w:val="18"/>
          </w:rPr>
          <w:instrText xml:space="preserve"> PAGEREF _Toc405534651 \h </w:instrText>
        </w:r>
        <w:r w:rsidR="0026531F" w:rsidRPr="0026531F">
          <w:rPr>
            <w:rFonts w:ascii="Verdana" w:hAnsi="Verdana"/>
            <w:noProof/>
            <w:webHidden/>
            <w:sz w:val="18"/>
            <w:szCs w:val="18"/>
          </w:rPr>
        </w:r>
        <w:r w:rsidR="0026531F" w:rsidRPr="0026531F">
          <w:rPr>
            <w:rFonts w:ascii="Verdana" w:hAnsi="Verdana"/>
            <w:noProof/>
            <w:webHidden/>
            <w:sz w:val="18"/>
            <w:szCs w:val="18"/>
          </w:rPr>
          <w:fldChar w:fldCharType="separate"/>
        </w:r>
        <w:r w:rsidR="005B2CD3">
          <w:rPr>
            <w:rFonts w:ascii="Verdana" w:hAnsi="Verdana"/>
            <w:noProof/>
            <w:webHidden/>
            <w:sz w:val="18"/>
            <w:szCs w:val="18"/>
          </w:rPr>
          <w:t>1</w:t>
        </w:r>
        <w:r w:rsidR="0026531F" w:rsidRPr="0026531F">
          <w:rPr>
            <w:rFonts w:ascii="Verdana" w:hAnsi="Verdana"/>
            <w:noProof/>
            <w:webHidden/>
            <w:sz w:val="18"/>
            <w:szCs w:val="18"/>
          </w:rPr>
          <w:fldChar w:fldCharType="end"/>
        </w:r>
      </w:hyperlink>
    </w:p>
    <w:p w:rsidR="0026531F" w:rsidRPr="00104B0B" w:rsidRDefault="0031798E">
      <w:pPr>
        <w:pStyle w:val="Inhopg1"/>
        <w:tabs>
          <w:tab w:val="right" w:leader="dot" w:pos="9553"/>
        </w:tabs>
        <w:rPr>
          <w:rFonts w:ascii="Verdana" w:hAnsi="Verdana"/>
          <w:b w:val="0"/>
          <w:noProof/>
          <w:sz w:val="18"/>
          <w:szCs w:val="18"/>
          <w:lang w:eastAsia="nl-BE"/>
        </w:rPr>
      </w:pPr>
      <w:hyperlink w:anchor="_Toc405534652" w:history="1">
        <w:r w:rsidR="0026531F" w:rsidRPr="0026531F">
          <w:rPr>
            <w:rStyle w:val="Hyperlink"/>
            <w:rFonts w:ascii="Verdana" w:hAnsi="Verdana"/>
            <w:noProof/>
            <w:sz w:val="18"/>
            <w:szCs w:val="18"/>
          </w:rPr>
          <w:t>ALGEMENE BEPALINGEN</w:t>
        </w:r>
        <w:r w:rsidR="0026531F" w:rsidRPr="0026531F">
          <w:rPr>
            <w:rFonts w:ascii="Verdana" w:hAnsi="Verdana"/>
            <w:noProof/>
            <w:webHidden/>
            <w:sz w:val="18"/>
            <w:szCs w:val="18"/>
          </w:rPr>
          <w:tab/>
        </w:r>
        <w:r w:rsidR="0026531F" w:rsidRPr="0026531F">
          <w:rPr>
            <w:rFonts w:ascii="Verdana" w:hAnsi="Verdana"/>
            <w:noProof/>
            <w:webHidden/>
            <w:sz w:val="18"/>
            <w:szCs w:val="18"/>
          </w:rPr>
          <w:fldChar w:fldCharType="begin"/>
        </w:r>
        <w:r w:rsidR="0026531F" w:rsidRPr="0026531F">
          <w:rPr>
            <w:rFonts w:ascii="Verdana" w:hAnsi="Verdana"/>
            <w:noProof/>
            <w:webHidden/>
            <w:sz w:val="18"/>
            <w:szCs w:val="18"/>
          </w:rPr>
          <w:instrText xml:space="preserve"> PAGEREF _Toc405534652 \h </w:instrText>
        </w:r>
        <w:r w:rsidR="0026531F" w:rsidRPr="0026531F">
          <w:rPr>
            <w:rFonts w:ascii="Verdana" w:hAnsi="Verdana"/>
            <w:noProof/>
            <w:webHidden/>
            <w:sz w:val="18"/>
            <w:szCs w:val="18"/>
          </w:rPr>
        </w:r>
        <w:r w:rsidR="0026531F" w:rsidRPr="0026531F">
          <w:rPr>
            <w:rFonts w:ascii="Verdana" w:hAnsi="Verdana"/>
            <w:noProof/>
            <w:webHidden/>
            <w:sz w:val="18"/>
            <w:szCs w:val="18"/>
          </w:rPr>
          <w:fldChar w:fldCharType="separate"/>
        </w:r>
        <w:r w:rsidR="005B2CD3">
          <w:rPr>
            <w:rFonts w:ascii="Verdana" w:hAnsi="Verdana"/>
            <w:noProof/>
            <w:webHidden/>
            <w:sz w:val="18"/>
            <w:szCs w:val="18"/>
          </w:rPr>
          <w:t>3</w:t>
        </w:r>
        <w:r w:rsidR="0026531F" w:rsidRPr="0026531F">
          <w:rPr>
            <w:rFonts w:ascii="Verdana" w:hAnsi="Verdana"/>
            <w:noProof/>
            <w:webHidden/>
            <w:sz w:val="18"/>
            <w:szCs w:val="18"/>
          </w:rPr>
          <w:fldChar w:fldCharType="end"/>
        </w:r>
      </w:hyperlink>
    </w:p>
    <w:p w:rsidR="0026531F" w:rsidRPr="00104B0B" w:rsidRDefault="0031798E">
      <w:pPr>
        <w:pStyle w:val="Inhopg2"/>
        <w:rPr>
          <w:sz w:val="18"/>
          <w:szCs w:val="18"/>
          <w:lang w:eastAsia="nl-BE"/>
        </w:rPr>
      </w:pPr>
      <w:hyperlink w:anchor="_Toc405534653" w:history="1">
        <w:r w:rsidR="0026531F" w:rsidRPr="0026531F">
          <w:rPr>
            <w:rStyle w:val="Hyperlink"/>
            <w:sz w:val="18"/>
            <w:szCs w:val="18"/>
          </w:rPr>
          <w:t>Artikel 1 – Toepassingsgebied</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_Toc405534653 \h </w:instrText>
        </w:r>
        <w:r w:rsidR="0026531F" w:rsidRPr="0026531F">
          <w:rPr>
            <w:webHidden/>
            <w:sz w:val="18"/>
            <w:szCs w:val="18"/>
          </w:rPr>
        </w:r>
        <w:r w:rsidR="0026531F" w:rsidRPr="0026531F">
          <w:rPr>
            <w:webHidden/>
            <w:sz w:val="18"/>
            <w:szCs w:val="18"/>
          </w:rPr>
          <w:fldChar w:fldCharType="separate"/>
        </w:r>
        <w:r w:rsidR="005B2CD3">
          <w:rPr>
            <w:webHidden/>
            <w:sz w:val="18"/>
            <w:szCs w:val="18"/>
          </w:rPr>
          <w:t>3</w:t>
        </w:r>
        <w:r w:rsidR="0026531F" w:rsidRPr="0026531F">
          <w:rPr>
            <w:webHidden/>
            <w:sz w:val="18"/>
            <w:szCs w:val="18"/>
          </w:rPr>
          <w:fldChar w:fldCharType="end"/>
        </w:r>
      </w:hyperlink>
    </w:p>
    <w:p w:rsidR="0026531F" w:rsidRPr="00104B0B" w:rsidRDefault="0031798E">
      <w:pPr>
        <w:pStyle w:val="Inhopg2"/>
        <w:rPr>
          <w:sz w:val="18"/>
          <w:szCs w:val="18"/>
          <w:lang w:eastAsia="nl-BE"/>
        </w:rPr>
      </w:pPr>
      <w:hyperlink w:anchor="_Toc405534654" w:history="1">
        <w:r w:rsidR="0026531F" w:rsidRPr="0026531F">
          <w:rPr>
            <w:rStyle w:val="Hyperlink"/>
            <w:sz w:val="18"/>
            <w:szCs w:val="18"/>
          </w:rPr>
          <w:t>Artikel 2 – Naleving van de bepalingen</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_Toc405534654 \h </w:instrText>
        </w:r>
        <w:r w:rsidR="0026531F" w:rsidRPr="0026531F">
          <w:rPr>
            <w:webHidden/>
            <w:sz w:val="18"/>
            <w:szCs w:val="18"/>
          </w:rPr>
        </w:r>
        <w:r w:rsidR="0026531F" w:rsidRPr="0026531F">
          <w:rPr>
            <w:webHidden/>
            <w:sz w:val="18"/>
            <w:szCs w:val="18"/>
          </w:rPr>
          <w:fldChar w:fldCharType="separate"/>
        </w:r>
        <w:r w:rsidR="005B2CD3">
          <w:rPr>
            <w:webHidden/>
            <w:sz w:val="18"/>
            <w:szCs w:val="18"/>
          </w:rPr>
          <w:t>4</w:t>
        </w:r>
        <w:r w:rsidR="0026531F" w:rsidRPr="0026531F">
          <w:rPr>
            <w:webHidden/>
            <w:sz w:val="18"/>
            <w:szCs w:val="18"/>
          </w:rPr>
          <w:fldChar w:fldCharType="end"/>
        </w:r>
      </w:hyperlink>
    </w:p>
    <w:p w:rsidR="0026531F" w:rsidRPr="00104B0B" w:rsidRDefault="0031798E">
      <w:pPr>
        <w:pStyle w:val="Inhopg2"/>
        <w:rPr>
          <w:sz w:val="18"/>
          <w:szCs w:val="18"/>
          <w:lang w:eastAsia="nl-BE"/>
        </w:rPr>
      </w:pPr>
      <w:hyperlink w:anchor="_Toc405534655" w:history="1">
        <w:r w:rsidR="0026531F" w:rsidRPr="0026531F">
          <w:rPr>
            <w:rStyle w:val="Hyperlink"/>
            <w:sz w:val="18"/>
            <w:szCs w:val="18"/>
          </w:rPr>
          <w:t>Artikel 3 – Mogelijke individuele afwijkingen</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_Toc405534655 \h </w:instrText>
        </w:r>
        <w:r w:rsidR="0026531F" w:rsidRPr="0026531F">
          <w:rPr>
            <w:webHidden/>
            <w:sz w:val="18"/>
            <w:szCs w:val="18"/>
          </w:rPr>
        </w:r>
        <w:r w:rsidR="0026531F" w:rsidRPr="0026531F">
          <w:rPr>
            <w:webHidden/>
            <w:sz w:val="18"/>
            <w:szCs w:val="18"/>
          </w:rPr>
          <w:fldChar w:fldCharType="separate"/>
        </w:r>
        <w:r w:rsidR="005B2CD3">
          <w:rPr>
            <w:webHidden/>
            <w:sz w:val="18"/>
            <w:szCs w:val="18"/>
          </w:rPr>
          <w:t>4</w:t>
        </w:r>
        <w:r w:rsidR="0026531F" w:rsidRPr="0026531F">
          <w:rPr>
            <w:webHidden/>
            <w:sz w:val="18"/>
            <w:szCs w:val="18"/>
          </w:rPr>
          <w:fldChar w:fldCharType="end"/>
        </w:r>
      </w:hyperlink>
    </w:p>
    <w:p w:rsidR="0026531F" w:rsidRPr="00104B0B" w:rsidRDefault="0031798E">
      <w:pPr>
        <w:pStyle w:val="Inhopg2"/>
        <w:rPr>
          <w:sz w:val="18"/>
          <w:szCs w:val="18"/>
          <w:lang w:eastAsia="nl-BE"/>
        </w:rPr>
      </w:pPr>
      <w:hyperlink w:anchor="_Toc405534656" w:history="1">
        <w:r w:rsidR="0026531F" w:rsidRPr="0026531F">
          <w:rPr>
            <w:rStyle w:val="Hyperlink"/>
            <w:sz w:val="18"/>
            <w:szCs w:val="18"/>
          </w:rPr>
          <w:t>Artikel 4 – Aanwervingen, proefperiode en verwittigingverplichting</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_Toc405534656 \h </w:instrText>
        </w:r>
        <w:r w:rsidR="0026531F" w:rsidRPr="0026531F">
          <w:rPr>
            <w:webHidden/>
            <w:sz w:val="18"/>
            <w:szCs w:val="18"/>
          </w:rPr>
        </w:r>
        <w:r w:rsidR="0026531F" w:rsidRPr="0026531F">
          <w:rPr>
            <w:webHidden/>
            <w:sz w:val="18"/>
            <w:szCs w:val="18"/>
          </w:rPr>
          <w:fldChar w:fldCharType="separate"/>
        </w:r>
        <w:r w:rsidR="005B2CD3">
          <w:rPr>
            <w:webHidden/>
            <w:sz w:val="18"/>
            <w:szCs w:val="18"/>
          </w:rPr>
          <w:t>4</w:t>
        </w:r>
        <w:r w:rsidR="0026531F" w:rsidRPr="0026531F">
          <w:rPr>
            <w:webHidden/>
            <w:sz w:val="18"/>
            <w:szCs w:val="18"/>
          </w:rPr>
          <w:fldChar w:fldCharType="end"/>
        </w:r>
      </w:hyperlink>
    </w:p>
    <w:p w:rsidR="0026531F" w:rsidRPr="00104B0B" w:rsidRDefault="0031798E">
      <w:pPr>
        <w:pStyle w:val="Inhopg1"/>
        <w:tabs>
          <w:tab w:val="right" w:leader="dot" w:pos="9553"/>
        </w:tabs>
        <w:rPr>
          <w:rFonts w:ascii="Verdana" w:hAnsi="Verdana"/>
          <w:b w:val="0"/>
          <w:noProof/>
          <w:sz w:val="18"/>
          <w:szCs w:val="18"/>
          <w:lang w:eastAsia="nl-BE"/>
        </w:rPr>
      </w:pPr>
      <w:hyperlink w:anchor="_Toc405534657" w:history="1">
        <w:r w:rsidR="0026531F" w:rsidRPr="0026531F">
          <w:rPr>
            <w:rStyle w:val="Hyperlink"/>
            <w:rFonts w:ascii="Verdana" w:hAnsi="Verdana"/>
            <w:noProof/>
            <w:sz w:val="18"/>
            <w:szCs w:val="18"/>
          </w:rPr>
          <w:t>AARD VAN HET OVEREENGEKOMEN WERK</w:t>
        </w:r>
        <w:r w:rsidR="0026531F" w:rsidRPr="0026531F">
          <w:rPr>
            <w:rFonts w:ascii="Verdana" w:hAnsi="Verdana"/>
            <w:noProof/>
            <w:webHidden/>
            <w:sz w:val="18"/>
            <w:szCs w:val="18"/>
          </w:rPr>
          <w:tab/>
        </w:r>
        <w:r w:rsidR="0026531F" w:rsidRPr="0026531F">
          <w:rPr>
            <w:rFonts w:ascii="Verdana" w:hAnsi="Verdana"/>
            <w:noProof/>
            <w:webHidden/>
            <w:sz w:val="18"/>
            <w:szCs w:val="18"/>
          </w:rPr>
          <w:fldChar w:fldCharType="begin"/>
        </w:r>
        <w:r w:rsidR="0026531F" w:rsidRPr="0026531F">
          <w:rPr>
            <w:rFonts w:ascii="Verdana" w:hAnsi="Verdana"/>
            <w:noProof/>
            <w:webHidden/>
            <w:sz w:val="18"/>
            <w:szCs w:val="18"/>
          </w:rPr>
          <w:instrText xml:space="preserve"> PAGEREF _Toc405534657 \h </w:instrText>
        </w:r>
        <w:r w:rsidR="0026531F" w:rsidRPr="0026531F">
          <w:rPr>
            <w:rFonts w:ascii="Verdana" w:hAnsi="Verdana"/>
            <w:noProof/>
            <w:webHidden/>
            <w:sz w:val="18"/>
            <w:szCs w:val="18"/>
          </w:rPr>
        </w:r>
        <w:r w:rsidR="0026531F" w:rsidRPr="0026531F">
          <w:rPr>
            <w:rFonts w:ascii="Verdana" w:hAnsi="Verdana"/>
            <w:noProof/>
            <w:webHidden/>
            <w:sz w:val="18"/>
            <w:szCs w:val="18"/>
          </w:rPr>
          <w:fldChar w:fldCharType="separate"/>
        </w:r>
        <w:r w:rsidR="005B2CD3">
          <w:rPr>
            <w:rFonts w:ascii="Verdana" w:hAnsi="Verdana"/>
            <w:noProof/>
            <w:webHidden/>
            <w:sz w:val="18"/>
            <w:szCs w:val="18"/>
          </w:rPr>
          <w:t>5</w:t>
        </w:r>
        <w:r w:rsidR="0026531F" w:rsidRPr="0026531F">
          <w:rPr>
            <w:rFonts w:ascii="Verdana" w:hAnsi="Verdana"/>
            <w:noProof/>
            <w:webHidden/>
            <w:sz w:val="18"/>
            <w:szCs w:val="18"/>
          </w:rPr>
          <w:fldChar w:fldCharType="end"/>
        </w:r>
      </w:hyperlink>
    </w:p>
    <w:p w:rsidR="0026531F" w:rsidRPr="00104B0B" w:rsidRDefault="0031798E">
      <w:pPr>
        <w:pStyle w:val="Inhopg2"/>
        <w:rPr>
          <w:sz w:val="18"/>
          <w:szCs w:val="18"/>
          <w:lang w:eastAsia="nl-BE"/>
        </w:rPr>
      </w:pPr>
      <w:hyperlink w:anchor="_Toc405534658" w:history="1">
        <w:r w:rsidR="0026531F" w:rsidRPr="0026531F">
          <w:rPr>
            <w:rStyle w:val="Hyperlink"/>
            <w:sz w:val="18"/>
            <w:szCs w:val="18"/>
          </w:rPr>
          <w:t>Artikel 5 – Principe</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_Toc405534658 \h </w:instrText>
        </w:r>
        <w:r w:rsidR="0026531F" w:rsidRPr="0026531F">
          <w:rPr>
            <w:webHidden/>
            <w:sz w:val="18"/>
            <w:szCs w:val="18"/>
          </w:rPr>
        </w:r>
        <w:r w:rsidR="0026531F" w:rsidRPr="0026531F">
          <w:rPr>
            <w:webHidden/>
            <w:sz w:val="18"/>
            <w:szCs w:val="18"/>
          </w:rPr>
          <w:fldChar w:fldCharType="separate"/>
        </w:r>
        <w:r w:rsidR="005B2CD3">
          <w:rPr>
            <w:webHidden/>
            <w:sz w:val="18"/>
            <w:szCs w:val="18"/>
          </w:rPr>
          <w:t>5</w:t>
        </w:r>
        <w:r w:rsidR="0026531F" w:rsidRPr="0026531F">
          <w:rPr>
            <w:webHidden/>
            <w:sz w:val="18"/>
            <w:szCs w:val="18"/>
          </w:rPr>
          <w:fldChar w:fldCharType="end"/>
        </w:r>
      </w:hyperlink>
    </w:p>
    <w:p w:rsidR="0026531F" w:rsidRPr="00104B0B" w:rsidRDefault="0031798E">
      <w:pPr>
        <w:pStyle w:val="Inhopg2"/>
        <w:rPr>
          <w:sz w:val="18"/>
          <w:szCs w:val="18"/>
          <w:lang w:eastAsia="nl-BE"/>
        </w:rPr>
      </w:pPr>
      <w:hyperlink w:anchor="_Toc405534659" w:history="1">
        <w:r w:rsidR="0026531F" w:rsidRPr="0026531F">
          <w:rPr>
            <w:rStyle w:val="Hyperlink"/>
            <w:sz w:val="18"/>
            <w:szCs w:val="18"/>
          </w:rPr>
          <w:t>Artikel 6 – Tijdelijk andere arbeid</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_Toc405534659 \h </w:instrText>
        </w:r>
        <w:r w:rsidR="0026531F" w:rsidRPr="0026531F">
          <w:rPr>
            <w:webHidden/>
            <w:sz w:val="18"/>
            <w:szCs w:val="18"/>
          </w:rPr>
        </w:r>
        <w:r w:rsidR="0026531F" w:rsidRPr="0026531F">
          <w:rPr>
            <w:webHidden/>
            <w:sz w:val="18"/>
            <w:szCs w:val="18"/>
          </w:rPr>
          <w:fldChar w:fldCharType="separate"/>
        </w:r>
        <w:r w:rsidR="005B2CD3">
          <w:rPr>
            <w:webHidden/>
            <w:sz w:val="18"/>
            <w:szCs w:val="18"/>
          </w:rPr>
          <w:t>5</w:t>
        </w:r>
        <w:r w:rsidR="0026531F" w:rsidRPr="0026531F">
          <w:rPr>
            <w:webHidden/>
            <w:sz w:val="18"/>
            <w:szCs w:val="18"/>
          </w:rPr>
          <w:fldChar w:fldCharType="end"/>
        </w:r>
      </w:hyperlink>
    </w:p>
    <w:p w:rsidR="0026531F" w:rsidRPr="00104B0B" w:rsidRDefault="0031798E">
      <w:pPr>
        <w:pStyle w:val="Inhopg1"/>
        <w:tabs>
          <w:tab w:val="right" w:leader="dot" w:pos="9553"/>
        </w:tabs>
        <w:rPr>
          <w:rFonts w:ascii="Verdana" w:hAnsi="Verdana"/>
          <w:b w:val="0"/>
          <w:noProof/>
          <w:sz w:val="18"/>
          <w:szCs w:val="18"/>
          <w:lang w:eastAsia="nl-BE"/>
        </w:rPr>
      </w:pPr>
      <w:hyperlink w:anchor="_Toc405534660" w:history="1">
        <w:r w:rsidR="0026531F" w:rsidRPr="0026531F">
          <w:rPr>
            <w:rStyle w:val="Hyperlink"/>
            <w:rFonts w:ascii="Verdana" w:hAnsi="Verdana"/>
            <w:noProof/>
            <w:sz w:val="18"/>
            <w:szCs w:val="18"/>
          </w:rPr>
          <w:t>ARBEIDSDUUR</w:t>
        </w:r>
        <w:r w:rsidR="0026531F" w:rsidRPr="0026531F">
          <w:rPr>
            <w:rFonts w:ascii="Verdana" w:hAnsi="Verdana"/>
            <w:noProof/>
            <w:webHidden/>
            <w:sz w:val="18"/>
            <w:szCs w:val="18"/>
          </w:rPr>
          <w:tab/>
        </w:r>
        <w:r w:rsidR="0026531F" w:rsidRPr="0026531F">
          <w:rPr>
            <w:rFonts w:ascii="Verdana" w:hAnsi="Verdana"/>
            <w:noProof/>
            <w:webHidden/>
            <w:sz w:val="18"/>
            <w:szCs w:val="18"/>
          </w:rPr>
          <w:fldChar w:fldCharType="begin"/>
        </w:r>
        <w:r w:rsidR="0026531F" w:rsidRPr="0026531F">
          <w:rPr>
            <w:rFonts w:ascii="Verdana" w:hAnsi="Verdana"/>
            <w:noProof/>
            <w:webHidden/>
            <w:sz w:val="18"/>
            <w:szCs w:val="18"/>
          </w:rPr>
          <w:instrText xml:space="preserve"> PAGEREF _Toc405534660 \h </w:instrText>
        </w:r>
        <w:r w:rsidR="0026531F" w:rsidRPr="0026531F">
          <w:rPr>
            <w:rFonts w:ascii="Verdana" w:hAnsi="Verdana"/>
            <w:noProof/>
            <w:webHidden/>
            <w:sz w:val="18"/>
            <w:szCs w:val="18"/>
          </w:rPr>
        </w:r>
        <w:r w:rsidR="0026531F" w:rsidRPr="0026531F">
          <w:rPr>
            <w:rFonts w:ascii="Verdana" w:hAnsi="Verdana"/>
            <w:noProof/>
            <w:webHidden/>
            <w:sz w:val="18"/>
            <w:szCs w:val="18"/>
          </w:rPr>
          <w:fldChar w:fldCharType="separate"/>
        </w:r>
        <w:r w:rsidR="005B2CD3">
          <w:rPr>
            <w:rFonts w:ascii="Verdana" w:hAnsi="Verdana"/>
            <w:noProof/>
            <w:webHidden/>
            <w:sz w:val="18"/>
            <w:szCs w:val="18"/>
          </w:rPr>
          <w:t>5</w:t>
        </w:r>
        <w:r w:rsidR="0026531F" w:rsidRPr="0026531F">
          <w:rPr>
            <w:rFonts w:ascii="Verdana" w:hAnsi="Verdana"/>
            <w:noProof/>
            <w:webHidden/>
            <w:sz w:val="18"/>
            <w:szCs w:val="18"/>
          </w:rPr>
          <w:fldChar w:fldCharType="end"/>
        </w:r>
      </w:hyperlink>
    </w:p>
    <w:p w:rsidR="0026531F" w:rsidRPr="00104B0B" w:rsidRDefault="0031798E">
      <w:pPr>
        <w:pStyle w:val="Inhopg2"/>
        <w:rPr>
          <w:sz w:val="18"/>
          <w:szCs w:val="18"/>
          <w:lang w:eastAsia="nl-BE"/>
        </w:rPr>
      </w:pPr>
      <w:hyperlink w:anchor="_Toc405534661" w:history="1">
        <w:r w:rsidR="0026531F" w:rsidRPr="0026531F">
          <w:rPr>
            <w:rStyle w:val="Hyperlink"/>
            <w:sz w:val="18"/>
            <w:szCs w:val="18"/>
          </w:rPr>
          <w:t>Artikel 7 –Arbeidswet en arbeidstijdwet</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_Toc405534661 \h </w:instrText>
        </w:r>
        <w:r w:rsidR="0026531F" w:rsidRPr="0026531F">
          <w:rPr>
            <w:webHidden/>
            <w:sz w:val="18"/>
            <w:szCs w:val="18"/>
          </w:rPr>
        </w:r>
        <w:r w:rsidR="0026531F" w:rsidRPr="0026531F">
          <w:rPr>
            <w:webHidden/>
            <w:sz w:val="18"/>
            <w:szCs w:val="18"/>
          </w:rPr>
          <w:fldChar w:fldCharType="separate"/>
        </w:r>
        <w:r w:rsidR="005B2CD3">
          <w:rPr>
            <w:webHidden/>
            <w:sz w:val="18"/>
            <w:szCs w:val="18"/>
          </w:rPr>
          <w:t>5</w:t>
        </w:r>
        <w:r w:rsidR="0026531F" w:rsidRPr="0026531F">
          <w:rPr>
            <w:webHidden/>
            <w:sz w:val="18"/>
            <w:szCs w:val="18"/>
          </w:rPr>
          <w:fldChar w:fldCharType="end"/>
        </w:r>
      </w:hyperlink>
    </w:p>
    <w:p w:rsidR="0026531F" w:rsidRPr="00104B0B" w:rsidRDefault="0031798E">
      <w:pPr>
        <w:pStyle w:val="Inhopg2"/>
        <w:rPr>
          <w:sz w:val="18"/>
          <w:szCs w:val="18"/>
          <w:lang w:eastAsia="nl-BE"/>
        </w:rPr>
      </w:pPr>
      <w:hyperlink w:anchor="_Toc405534662" w:history="1">
        <w:r w:rsidR="0026531F" w:rsidRPr="0026531F">
          <w:rPr>
            <w:rStyle w:val="Hyperlink"/>
            <w:sz w:val="18"/>
            <w:szCs w:val="18"/>
          </w:rPr>
          <w:t>Artikel 8 – Arbeidstijd</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_Toc405534662 \h </w:instrText>
        </w:r>
        <w:r w:rsidR="0026531F" w:rsidRPr="0026531F">
          <w:rPr>
            <w:webHidden/>
            <w:sz w:val="18"/>
            <w:szCs w:val="18"/>
          </w:rPr>
        </w:r>
        <w:r w:rsidR="0026531F" w:rsidRPr="0026531F">
          <w:rPr>
            <w:webHidden/>
            <w:sz w:val="18"/>
            <w:szCs w:val="18"/>
          </w:rPr>
          <w:fldChar w:fldCharType="separate"/>
        </w:r>
        <w:r w:rsidR="005B2CD3">
          <w:rPr>
            <w:webHidden/>
            <w:sz w:val="18"/>
            <w:szCs w:val="18"/>
          </w:rPr>
          <w:t>5</w:t>
        </w:r>
        <w:r w:rsidR="0026531F" w:rsidRPr="0026531F">
          <w:rPr>
            <w:webHidden/>
            <w:sz w:val="18"/>
            <w:szCs w:val="18"/>
          </w:rPr>
          <w:fldChar w:fldCharType="end"/>
        </w:r>
      </w:hyperlink>
    </w:p>
    <w:p w:rsidR="0026531F" w:rsidRPr="00104B0B" w:rsidRDefault="0031798E">
      <w:pPr>
        <w:pStyle w:val="Inhopg2"/>
        <w:rPr>
          <w:sz w:val="18"/>
          <w:szCs w:val="18"/>
          <w:lang w:eastAsia="nl-BE"/>
        </w:rPr>
      </w:pPr>
      <w:hyperlink w:anchor="_Toc405534663" w:history="1">
        <w:r w:rsidR="0026531F" w:rsidRPr="0026531F">
          <w:rPr>
            <w:rStyle w:val="Hyperlink"/>
            <w:sz w:val="18"/>
            <w:szCs w:val="18"/>
          </w:rPr>
          <w:t>Artikel 9 – Aanvang en einde van de werkdag</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_Toc405534663 \h </w:instrText>
        </w:r>
        <w:r w:rsidR="0026531F" w:rsidRPr="0026531F">
          <w:rPr>
            <w:webHidden/>
            <w:sz w:val="18"/>
            <w:szCs w:val="18"/>
          </w:rPr>
        </w:r>
        <w:r w:rsidR="0026531F" w:rsidRPr="0026531F">
          <w:rPr>
            <w:webHidden/>
            <w:sz w:val="18"/>
            <w:szCs w:val="18"/>
          </w:rPr>
          <w:fldChar w:fldCharType="separate"/>
        </w:r>
        <w:r w:rsidR="005B2CD3">
          <w:rPr>
            <w:webHidden/>
            <w:sz w:val="18"/>
            <w:szCs w:val="18"/>
          </w:rPr>
          <w:t>5</w:t>
        </w:r>
        <w:r w:rsidR="0026531F" w:rsidRPr="0026531F">
          <w:rPr>
            <w:webHidden/>
            <w:sz w:val="18"/>
            <w:szCs w:val="18"/>
          </w:rPr>
          <w:fldChar w:fldCharType="end"/>
        </w:r>
      </w:hyperlink>
    </w:p>
    <w:p w:rsidR="0026531F" w:rsidRPr="00104B0B" w:rsidRDefault="0031798E">
      <w:pPr>
        <w:pStyle w:val="Inhopg2"/>
        <w:rPr>
          <w:sz w:val="18"/>
          <w:szCs w:val="18"/>
          <w:lang w:eastAsia="nl-BE"/>
        </w:rPr>
      </w:pPr>
      <w:hyperlink w:anchor="_Toc405534664" w:history="1">
        <w:r w:rsidR="0026531F" w:rsidRPr="0026531F">
          <w:rPr>
            <w:rStyle w:val="Hyperlink"/>
            <w:sz w:val="18"/>
            <w:szCs w:val="18"/>
          </w:rPr>
          <w:t>Artikel 10 – Afwijking uurroosters</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_Toc405534664 \h </w:instrText>
        </w:r>
        <w:r w:rsidR="0026531F" w:rsidRPr="0026531F">
          <w:rPr>
            <w:webHidden/>
            <w:sz w:val="18"/>
            <w:szCs w:val="18"/>
          </w:rPr>
        </w:r>
        <w:r w:rsidR="0026531F" w:rsidRPr="0026531F">
          <w:rPr>
            <w:webHidden/>
            <w:sz w:val="18"/>
            <w:szCs w:val="18"/>
          </w:rPr>
          <w:fldChar w:fldCharType="separate"/>
        </w:r>
        <w:r w:rsidR="005B2CD3">
          <w:rPr>
            <w:webHidden/>
            <w:sz w:val="18"/>
            <w:szCs w:val="18"/>
          </w:rPr>
          <w:t>5</w:t>
        </w:r>
        <w:r w:rsidR="0026531F" w:rsidRPr="0026531F">
          <w:rPr>
            <w:webHidden/>
            <w:sz w:val="18"/>
            <w:szCs w:val="18"/>
          </w:rPr>
          <w:fldChar w:fldCharType="end"/>
        </w:r>
      </w:hyperlink>
    </w:p>
    <w:p w:rsidR="0026531F" w:rsidRPr="00104B0B" w:rsidRDefault="0031798E">
      <w:pPr>
        <w:pStyle w:val="Inhopg2"/>
        <w:rPr>
          <w:sz w:val="18"/>
          <w:szCs w:val="18"/>
          <w:lang w:eastAsia="nl-BE"/>
        </w:rPr>
      </w:pPr>
      <w:hyperlink w:anchor="_Toc405534665" w:history="1">
        <w:r w:rsidR="0026531F" w:rsidRPr="0026531F">
          <w:rPr>
            <w:rStyle w:val="Hyperlink"/>
            <w:sz w:val="18"/>
            <w:szCs w:val="18"/>
          </w:rPr>
          <w:t>Artikel 11 – Prestaties buiten het uurrooster</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_Toc405534665 \h </w:instrText>
        </w:r>
        <w:r w:rsidR="0026531F" w:rsidRPr="0026531F">
          <w:rPr>
            <w:webHidden/>
            <w:sz w:val="18"/>
            <w:szCs w:val="18"/>
          </w:rPr>
        </w:r>
        <w:r w:rsidR="0026531F" w:rsidRPr="0026531F">
          <w:rPr>
            <w:webHidden/>
            <w:sz w:val="18"/>
            <w:szCs w:val="18"/>
          </w:rPr>
          <w:fldChar w:fldCharType="separate"/>
        </w:r>
        <w:r w:rsidR="005B2CD3">
          <w:rPr>
            <w:webHidden/>
            <w:sz w:val="18"/>
            <w:szCs w:val="18"/>
          </w:rPr>
          <w:t>6</w:t>
        </w:r>
        <w:r w:rsidR="0026531F" w:rsidRPr="0026531F">
          <w:rPr>
            <w:webHidden/>
            <w:sz w:val="18"/>
            <w:szCs w:val="18"/>
          </w:rPr>
          <w:fldChar w:fldCharType="end"/>
        </w:r>
      </w:hyperlink>
    </w:p>
    <w:p w:rsidR="0026531F" w:rsidRPr="00104B0B" w:rsidRDefault="0031798E">
      <w:pPr>
        <w:pStyle w:val="Inhopg2"/>
        <w:rPr>
          <w:sz w:val="18"/>
          <w:szCs w:val="18"/>
          <w:lang w:eastAsia="nl-BE"/>
        </w:rPr>
      </w:pPr>
      <w:hyperlink w:anchor="_Toc405534666" w:history="1">
        <w:r w:rsidR="0026531F" w:rsidRPr="0026531F">
          <w:rPr>
            <w:rStyle w:val="Hyperlink"/>
            <w:sz w:val="18"/>
            <w:szCs w:val="18"/>
          </w:rPr>
          <w:t>Artikel 12 – Andere opdrachten</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_Toc405534666 \h </w:instrText>
        </w:r>
        <w:r w:rsidR="0026531F" w:rsidRPr="0026531F">
          <w:rPr>
            <w:webHidden/>
            <w:sz w:val="18"/>
            <w:szCs w:val="18"/>
          </w:rPr>
        </w:r>
        <w:r w:rsidR="0026531F" w:rsidRPr="0026531F">
          <w:rPr>
            <w:webHidden/>
            <w:sz w:val="18"/>
            <w:szCs w:val="18"/>
          </w:rPr>
          <w:fldChar w:fldCharType="separate"/>
        </w:r>
        <w:r w:rsidR="005B2CD3">
          <w:rPr>
            <w:webHidden/>
            <w:sz w:val="18"/>
            <w:szCs w:val="18"/>
          </w:rPr>
          <w:t>6</w:t>
        </w:r>
        <w:r w:rsidR="0026531F" w:rsidRPr="0026531F">
          <w:rPr>
            <w:webHidden/>
            <w:sz w:val="18"/>
            <w:szCs w:val="18"/>
          </w:rPr>
          <w:fldChar w:fldCharType="end"/>
        </w:r>
      </w:hyperlink>
    </w:p>
    <w:p w:rsidR="0026531F" w:rsidRPr="00104B0B" w:rsidRDefault="0031798E">
      <w:pPr>
        <w:pStyle w:val="Inhopg2"/>
        <w:rPr>
          <w:sz w:val="18"/>
          <w:szCs w:val="18"/>
          <w:lang w:eastAsia="nl-BE"/>
        </w:rPr>
      </w:pPr>
      <w:hyperlink w:anchor="_Toc405534667" w:history="1">
        <w:r w:rsidR="0026531F" w:rsidRPr="0026531F">
          <w:rPr>
            <w:rStyle w:val="Hyperlink"/>
            <w:sz w:val="18"/>
            <w:szCs w:val="18"/>
          </w:rPr>
          <w:t>Artikel 13 – Dienstomruiling</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_Toc405534667 \h </w:instrText>
        </w:r>
        <w:r w:rsidR="0026531F" w:rsidRPr="0026531F">
          <w:rPr>
            <w:webHidden/>
            <w:sz w:val="18"/>
            <w:szCs w:val="18"/>
          </w:rPr>
        </w:r>
        <w:r w:rsidR="0026531F" w:rsidRPr="0026531F">
          <w:rPr>
            <w:webHidden/>
            <w:sz w:val="18"/>
            <w:szCs w:val="18"/>
          </w:rPr>
          <w:fldChar w:fldCharType="separate"/>
        </w:r>
        <w:r w:rsidR="005B2CD3">
          <w:rPr>
            <w:webHidden/>
            <w:sz w:val="18"/>
            <w:szCs w:val="18"/>
          </w:rPr>
          <w:t>6</w:t>
        </w:r>
        <w:r w:rsidR="0026531F" w:rsidRPr="0026531F">
          <w:rPr>
            <w:webHidden/>
            <w:sz w:val="18"/>
            <w:szCs w:val="18"/>
          </w:rPr>
          <w:fldChar w:fldCharType="end"/>
        </w:r>
      </w:hyperlink>
    </w:p>
    <w:p w:rsidR="0026531F" w:rsidRPr="00104B0B" w:rsidRDefault="0031798E">
      <w:pPr>
        <w:pStyle w:val="Inhopg2"/>
        <w:rPr>
          <w:sz w:val="18"/>
          <w:szCs w:val="18"/>
          <w:lang w:eastAsia="nl-BE"/>
        </w:rPr>
      </w:pPr>
      <w:hyperlink w:anchor="_Toc405534668" w:history="1">
        <w:r w:rsidR="0026531F" w:rsidRPr="0026531F">
          <w:rPr>
            <w:rStyle w:val="Hyperlink"/>
            <w:sz w:val="18"/>
            <w:szCs w:val="18"/>
          </w:rPr>
          <w:t>Artikel 14 –  Arbeidsonderbrekingen</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_Toc405534668 \h </w:instrText>
        </w:r>
        <w:r w:rsidR="0026531F" w:rsidRPr="0026531F">
          <w:rPr>
            <w:webHidden/>
            <w:sz w:val="18"/>
            <w:szCs w:val="18"/>
          </w:rPr>
        </w:r>
        <w:r w:rsidR="0026531F" w:rsidRPr="0026531F">
          <w:rPr>
            <w:webHidden/>
            <w:sz w:val="18"/>
            <w:szCs w:val="18"/>
          </w:rPr>
          <w:fldChar w:fldCharType="separate"/>
        </w:r>
        <w:r w:rsidR="005B2CD3">
          <w:rPr>
            <w:webHidden/>
            <w:sz w:val="18"/>
            <w:szCs w:val="18"/>
          </w:rPr>
          <w:t>6</w:t>
        </w:r>
        <w:r w:rsidR="0026531F" w:rsidRPr="0026531F">
          <w:rPr>
            <w:webHidden/>
            <w:sz w:val="18"/>
            <w:szCs w:val="18"/>
          </w:rPr>
          <w:fldChar w:fldCharType="end"/>
        </w:r>
      </w:hyperlink>
    </w:p>
    <w:p w:rsidR="0026531F" w:rsidRPr="00104B0B" w:rsidRDefault="0031798E">
      <w:pPr>
        <w:pStyle w:val="Inhopg1"/>
        <w:tabs>
          <w:tab w:val="right" w:leader="dot" w:pos="9553"/>
        </w:tabs>
        <w:rPr>
          <w:rFonts w:ascii="Verdana" w:hAnsi="Verdana"/>
          <w:b w:val="0"/>
          <w:noProof/>
          <w:sz w:val="18"/>
          <w:szCs w:val="18"/>
          <w:lang w:eastAsia="nl-BE"/>
        </w:rPr>
      </w:pPr>
      <w:hyperlink w:anchor="_Toc405534669" w:history="1">
        <w:r w:rsidR="0026531F" w:rsidRPr="0026531F">
          <w:rPr>
            <w:rStyle w:val="Hyperlink"/>
            <w:rFonts w:ascii="Verdana" w:hAnsi="Verdana"/>
            <w:noProof/>
            <w:sz w:val="18"/>
            <w:szCs w:val="18"/>
          </w:rPr>
          <w:t>METING EN CONTROLE VAN DE ARBEID</w:t>
        </w:r>
        <w:r w:rsidR="0026531F" w:rsidRPr="0026531F">
          <w:rPr>
            <w:rFonts w:ascii="Verdana" w:hAnsi="Verdana"/>
            <w:noProof/>
            <w:webHidden/>
            <w:sz w:val="18"/>
            <w:szCs w:val="18"/>
          </w:rPr>
          <w:tab/>
        </w:r>
        <w:r w:rsidR="0026531F" w:rsidRPr="0026531F">
          <w:rPr>
            <w:rFonts w:ascii="Verdana" w:hAnsi="Verdana"/>
            <w:noProof/>
            <w:webHidden/>
            <w:sz w:val="18"/>
            <w:szCs w:val="18"/>
          </w:rPr>
          <w:fldChar w:fldCharType="begin"/>
        </w:r>
        <w:r w:rsidR="0026531F" w:rsidRPr="0026531F">
          <w:rPr>
            <w:rFonts w:ascii="Verdana" w:hAnsi="Verdana"/>
            <w:noProof/>
            <w:webHidden/>
            <w:sz w:val="18"/>
            <w:szCs w:val="18"/>
          </w:rPr>
          <w:instrText xml:space="preserve"> PAGEREF _Toc405534669 \h </w:instrText>
        </w:r>
        <w:r w:rsidR="0026531F" w:rsidRPr="0026531F">
          <w:rPr>
            <w:rFonts w:ascii="Verdana" w:hAnsi="Verdana"/>
            <w:noProof/>
            <w:webHidden/>
            <w:sz w:val="18"/>
            <w:szCs w:val="18"/>
          </w:rPr>
        </w:r>
        <w:r w:rsidR="0026531F" w:rsidRPr="0026531F">
          <w:rPr>
            <w:rFonts w:ascii="Verdana" w:hAnsi="Verdana"/>
            <w:noProof/>
            <w:webHidden/>
            <w:sz w:val="18"/>
            <w:szCs w:val="18"/>
          </w:rPr>
          <w:fldChar w:fldCharType="separate"/>
        </w:r>
        <w:r w:rsidR="005B2CD3">
          <w:rPr>
            <w:rFonts w:ascii="Verdana" w:hAnsi="Verdana"/>
            <w:noProof/>
            <w:webHidden/>
            <w:sz w:val="18"/>
            <w:szCs w:val="18"/>
          </w:rPr>
          <w:t>7</w:t>
        </w:r>
        <w:r w:rsidR="0026531F" w:rsidRPr="0026531F">
          <w:rPr>
            <w:rFonts w:ascii="Verdana" w:hAnsi="Verdana"/>
            <w:noProof/>
            <w:webHidden/>
            <w:sz w:val="18"/>
            <w:szCs w:val="18"/>
          </w:rPr>
          <w:fldChar w:fldCharType="end"/>
        </w:r>
      </w:hyperlink>
    </w:p>
    <w:p w:rsidR="0026531F" w:rsidRPr="00104B0B" w:rsidRDefault="0031798E">
      <w:pPr>
        <w:pStyle w:val="Inhopg2"/>
        <w:rPr>
          <w:sz w:val="18"/>
          <w:szCs w:val="18"/>
          <w:lang w:eastAsia="nl-BE"/>
        </w:rPr>
      </w:pPr>
      <w:hyperlink w:anchor="_Toc405534670" w:history="1">
        <w:r w:rsidR="0026531F" w:rsidRPr="0026531F">
          <w:rPr>
            <w:rStyle w:val="Hyperlink"/>
            <w:sz w:val="18"/>
            <w:szCs w:val="18"/>
          </w:rPr>
          <w:t>Artikel 15 –  Principe</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_Toc405534670 \h </w:instrText>
        </w:r>
        <w:r w:rsidR="0026531F" w:rsidRPr="0026531F">
          <w:rPr>
            <w:webHidden/>
            <w:sz w:val="18"/>
            <w:szCs w:val="18"/>
          </w:rPr>
        </w:r>
        <w:r w:rsidR="0026531F" w:rsidRPr="0026531F">
          <w:rPr>
            <w:webHidden/>
            <w:sz w:val="18"/>
            <w:szCs w:val="18"/>
          </w:rPr>
          <w:fldChar w:fldCharType="separate"/>
        </w:r>
        <w:r w:rsidR="005B2CD3">
          <w:rPr>
            <w:webHidden/>
            <w:sz w:val="18"/>
            <w:szCs w:val="18"/>
          </w:rPr>
          <w:t>7</w:t>
        </w:r>
        <w:r w:rsidR="0026531F" w:rsidRPr="0026531F">
          <w:rPr>
            <w:webHidden/>
            <w:sz w:val="18"/>
            <w:szCs w:val="18"/>
          </w:rPr>
          <w:fldChar w:fldCharType="end"/>
        </w:r>
      </w:hyperlink>
    </w:p>
    <w:p w:rsidR="0026531F" w:rsidRPr="00104B0B" w:rsidRDefault="0031798E">
      <w:pPr>
        <w:pStyle w:val="Inhopg2"/>
        <w:rPr>
          <w:sz w:val="18"/>
          <w:szCs w:val="18"/>
          <w:lang w:eastAsia="nl-BE"/>
        </w:rPr>
      </w:pPr>
      <w:hyperlink w:anchor="_Toc405534671" w:history="1">
        <w:r w:rsidR="0026531F" w:rsidRPr="0026531F">
          <w:rPr>
            <w:rStyle w:val="Hyperlink"/>
            <w:sz w:val="18"/>
            <w:szCs w:val="18"/>
          </w:rPr>
          <w:t>Artikel 16 – Controle van de arbeid</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_Toc405534671 \h </w:instrText>
        </w:r>
        <w:r w:rsidR="0026531F" w:rsidRPr="0026531F">
          <w:rPr>
            <w:webHidden/>
            <w:sz w:val="18"/>
            <w:szCs w:val="18"/>
          </w:rPr>
        </w:r>
        <w:r w:rsidR="0026531F" w:rsidRPr="0026531F">
          <w:rPr>
            <w:webHidden/>
            <w:sz w:val="18"/>
            <w:szCs w:val="18"/>
          </w:rPr>
          <w:fldChar w:fldCharType="separate"/>
        </w:r>
        <w:r w:rsidR="005B2CD3">
          <w:rPr>
            <w:webHidden/>
            <w:sz w:val="18"/>
            <w:szCs w:val="18"/>
          </w:rPr>
          <w:t>7</w:t>
        </w:r>
        <w:r w:rsidR="0026531F" w:rsidRPr="0026531F">
          <w:rPr>
            <w:webHidden/>
            <w:sz w:val="18"/>
            <w:szCs w:val="18"/>
          </w:rPr>
          <w:fldChar w:fldCharType="end"/>
        </w:r>
      </w:hyperlink>
    </w:p>
    <w:p w:rsidR="0026531F" w:rsidRPr="00104B0B" w:rsidRDefault="0031798E">
      <w:pPr>
        <w:pStyle w:val="Inhopg1"/>
        <w:tabs>
          <w:tab w:val="right" w:leader="dot" w:pos="9553"/>
        </w:tabs>
        <w:rPr>
          <w:rFonts w:ascii="Verdana" w:hAnsi="Verdana"/>
          <w:b w:val="0"/>
          <w:noProof/>
          <w:sz w:val="18"/>
          <w:szCs w:val="18"/>
          <w:lang w:eastAsia="nl-BE"/>
        </w:rPr>
      </w:pPr>
      <w:hyperlink w:anchor="_Toc405534672" w:history="1">
        <w:r w:rsidR="0026531F" w:rsidRPr="0026531F">
          <w:rPr>
            <w:rStyle w:val="Hyperlink"/>
            <w:rFonts w:ascii="Verdana" w:hAnsi="Verdana"/>
            <w:noProof/>
            <w:sz w:val="18"/>
            <w:szCs w:val="18"/>
          </w:rPr>
          <w:t>JAARKALENDER</w:t>
        </w:r>
        <w:r w:rsidR="0026531F" w:rsidRPr="0026531F">
          <w:rPr>
            <w:rFonts w:ascii="Verdana" w:hAnsi="Verdana"/>
            <w:noProof/>
            <w:webHidden/>
            <w:sz w:val="18"/>
            <w:szCs w:val="18"/>
          </w:rPr>
          <w:tab/>
        </w:r>
        <w:r w:rsidR="0026531F" w:rsidRPr="0026531F">
          <w:rPr>
            <w:rFonts w:ascii="Verdana" w:hAnsi="Verdana"/>
            <w:noProof/>
            <w:webHidden/>
            <w:sz w:val="18"/>
            <w:szCs w:val="18"/>
          </w:rPr>
          <w:fldChar w:fldCharType="begin"/>
        </w:r>
        <w:r w:rsidR="0026531F" w:rsidRPr="0026531F">
          <w:rPr>
            <w:rFonts w:ascii="Verdana" w:hAnsi="Verdana"/>
            <w:noProof/>
            <w:webHidden/>
            <w:sz w:val="18"/>
            <w:szCs w:val="18"/>
          </w:rPr>
          <w:instrText xml:space="preserve"> PAGEREF _Toc405534672 \h </w:instrText>
        </w:r>
        <w:r w:rsidR="0026531F" w:rsidRPr="0026531F">
          <w:rPr>
            <w:rFonts w:ascii="Verdana" w:hAnsi="Verdana"/>
            <w:noProof/>
            <w:webHidden/>
            <w:sz w:val="18"/>
            <w:szCs w:val="18"/>
          </w:rPr>
        </w:r>
        <w:r w:rsidR="0026531F" w:rsidRPr="0026531F">
          <w:rPr>
            <w:rFonts w:ascii="Verdana" w:hAnsi="Verdana"/>
            <w:noProof/>
            <w:webHidden/>
            <w:sz w:val="18"/>
            <w:szCs w:val="18"/>
          </w:rPr>
          <w:fldChar w:fldCharType="separate"/>
        </w:r>
        <w:r w:rsidR="005B2CD3">
          <w:rPr>
            <w:rFonts w:ascii="Verdana" w:hAnsi="Verdana"/>
            <w:noProof/>
            <w:webHidden/>
            <w:sz w:val="18"/>
            <w:szCs w:val="18"/>
          </w:rPr>
          <w:t>7</w:t>
        </w:r>
        <w:r w:rsidR="0026531F" w:rsidRPr="0026531F">
          <w:rPr>
            <w:rFonts w:ascii="Verdana" w:hAnsi="Verdana"/>
            <w:noProof/>
            <w:webHidden/>
            <w:sz w:val="18"/>
            <w:szCs w:val="18"/>
          </w:rPr>
          <w:fldChar w:fldCharType="end"/>
        </w:r>
      </w:hyperlink>
    </w:p>
    <w:p w:rsidR="0026531F" w:rsidRPr="00104B0B" w:rsidRDefault="0031798E">
      <w:pPr>
        <w:pStyle w:val="Inhopg2"/>
        <w:rPr>
          <w:sz w:val="18"/>
          <w:szCs w:val="18"/>
          <w:lang w:eastAsia="nl-BE"/>
        </w:rPr>
      </w:pPr>
      <w:hyperlink w:anchor="_Toc405534673" w:history="1">
        <w:r w:rsidR="0026531F" w:rsidRPr="0026531F">
          <w:rPr>
            <w:rStyle w:val="Hyperlink"/>
            <w:sz w:val="18"/>
            <w:szCs w:val="18"/>
          </w:rPr>
          <w:t>Artikel 17 - Feestdagen</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_Toc405534673 \h </w:instrText>
        </w:r>
        <w:r w:rsidR="0026531F" w:rsidRPr="0026531F">
          <w:rPr>
            <w:webHidden/>
            <w:sz w:val="18"/>
            <w:szCs w:val="18"/>
          </w:rPr>
        </w:r>
        <w:r w:rsidR="0026531F" w:rsidRPr="0026531F">
          <w:rPr>
            <w:webHidden/>
            <w:sz w:val="18"/>
            <w:szCs w:val="18"/>
          </w:rPr>
          <w:fldChar w:fldCharType="separate"/>
        </w:r>
        <w:r w:rsidR="005B2CD3">
          <w:rPr>
            <w:webHidden/>
            <w:sz w:val="18"/>
            <w:szCs w:val="18"/>
          </w:rPr>
          <w:t>7</w:t>
        </w:r>
        <w:r w:rsidR="0026531F" w:rsidRPr="0026531F">
          <w:rPr>
            <w:webHidden/>
            <w:sz w:val="18"/>
            <w:szCs w:val="18"/>
          </w:rPr>
          <w:fldChar w:fldCharType="end"/>
        </w:r>
      </w:hyperlink>
    </w:p>
    <w:p w:rsidR="0026531F" w:rsidRPr="00104B0B" w:rsidRDefault="0031798E">
      <w:pPr>
        <w:pStyle w:val="Inhopg2"/>
        <w:rPr>
          <w:sz w:val="18"/>
          <w:szCs w:val="18"/>
          <w:lang w:eastAsia="nl-BE"/>
        </w:rPr>
      </w:pPr>
      <w:hyperlink w:anchor="_Toc405534674" w:history="1">
        <w:r w:rsidR="0026531F" w:rsidRPr="0026531F">
          <w:rPr>
            <w:rStyle w:val="Hyperlink"/>
            <w:sz w:val="18"/>
            <w:szCs w:val="18"/>
          </w:rPr>
          <w:t>Artikel 18 – Jaarlijkse vakantie</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_Toc405534674 \h </w:instrText>
        </w:r>
        <w:r w:rsidR="0026531F" w:rsidRPr="0026531F">
          <w:rPr>
            <w:webHidden/>
            <w:sz w:val="18"/>
            <w:szCs w:val="18"/>
          </w:rPr>
        </w:r>
        <w:r w:rsidR="0026531F" w:rsidRPr="0026531F">
          <w:rPr>
            <w:webHidden/>
            <w:sz w:val="18"/>
            <w:szCs w:val="18"/>
          </w:rPr>
          <w:fldChar w:fldCharType="separate"/>
        </w:r>
        <w:r w:rsidR="005B2CD3">
          <w:rPr>
            <w:webHidden/>
            <w:sz w:val="18"/>
            <w:szCs w:val="18"/>
          </w:rPr>
          <w:t>7</w:t>
        </w:r>
        <w:r w:rsidR="0026531F" w:rsidRPr="0026531F">
          <w:rPr>
            <w:webHidden/>
            <w:sz w:val="18"/>
            <w:szCs w:val="18"/>
          </w:rPr>
          <w:fldChar w:fldCharType="end"/>
        </w:r>
      </w:hyperlink>
    </w:p>
    <w:p w:rsidR="0026531F" w:rsidRPr="00104B0B" w:rsidRDefault="0031798E">
      <w:pPr>
        <w:pStyle w:val="Inhopg1"/>
        <w:tabs>
          <w:tab w:val="right" w:leader="dot" w:pos="9553"/>
        </w:tabs>
        <w:rPr>
          <w:rFonts w:ascii="Verdana" w:hAnsi="Verdana"/>
          <w:b w:val="0"/>
          <w:noProof/>
          <w:sz w:val="18"/>
          <w:szCs w:val="18"/>
          <w:lang w:eastAsia="nl-BE"/>
        </w:rPr>
      </w:pPr>
      <w:hyperlink w:anchor="_Toc405534675" w:history="1">
        <w:r w:rsidR="0026531F" w:rsidRPr="0026531F">
          <w:rPr>
            <w:rStyle w:val="Hyperlink"/>
            <w:rFonts w:ascii="Verdana" w:hAnsi="Verdana"/>
            <w:noProof/>
            <w:sz w:val="18"/>
            <w:szCs w:val="18"/>
          </w:rPr>
          <w:t>OPZEGGINGSTERMIJNEN, VERBODEN HANDELINGEN, SANCTIES EN REDENEN VOOR DRINGEND ONTSLAG</w:t>
        </w:r>
        <w:r w:rsidR="0026531F" w:rsidRPr="0026531F">
          <w:rPr>
            <w:rFonts w:ascii="Verdana" w:hAnsi="Verdana"/>
            <w:noProof/>
            <w:webHidden/>
            <w:sz w:val="18"/>
            <w:szCs w:val="18"/>
          </w:rPr>
          <w:tab/>
        </w:r>
        <w:r w:rsidR="0026531F" w:rsidRPr="0026531F">
          <w:rPr>
            <w:rFonts w:ascii="Verdana" w:hAnsi="Verdana"/>
            <w:noProof/>
            <w:webHidden/>
            <w:sz w:val="18"/>
            <w:szCs w:val="18"/>
          </w:rPr>
          <w:fldChar w:fldCharType="begin"/>
        </w:r>
        <w:r w:rsidR="0026531F" w:rsidRPr="0026531F">
          <w:rPr>
            <w:rFonts w:ascii="Verdana" w:hAnsi="Verdana"/>
            <w:noProof/>
            <w:webHidden/>
            <w:sz w:val="18"/>
            <w:szCs w:val="18"/>
          </w:rPr>
          <w:instrText xml:space="preserve"> PAGEREF _Toc405534675 \h </w:instrText>
        </w:r>
        <w:r w:rsidR="0026531F" w:rsidRPr="0026531F">
          <w:rPr>
            <w:rFonts w:ascii="Verdana" w:hAnsi="Verdana"/>
            <w:noProof/>
            <w:webHidden/>
            <w:sz w:val="18"/>
            <w:szCs w:val="18"/>
          </w:rPr>
        </w:r>
        <w:r w:rsidR="0026531F" w:rsidRPr="0026531F">
          <w:rPr>
            <w:rFonts w:ascii="Verdana" w:hAnsi="Verdana"/>
            <w:noProof/>
            <w:webHidden/>
            <w:sz w:val="18"/>
            <w:szCs w:val="18"/>
          </w:rPr>
          <w:fldChar w:fldCharType="separate"/>
        </w:r>
        <w:r w:rsidR="005B2CD3">
          <w:rPr>
            <w:rFonts w:ascii="Verdana" w:hAnsi="Verdana"/>
            <w:noProof/>
            <w:webHidden/>
            <w:sz w:val="18"/>
            <w:szCs w:val="18"/>
          </w:rPr>
          <w:t>8</w:t>
        </w:r>
        <w:r w:rsidR="0026531F" w:rsidRPr="0026531F">
          <w:rPr>
            <w:rFonts w:ascii="Verdana" w:hAnsi="Verdana"/>
            <w:noProof/>
            <w:webHidden/>
            <w:sz w:val="18"/>
            <w:szCs w:val="18"/>
          </w:rPr>
          <w:fldChar w:fldCharType="end"/>
        </w:r>
      </w:hyperlink>
    </w:p>
    <w:p w:rsidR="0026531F" w:rsidRPr="00104B0B" w:rsidRDefault="0031798E">
      <w:pPr>
        <w:pStyle w:val="Inhopg2"/>
        <w:rPr>
          <w:sz w:val="18"/>
          <w:szCs w:val="18"/>
          <w:lang w:eastAsia="nl-BE"/>
        </w:rPr>
      </w:pPr>
      <w:hyperlink w:anchor="_Toc405534676" w:history="1">
        <w:r w:rsidR="0026531F" w:rsidRPr="0026531F">
          <w:rPr>
            <w:rStyle w:val="Hyperlink"/>
            <w:sz w:val="18"/>
            <w:szCs w:val="18"/>
          </w:rPr>
          <w:t>Artikel 19 – Opzeggingstermijnen</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_Toc405534676 \h </w:instrText>
        </w:r>
        <w:r w:rsidR="0026531F" w:rsidRPr="0026531F">
          <w:rPr>
            <w:webHidden/>
            <w:sz w:val="18"/>
            <w:szCs w:val="18"/>
          </w:rPr>
        </w:r>
        <w:r w:rsidR="0026531F" w:rsidRPr="0026531F">
          <w:rPr>
            <w:webHidden/>
            <w:sz w:val="18"/>
            <w:szCs w:val="18"/>
          </w:rPr>
          <w:fldChar w:fldCharType="separate"/>
        </w:r>
        <w:r w:rsidR="005B2CD3">
          <w:rPr>
            <w:webHidden/>
            <w:sz w:val="18"/>
            <w:szCs w:val="18"/>
          </w:rPr>
          <w:t>8</w:t>
        </w:r>
        <w:r w:rsidR="0026531F" w:rsidRPr="0026531F">
          <w:rPr>
            <w:webHidden/>
            <w:sz w:val="18"/>
            <w:szCs w:val="18"/>
          </w:rPr>
          <w:fldChar w:fldCharType="end"/>
        </w:r>
      </w:hyperlink>
    </w:p>
    <w:p w:rsidR="0026531F" w:rsidRPr="00104B0B" w:rsidRDefault="0031798E">
      <w:pPr>
        <w:pStyle w:val="Inhopg2"/>
        <w:rPr>
          <w:sz w:val="18"/>
          <w:szCs w:val="18"/>
          <w:lang w:eastAsia="nl-BE"/>
        </w:rPr>
      </w:pPr>
      <w:hyperlink w:anchor="_Toc405534677" w:history="1">
        <w:r w:rsidR="0026531F" w:rsidRPr="0026531F">
          <w:rPr>
            <w:rStyle w:val="Hyperlink"/>
            <w:sz w:val="18"/>
            <w:szCs w:val="18"/>
          </w:rPr>
          <w:t>Artikel 20 – Rechten en plichten en verboden handelingen</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_Toc405534677 \h </w:instrText>
        </w:r>
        <w:r w:rsidR="0026531F" w:rsidRPr="0026531F">
          <w:rPr>
            <w:webHidden/>
            <w:sz w:val="18"/>
            <w:szCs w:val="18"/>
          </w:rPr>
        </w:r>
        <w:r w:rsidR="0026531F" w:rsidRPr="0026531F">
          <w:rPr>
            <w:webHidden/>
            <w:sz w:val="18"/>
            <w:szCs w:val="18"/>
          </w:rPr>
          <w:fldChar w:fldCharType="separate"/>
        </w:r>
        <w:r w:rsidR="005B2CD3">
          <w:rPr>
            <w:webHidden/>
            <w:sz w:val="18"/>
            <w:szCs w:val="18"/>
          </w:rPr>
          <w:t>8</w:t>
        </w:r>
        <w:r w:rsidR="0026531F" w:rsidRPr="0026531F">
          <w:rPr>
            <w:webHidden/>
            <w:sz w:val="18"/>
            <w:szCs w:val="18"/>
          </w:rPr>
          <w:fldChar w:fldCharType="end"/>
        </w:r>
      </w:hyperlink>
    </w:p>
    <w:p w:rsidR="0026531F" w:rsidRPr="00104B0B" w:rsidRDefault="0031798E">
      <w:pPr>
        <w:pStyle w:val="Inhopg2"/>
        <w:rPr>
          <w:sz w:val="18"/>
          <w:szCs w:val="18"/>
          <w:lang w:eastAsia="nl-BE"/>
        </w:rPr>
      </w:pPr>
      <w:hyperlink w:anchor="_Toc405534678" w:history="1">
        <w:r w:rsidR="0026531F" w:rsidRPr="0026531F">
          <w:rPr>
            <w:rStyle w:val="Hyperlink"/>
            <w:sz w:val="18"/>
            <w:szCs w:val="18"/>
          </w:rPr>
          <w:t>Artikel 21 – Sancties, orde- en tuchtmaatregelen (contractuele personeelsleden)</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_Toc405534678 \h </w:instrText>
        </w:r>
        <w:r w:rsidR="0026531F" w:rsidRPr="0026531F">
          <w:rPr>
            <w:webHidden/>
            <w:sz w:val="18"/>
            <w:szCs w:val="18"/>
          </w:rPr>
        </w:r>
        <w:r w:rsidR="0026531F" w:rsidRPr="0026531F">
          <w:rPr>
            <w:webHidden/>
            <w:sz w:val="18"/>
            <w:szCs w:val="18"/>
          </w:rPr>
          <w:fldChar w:fldCharType="separate"/>
        </w:r>
        <w:r w:rsidR="005B2CD3">
          <w:rPr>
            <w:webHidden/>
            <w:sz w:val="18"/>
            <w:szCs w:val="18"/>
          </w:rPr>
          <w:t>9</w:t>
        </w:r>
        <w:r w:rsidR="0026531F" w:rsidRPr="0026531F">
          <w:rPr>
            <w:webHidden/>
            <w:sz w:val="18"/>
            <w:szCs w:val="18"/>
          </w:rPr>
          <w:fldChar w:fldCharType="end"/>
        </w:r>
      </w:hyperlink>
    </w:p>
    <w:p w:rsidR="0026531F" w:rsidRPr="00104B0B" w:rsidRDefault="0031798E">
      <w:pPr>
        <w:pStyle w:val="Inhopg2"/>
        <w:rPr>
          <w:sz w:val="18"/>
          <w:szCs w:val="18"/>
          <w:lang w:eastAsia="nl-BE"/>
        </w:rPr>
      </w:pPr>
      <w:hyperlink w:anchor="_Toc405534679" w:history="1">
        <w:r w:rsidR="0026531F" w:rsidRPr="0026531F">
          <w:rPr>
            <w:rStyle w:val="Hyperlink"/>
            <w:sz w:val="18"/>
            <w:szCs w:val="18"/>
          </w:rPr>
          <w:t>Artikel 22 – Sancties, orde- en tuchtmaatregelen (statutaire personeelsleden)</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_Toc405534679 \h </w:instrText>
        </w:r>
        <w:r w:rsidR="0026531F" w:rsidRPr="0026531F">
          <w:rPr>
            <w:webHidden/>
            <w:sz w:val="18"/>
            <w:szCs w:val="18"/>
          </w:rPr>
        </w:r>
        <w:r w:rsidR="0026531F" w:rsidRPr="0026531F">
          <w:rPr>
            <w:webHidden/>
            <w:sz w:val="18"/>
            <w:szCs w:val="18"/>
          </w:rPr>
          <w:fldChar w:fldCharType="separate"/>
        </w:r>
        <w:r w:rsidR="005B2CD3">
          <w:rPr>
            <w:webHidden/>
            <w:sz w:val="18"/>
            <w:szCs w:val="18"/>
          </w:rPr>
          <w:t>10</w:t>
        </w:r>
        <w:r w:rsidR="0026531F" w:rsidRPr="0026531F">
          <w:rPr>
            <w:webHidden/>
            <w:sz w:val="18"/>
            <w:szCs w:val="18"/>
          </w:rPr>
          <w:fldChar w:fldCharType="end"/>
        </w:r>
      </w:hyperlink>
    </w:p>
    <w:p w:rsidR="0026531F" w:rsidRPr="00104B0B" w:rsidRDefault="0031798E">
      <w:pPr>
        <w:pStyle w:val="Inhopg1"/>
        <w:tabs>
          <w:tab w:val="right" w:leader="dot" w:pos="9553"/>
        </w:tabs>
        <w:rPr>
          <w:rFonts w:ascii="Verdana" w:hAnsi="Verdana"/>
          <w:b w:val="0"/>
          <w:noProof/>
          <w:sz w:val="18"/>
          <w:szCs w:val="18"/>
          <w:lang w:eastAsia="nl-BE"/>
        </w:rPr>
      </w:pPr>
      <w:hyperlink w:anchor="_Toc405534680" w:history="1">
        <w:r w:rsidR="0026531F" w:rsidRPr="0026531F">
          <w:rPr>
            <w:rStyle w:val="Hyperlink"/>
            <w:rFonts w:ascii="Verdana" w:hAnsi="Verdana"/>
            <w:noProof/>
            <w:sz w:val="18"/>
            <w:szCs w:val="18"/>
          </w:rPr>
          <w:t>ARBEIDSONGESCHIKTHEID</w:t>
        </w:r>
        <w:r w:rsidR="0026531F" w:rsidRPr="0026531F">
          <w:rPr>
            <w:rFonts w:ascii="Verdana" w:hAnsi="Verdana"/>
            <w:noProof/>
            <w:webHidden/>
            <w:sz w:val="18"/>
            <w:szCs w:val="18"/>
          </w:rPr>
          <w:tab/>
        </w:r>
        <w:r w:rsidR="0026531F" w:rsidRPr="0026531F">
          <w:rPr>
            <w:rFonts w:ascii="Verdana" w:hAnsi="Verdana"/>
            <w:noProof/>
            <w:webHidden/>
            <w:sz w:val="18"/>
            <w:szCs w:val="18"/>
          </w:rPr>
          <w:fldChar w:fldCharType="begin"/>
        </w:r>
        <w:r w:rsidR="0026531F" w:rsidRPr="0026531F">
          <w:rPr>
            <w:rFonts w:ascii="Verdana" w:hAnsi="Verdana"/>
            <w:noProof/>
            <w:webHidden/>
            <w:sz w:val="18"/>
            <w:szCs w:val="18"/>
          </w:rPr>
          <w:instrText xml:space="preserve"> PAGEREF _Toc405534680 \h </w:instrText>
        </w:r>
        <w:r w:rsidR="0026531F" w:rsidRPr="0026531F">
          <w:rPr>
            <w:rFonts w:ascii="Verdana" w:hAnsi="Verdana"/>
            <w:noProof/>
            <w:webHidden/>
            <w:sz w:val="18"/>
            <w:szCs w:val="18"/>
          </w:rPr>
        </w:r>
        <w:r w:rsidR="0026531F" w:rsidRPr="0026531F">
          <w:rPr>
            <w:rFonts w:ascii="Verdana" w:hAnsi="Verdana"/>
            <w:noProof/>
            <w:webHidden/>
            <w:sz w:val="18"/>
            <w:szCs w:val="18"/>
          </w:rPr>
          <w:fldChar w:fldCharType="separate"/>
        </w:r>
        <w:r w:rsidR="005B2CD3">
          <w:rPr>
            <w:rFonts w:ascii="Verdana" w:hAnsi="Verdana"/>
            <w:noProof/>
            <w:webHidden/>
            <w:sz w:val="18"/>
            <w:szCs w:val="18"/>
          </w:rPr>
          <w:t>11</w:t>
        </w:r>
        <w:r w:rsidR="0026531F" w:rsidRPr="0026531F">
          <w:rPr>
            <w:rFonts w:ascii="Verdana" w:hAnsi="Verdana"/>
            <w:noProof/>
            <w:webHidden/>
            <w:sz w:val="18"/>
            <w:szCs w:val="18"/>
          </w:rPr>
          <w:fldChar w:fldCharType="end"/>
        </w:r>
      </w:hyperlink>
    </w:p>
    <w:p w:rsidR="0026531F" w:rsidRPr="00104B0B" w:rsidRDefault="0031798E">
      <w:pPr>
        <w:pStyle w:val="Inhopg2"/>
        <w:rPr>
          <w:sz w:val="18"/>
          <w:szCs w:val="18"/>
          <w:lang w:eastAsia="nl-BE"/>
        </w:rPr>
      </w:pPr>
      <w:hyperlink w:anchor="_Toc405534681" w:history="1">
        <w:r w:rsidR="0026531F" w:rsidRPr="0026531F">
          <w:rPr>
            <w:rStyle w:val="Hyperlink"/>
            <w:sz w:val="18"/>
            <w:szCs w:val="18"/>
          </w:rPr>
          <w:t>Artikel 23 – Principe</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_Toc405534681 \h </w:instrText>
        </w:r>
        <w:r w:rsidR="0026531F" w:rsidRPr="0026531F">
          <w:rPr>
            <w:webHidden/>
            <w:sz w:val="18"/>
            <w:szCs w:val="18"/>
          </w:rPr>
        </w:r>
        <w:r w:rsidR="0026531F" w:rsidRPr="0026531F">
          <w:rPr>
            <w:webHidden/>
            <w:sz w:val="18"/>
            <w:szCs w:val="18"/>
          </w:rPr>
          <w:fldChar w:fldCharType="separate"/>
        </w:r>
        <w:r w:rsidR="005B2CD3">
          <w:rPr>
            <w:webHidden/>
            <w:sz w:val="18"/>
            <w:szCs w:val="18"/>
          </w:rPr>
          <w:t>11</w:t>
        </w:r>
        <w:r w:rsidR="0026531F" w:rsidRPr="0026531F">
          <w:rPr>
            <w:webHidden/>
            <w:sz w:val="18"/>
            <w:szCs w:val="18"/>
          </w:rPr>
          <w:fldChar w:fldCharType="end"/>
        </w:r>
      </w:hyperlink>
    </w:p>
    <w:p w:rsidR="0026531F" w:rsidRPr="00104B0B" w:rsidRDefault="0031798E">
      <w:pPr>
        <w:pStyle w:val="Inhopg1"/>
        <w:tabs>
          <w:tab w:val="right" w:leader="dot" w:pos="9553"/>
        </w:tabs>
        <w:rPr>
          <w:rFonts w:ascii="Verdana" w:hAnsi="Verdana"/>
          <w:b w:val="0"/>
          <w:noProof/>
          <w:sz w:val="18"/>
          <w:szCs w:val="18"/>
          <w:lang w:eastAsia="nl-BE"/>
        </w:rPr>
      </w:pPr>
      <w:hyperlink w:anchor="_Toc405534682" w:history="1">
        <w:r w:rsidR="0026531F" w:rsidRPr="0026531F">
          <w:rPr>
            <w:rStyle w:val="Hyperlink"/>
            <w:rFonts w:ascii="Verdana" w:hAnsi="Verdana"/>
            <w:noProof/>
            <w:sz w:val="18"/>
            <w:szCs w:val="18"/>
          </w:rPr>
          <w:t>BETALING VAN HET LOON</w:t>
        </w:r>
        <w:r w:rsidR="0026531F" w:rsidRPr="0026531F">
          <w:rPr>
            <w:rFonts w:ascii="Verdana" w:hAnsi="Verdana"/>
            <w:noProof/>
            <w:webHidden/>
            <w:sz w:val="18"/>
            <w:szCs w:val="18"/>
          </w:rPr>
          <w:tab/>
        </w:r>
        <w:r w:rsidR="0026531F" w:rsidRPr="0026531F">
          <w:rPr>
            <w:rFonts w:ascii="Verdana" w:hAnsi="Verdana"/>
            <w:noProof/>
            <w:webHidden/>
            <w:sz w:val="18"/>
            <w:szCs w:val="18"/>
          </w:rPr>
          <w:fldChar w:fldCharType="begin"/>
        </w:r>
        <w:r w:rsidR="0026531F" w:rsidRPr="0026531F">
          <w:rPr>
            <w:rFonts w:ascii="Verdana" w:hAnsi="Verdana"/>
            <w:noProof/>
            <w:webHidden/>
            <w:sz w:val="18"/>
            <w:szCs w:val="18"/>
          </w:rPr>
          <w:instrText xml:space="preserve"> PAGEREF _Toc405534682 \h </w:instrText>
        </w:r>
        <w:r w:rsidR="0026531F" w:rsidRPr="0026531F">
          <w:rPr>
            <w:rFonts w:ascii="Verdana" w:hAnsi="Verdana"/>
            <w:noProof/>
            <w:webHidden/>
            <w:sz w:val="18"/>
            <w:szCs w:val="18"/>
          </w:rPr>
        </w:r>
        <w:r w:rsidR="0026531F" w:rsidRPr="0026531F">
          <w:rPr>
            <w:rFonts w:ascii="Verdana" w:hAnsi="Verdana"/>
            <w:noProof/>
            <w:webHidden/>
            <w:sz w:val="18"/>
            <w:szCs w:val="18"/>
          </w:rPr>
          <w:fldChar w:fldCharType="separate"/>
        </w:r>
        <w:r w:rsidR="005B2CD3">
          <w:rPr>
            <w:rFonts w:ascii="Verdana" w:hAnsi="Verdana"/>
            <w:noProof/>
            <w:webHidden/>
            <w:sz w:val="18"/>
            <w:szCs w:val="18"/>
          </w:rPr>
          <w:t>11</w:t>
        </w:r>
        <w:r w:rsidR="0026531F" w:rsidRPr="0026531F">
          <w:rPr>
            <w:rFonts w:ascii="Verdana" w:hAnsi="Verdana"/>
            <w:noProof/>
            <w:webHidden/>
            <w:sz w:val="18"/>
            <w:szCs w:val="18"/>
          </w:rPr>
          <w:fldChar w:fldCharType="end"/>
        </w:r>
      </w:hyperlink>
    </w:p>
    <w:p w:rsidR="0026531F" w:rsidRPr="00104B0B" w:rsidRDefault="0031798E">
      <w:pPr>
        <w:pStyle w:val="Inhopg2"/>
        <w:rPr>
          <w:sz w:val="18"/>
          <w:szCs w:val="18"/>
          <w:lang w:eastAsia="nl-BE"/>
        </w:rPr>
      </w:pPr>
      <w:hyperlink w:anchor="_Toc405534683" w:history="1">
        <w:r w:rsidR="0026531F" w:rsidRPr="0026531F">
          <w:rPr>
            <w:rStyle w:val="Hyperlink"/>
            <w:sz w:val="18"/>
            <w:szCs w:val="18"/>
          </w:rPr>
          <w:t>Artikel 24</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_Toc405534683 \h </w:instrText>
        </w:r>
        <w:r w:rsidR="0026531F" w:rsidRPr="0026531F">
          <w:rPr>
            <w:webHidden/>
            <w:sz w:val="18"/>
            <w:szCs w:val="18"/>
          </w:rPr>
        </w:r>
        <w:r w:rsidR="0026531F" w:rsidRPr="0026531F">
          <w:rPr>
            <w:webHidden/>
            <w:sz w:val="18"/>
            <w:szCs w:val="18"/>
          </w:rPr>
          <w:fldChar w:fldCharType="separate"/>
        </w:r>
        <w:r w:rsidR="005B2CD3">
          <w:rPr>
            <w:webHidden/>
            <w:sz w:val="18"/>
            <w:szCs w:val="18"/>
          </w:rPr>
          <w:t>11</w:t>
        </w:r>
        <w:r w:rsidR="0026531F" w:rsidRPr="0026531F">
          <w:rPr>
            <w:webHidden/>
            <w:sz w:val="18"/>
            <w:szCs w:val="18"/>
          </w:rPr>
          <w:fldChar w:fldCharType="end"/>
        </w:r>
      </w:hyperlink>
    </w:p>
    <w:p w:rsidR="0026531F" w:rsidRPr="00104B0B" w:rsidRDefault="0031798E">
      <w:pPr>
        <w:pStyle w:val="Inhopg1"/>
        <w:tabs>
          <w:tab w:val="right" w:leader="dot" w:pos="9553"/>
        </w:tabs>
        <w:rPr>
          <w:rFonts w:ascii="Verdana" w:hAnsi="Verdana"/>
          <w:b w:val="0"/>
          <w:noProof/>
          <w:sz w:val="18"/>
          <w:szCs w:val="18"/>
          <w:lang w:eastAsia="nl-BE"/>
        </w:rPr>
      </w:pPr>
      <w:hyperlink w:anchor="_Toc405534684" w:history="1">
        <w:r w:rsidR="0026531F" w:rsidRPr="0026531F">
          <w:rPr>
            <w:rStyle w:val="Hyperlink"/>
            <w:rFonts w:ascii="Verdana" w:hAnsi="Verdana"/>
            <w:noProof/>
            <w:sz w:val="18"/>
            <w:szCs w:val="18"/>
          </w:rPr>
          <w:t>RECHTEN EN PLICHTEN VAN HET TOEZICHTHOUDEND PERSONEEL</w:t>
        </w:r>
        <w:r w:rsidR="0026531F" w:rsidRPr="0026531F">
          <w:rPr>
            <w:rFonts w:ascii="Verdana" w:hAnsi="Verdana"/>
            <w:noProof/>
            <w:webHidden/>
            <w:sz w:val="18"/>
            <w:szCs w:val="18"/>
          </w:rPr>
          <w:tab/>
        </w:r>
        <w:r w:rsidR="0026531F" w:rsidRPr="0026531F">
          <w:rPr>
            <w:rFonts w:ascii="Verdana" w:hAnsi="Verdana"/>
            <w:noProof/>
            <w:webHidden/>
            <w:sz w:val="18"/>
            <w:szCs w:val="18"/>
          </w:rPr>
          <w:fldChar w:fldCharType="begin"/>
        </w:r>
        <w:r w:rsidR="0026531F" w:rsidRPr="0026531F">
          <w:rPr>
            <w:rFonts w:ascii="Verdana" w:hAnsi="Verdana"/>
            <w:noProof/>
            <w:webHidden/>
            <w:sz w:val="18"/>
            <w:szCs w:val="18"/>
          </w:rPr>
          <w:instrText xml:space="preserve"> PAGEREF _Toc405534684 \h </w:instrText>
        </w:r>
        <w:r w:rsidR="0026531F" w:rsidRPr="0026531F">
          <w:rPr>
            <w:rFonts w:ascii="Verdana" w:hAnsi="Verdana"/>
            <w:noProof/>
            <w:webHidden/>
            <w:sz w:val="18"/>
            <w:szCs w:val="18"/>
          </w:rPr>
        </w:r>
        <w:r w:rsidR="0026531F" w:rsidRPr="0026531F">
          <w:rPr>
            <w:rFonts w:ascii="Verdana" w:hAnsi="Verdana"/>
            <w:noProof/>
            <w:webHidden/>
            <w:sz w:val="18"/>
            <w:szCs w:val="18"/>
          </w:rPr>
          <w:fldChar w:fldCharType="separate"/>
        </w:r>
        <w:r w:rsidR="005B2CD3">
          <w:rPr>
            <w:rFonts w:ascii="Verdana" w:hAnsi="Verdana"/>
            <w:noProof/>
            <w:webHidden/>
            <w:sz w:val="18"/>
            <w:szCs w:val="18"/>
          </w:rPr>
          <w:t>12</w:t>
        </w:r>
        <w:r w:rsidR="0026531F" w:rsidRPr="0026531F">
          <w:rPr>
            <w:rFonts w:ascii="Verdana" w:hAnsi="Verdana"/>
            <w:noProof/>
            <w:webHidden/>
            <w:sz w:val="18"/>
            <w:szCs w:val="18"/>
          </w:rPr>
          <w:fldChar w:fldCharType="end"/>
        </w:r>
      </w:hyperlink>
    </w:p>
    <w:p w:rsidR="0026531F" w:rsidRPr="00104B0B" w:rsidRDefault="0031798E">
      <w:pPr>
        <w:pStyle w:val="Inhopg2"/>
        <w:rPr>
          <w:sz w:val="18"/>
          <w:szCs w:val="18"/>
          <w:lang w:eastAsia="nl-BE"/>
        </w:rPr>
      </w:pPr>
      <w:hyperlink w:anchor="_Toc405534685" w:history="1">
        <w:r w:rsidR="0026531F" w:rsidRPr="0026531F">
          <w:rPr>
            <w:rStyle w:val="Hyperlink"/>
            <w:sz w:val="18"/>
            <w:szCs w:val="18"/>
          </w:rPr>
          <w:t>Artikel 25</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_Toc405534685 \h </w:instrText>
        </w:r>
        <w:r w:rsidR="0026531F" w:rsidRPr="0026531F">
          <w:rPr>
            <w:webHidden/>
            <w:sz w:val="18"/>
            <w:szCs w:val="18"/>
          </w:rPr>
        </w:r>
        <w:r w:rsidR="0026531F" w:rsidRPr="0026531F">
          <w:rPr>
            <w:webHidden/>
            <w:sz w:val="18"/>
            <w:szCs w:val="18"/>
          </w:rPr>
          <w:fldChar w:fldCharType="separate"/>
        </w:r>
        <w:r w:rsidR="005B2CD3">
          <w:rPr>
            <w:webHidden/>
            <w:sz w:val="18"/>
            <w:szCs w:val="18"/>
          </w:rPr>
          <w:t>12</w:t>
        </w:r>
        <w:r w:rsidR="0026531F" w:rsidRPr="0026531F">
          <w:rPr>
            <w:webHidden/>
            <w:sz w:val="18"/>
            <w:szCs w:val="18"/>
          </w:rPr>
          <w:fldChar w:fldCharType="end"/>
        </w:r>
      </w:hyperlink>
    </w:p>
    <w:p w:rsidR="0026531F" w:rsidRPr="00104B0B" w:rsidRDefault="0031798E">
      <w:pPr>
        <w:pStyle w:val="Inhopg1"/>
        <w:tabs>
          <w:tab w:val="right" w:leader="dot" w:pos="9553"/>
        </w:tabs>
        <w:rPr>
          <w:rFonts w:ascii="Verdana" w:hAnsi="Verdana"/>
          <w:b w:val="0"/>
          <w:noProof/>
          <w:sz w:val="18"/>
          <w:szCs w:val="18"/>
          <w:lang w:eastAsia="nl-BE"/>
        </w:rPr>
      </w:pPr>
      <w:hyperlink w:anchor="_Toc405534686" w:history="1">
        <w:r w:rsidR="0026531F" w:rsidRPr="0026531F">
          <w:rPr>
            <w:rStyle w:val="Hyperlink"/>
            <w:rFonts w:ascii="Verdana" w:hAnsi="Verdana"/>
            <w:noProof/>
            <w:sz w:val="18"/>
            <w:szCs w:val="18"/>
          </w:rPr>
          <w:t>WELZIJN OP HET WERK, ORDE, HYGIËNE EN VEILIGHEIDSMAATREGELEN</w:t>
        </w:r>
        <w:r w:rsidR="0026531F" w:rsidRPr="0026531F">
          <w:rPr>
            <w:rFonts w:ascii="Verdana" w:hAnsi="Verdana"/>
            <w:noProof/>
            <w:webHidden/>
            <w:sz w:val="18"/>
            <w:szCs w:val="18"/>
          </w:rPr>
          <w:tab/>
        </w:r>
        <w:r w:rsidR="0026531F" w:rsidRPr="0026531F">
          <w:rPr>
            <w:rFonts w:ascii="Verdana" w:hAnsi="Verdana"/>
            <w:noProof/>
            <w:webHidden/>
            <w:sz w:val="18"/>
            <w:szCs w:val="18"/>
          </w:rPr>
          <w:fldChar w:fldCharType="begin"/>
        </w:r>
        <w:r w:rsidR="0026531F" w:rsidRPr="0026531F">
          <w:rPr>
            <w:rFonts w:ascii="Verdana" w:hAnsi="Verdana"/>
            <w:noProof/>
            <w:webHidden/>
            <w:sz w:val="18"/>
            <w:szCs w:val="18"/>
          </w:rPr>
          <w:instrText xml:space="preserve"> PAGEREF _Toc405534686 \h </w:instrText>
        </w:r>
        <w:r w:rsidR="0026531F" w:rsidRPr="0026531F">
          <w:rPr>
            <w:rFonts w:ascii="Verdana" w:hAnsi="Verdana"/>
            <w:noProof/>
            <w:webHidden/>
            <w:sz w:val="18"/>
            <w:szCs w:val="18"/>
          </w:rPr>
        </w:r>
        <w:r w:rsidR="0026531F" w:rsidRPr="0026531F">
          <w:rPr>
            <w:rFonts w:ascii="Verdana" w:hAnsi="Verdana"/>
            <w:noProof/>
            <w:webHidden/>
            <w:sz w:val="18"/>
            <w:szCs w:val="18"/>
          </w:rPr>
          <w:fldChar w:fldCharType="separate"/>
        </w:r>
        <w:r w:rsidR="005B2CD3">
          <w:rPr>
            <w:rFonts w:ascii="Verdana" w:hAnsi="Verdana"/>
            <w:noProof/>
            <w:webHidden/>
            <w:sz w:val="18"/>
            <w:szCs w:val="18"/>
          </w:rPr>
          <w:t>13</w:t>
        </w:r>
        <w:r w:rsidR="0026531F" w:rsidRPr="0026531F">
          <w:rPr>
            <w:rFonts w:ascii="Verdana" w:hAnsi="Verdana"/>
            <w:noProof/>
            <w:webHidden/>
            <w:sz w:val="18"/>
            <w:szCs w:val="18"/>
          </w:rPr>
          <w:fldChar w:fldCharType="end"/>
        </w:r>
      </w:hyperlink>
    </w:p>
    <w:p w:rsidR="0026531F" w:rsidRPr="00104B0B" w:rsidRDefault="0031798E">
      <w:pPr>
        <w:pStyle w:val="Inhopg2"/>
        <w:rPr>
          <w:sz w:val="18"/>
          <w:szCs w:val="18"/>
          <w:lang w:eastAsia="nl-BE"/>
        </w:rPr>
      </w:pPr>
      <w:hyperlink w:anchor="_Toc405534687" w:history="1">
        <w:r w:rsidR="0026531F" w:rsidRPr="0026531F">
          <w:rPr>
            <w:rStyle w:val="Hyperlink"/>
            <w:sz w:val="18"/>
            <w:szCs w:val="18"/>
          </w:rPr>
          <w:t>Artikel 26 – Algemene bepalingen</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_Toc405534687 \h </w:instrText>
        </w:r>
        <w:r w:rsidR="0026531F" w:rsidRPr="0026531F">
          <w:rPr>
            <w:webHidden/>
            <w:sz w:val="18"/>
            <w:szCs w:val="18"/>
          </w:rPr>
        </w:r>
        <w:r w:rsidR="0026531F" w:rsidRPr="0026531F">
          <w:rPr>
            <w:webHidden/>
            <w:sz w:val="18"/>
            <w:szCs w:val="18"/>
          </w:rPr>
          <w:fldChar w:fldCharType="separate"/>
        </w:r>
        <w:r w:rsidR="005B2CD3">
          <w:rPr>
            <w:webHidden/>
            <w:sz w:val="18"/>
            <w:szCs w:val="18"/>
          </w:rPr>
          <w:t>13</w:t>
        </w:r>
        <w:r w:rsidR="0026531F" w:rsidRPr="0026531F">
          <w:rPr>
            <w:webHidden/>
            <w:sz w:val="18"/>
            <w:szCs w:val="18"/>
          </w:rPr>
          <w:fldChar w:fldCharType="end"/>
        </w:r>
      </w:hyperlink>
    </w:p>
    <w:p w:rsidR="0026531F" w:rsidRPr="00104B0B" w:rsidRDefault="0031798E">
      <w:pPr>
        <w:pStyle w:val="Inhopg2"/>
        <w:rPr>
          <w:sz w:val="18"/>
          <w:szCs w:val="18"/>
          <w:lang w:eastAsia="nl-BE"/>
        </w:rPr>
      </w:pPr>
      <w:hyperlink w:anchor="_Toc405534688" w:history="1">
        <w:r w:rsidR="0026531F" w:rsidRPr="0026531F">
          <w:rPr>
            <w:rStyle w:val="Hyperlink"/>
            <w:sz w:val="18"/>
            <w:szCs w:val="18"/>
          </w:rPr>
          <w:t>Artikel 27 – Werken met machines</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_Toc405534688 \h </w:instrText>
        </w:r>
        <w:r w:rsidR="0026531F" w:rsidRPr="0026531F">
          <w:rPr>
            <w:webHidden/>
            <w:sz w:val="18"/>
            <w:szCs w:val="18"/>
          </w:rPr>
        </w:r>
        <w:r w:rsidR="0026531F" w:rsidRPr="0026531F">
          <w:rPr>
            <w:webHidden/>
            <w:sz w:val="18"/>
            <w:szCs w:val="18"/>
          </w:rPr>
          <w:fldChar w:fldCharType="separate"/>
        </w:r>
        <w:r w:rsidR="005B2CD3">
          <w:rPr>
            <w:webHidden/>
            <w:sz w:val="18"/>
            <w:szCs w:val="18"/>
          </w:rPr>
          <w:t>13</w:t>
        </w:r>
        <w:r w:rsidR="0026531F" w:rsidRPr="0026531F">
          <w:rPr>
            <w:webHidden/>
            <w:sz w:val="18"/>
            <w:szCs w:val="18"/>
          </w:rPr>
          <w:fldChar w:fldCharType="end"/>
        </w:r>
      </w:hyperlink>
    </w:p>
    <w:p w:rsidR="0026531F" w:rsidRPr="00104B0B" w:rsidRDefault="0031798E">
      <w:pPr>
        <w:pStyle w:val="Inhopg2"/>
        <w:rPr>
          <w:sz w:val="18"/>
          <w:szCs w:val="18"/>
          <w:lang w:eastAsia="nl-BE"/>
        </w:rPr>
      </w:pPr>
      <w:hyperlink w:anchor="_Toc405534689" w:history="1">
        <w:r w:rsidR="0026531F" w:rsidRPr="0026531F">
          <w:rPr>
            <w:rStyle w:val="Hyperlink"/>
            <w:sz w:val="18"/>
            <w:szCs w:val="18"/>
          </w:rPr>
          <w:t>Artikel 28 – Persoonlijke beschermingsmiddelen (PBM’s)</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_Toc405534689 \h </w:instrText>
        </w:r>
        <w:r w:rsidR="0026531F" w:rsidRPr="0026531F">
          <w:rPr>
            <w:webHidden/>
            <w:sz w:val="18"/>
            <w:szCs w:val="18"/>
          </w:rPr>
        </w:r>
        <w:r w:rsidR="0026531F" w:rsidRPr="0026531F">
          <w:rPr>
            <w:webHidden/>
            <w:sz w:val="18"/>
            <w:szCs w:val="18"/>
          </w:rPr>
          <w:fldChar w:fldCharType="separate"/>
        </w:r>
        <w:r w:rsidR="005B2CD3">
          <w:rPr>
            <w:webHidden/>
            <w:sz w:val="18"/>
            <w:szCs w:val="18"/>
          </w:rPr>
          <w:t>13</w:t>
        </w:r>
        <w:r w:rsidR="0026531F" w:rsidRPr="0026531F">
          <w:rPr>
            <w:webHidden/>
            <w:sz w:val="18"/>
            <w:szCs w:val="18"/>
          </w:rPr>
          <w:fldChar w:fldCharType="end"/>
        </w:r>
      </w:hyperlink>
    </w:p>
    <w:p w:rsidR="0026531F" w:rsidRPr="00104B0B" w:rsidRDefault="0031798E">
      <w:pPr>
        <w:pStyle w:val="Inhopg2"/>
        <w:rPr>
          <w:sz w:val="18"/>
          <w:szCs w:val="18"/>
          <w:lang w:eastAsia="nl-BE"/>
        </w:rPr>
      </w:pPr>
      <w:hyperlink w:anchor="_Toc405534690" w:history="1">
        <w:r w:rsidR="0026531F" w:rsidRPr="0026531F">
          <w:rPr>
            <w:rStyle w:val="Hyperlink"/>
            <w:sz w:val="18"/>
            <w:szCs w:val="18"/>
          </w:rPr>
          <w:t>Artikel 29 – Orde en hygiëne</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_Toc405534690 \h </w:instrText>
        </w:r>
        <w:r w:rsidR="0026531F" w:rsidRPr="0026531F">
          <w:rPr>
            <w:webHidden/>
            <w:sz w:val="18"/>
            <w:szCs w:val="18"/>
          </w:rPr>
        </w:r>
        <w:r w:rsidR="0026531F" w:rsidRPr="0026531F">
          <w:rPr>
            <w:webHidden/>
            <w:sz w:val="18"/>
            <w:szCs w:val="18"/>
          </w:rPr>
          <w:fldChar w:fldCharType="separate"/>
        </w:r>
        <w:r w:rsidR="005B2CD3">
          <w:rPr>
            <w:webHidden/>
            <w:sz w:val="18"/>
            <w:szCs w:val="18"/>
          </w:rPr>
          <w:t>13</w:t>
        </w:r>
        <w:r w:rsidR="0026531F" w:rsidRPr="0026531F">
          <w:rPr>
            <w:webHidden/>
            <w:sz w:val="18"/>
            <w:szCs w:val="18"/>
          </w:rPr>
          <w:fldChar w:fldCharType="end"/>
        </w:r>
      </w:hyperlink>
    </w:p>
    <w:p w:rsidR="0026531F" w:rsidRPr="00104B0B" w:rsidRDefault="0031798E">
      <w:pPr>
        <w:pStyle w:val="Inhopg2"/>
        <w:rPr>
          <w:sz w:val="18"/>
          <w:szCs w:val="18"/>
          <w:lang w:eastAsia="nl-BE"/>
        </w:rPr>
      </w:pPr>
      <w:hyperlink w:anchor="_Toc405534691" w:history="1">
        <w:r w:rsidR="0026531F" w:rsidRPr="0026531F">
          <w:rPr>
            <w:rStyle w:val="Hyperlink"/>
            <w:sz w:val="18"/>
            <w:szCs w:val="18"/>
          </w:rPr>
          <w:t>Artikel 30 – Brandveiligheid</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_Toc405534691 \h </w:instrText>
        </w:r>
        <w:r w:rsidR="0026531F" w:rsidRPr="0026531F">
          <w:rPr>
            <w:webHidden/>
            <w:sz w:val="18"/>
            <w:szCs w:val="18"/>
          </w:rPr>
        </w:r>
        <w:r w:rsidR="0026531F" w:rsidRPr="0026531F">
          <w:rPr>
            <w:webHidden/>
            <w:sz w:val="18"/>
            <w:szCs w:val="18"/>
          </w:rPr>
          <w:fldChar w:fldCharType="separate"/>
        </w:r>
        <w:r w:rsidR="005B2CD3">
          <w:rPr>
            <w:webHidden/>
            <w:sz w:val="18"/>
            <w:szCs w:val="18"/>
          </w:rPr>
          <w:t>13</w:t>
        </w:r>
        <w:r w:rsidR="0026531F" w:rsidRPr="0026531F">
          <w:rPr>
            <w:webHidden/>
            <w:sz w:val="18"/>
            <w:szCs w:val="18"/>
          </w:rPr>
          <w:fldChar w:fldCharType="end"/>
        </w:r>
      </w:hyperlink>
    </w:p>
    <w:p w:rsidR="0026531F" w:rsidRPr="00104B0B" w:rsidRDefault="0031798E">
      <w:pPr>
        <w:pStyle w:val="Inhopg2"/>
        <w:rPr>
          <w:sz w:val="18"/>
          <w:szCs w:val="18"/>
          <w:lang w:eastAsia="nl-BE"/>
        </w:rPr>
      </w:pPr>
      <w:hyperlink w:anchor="_Toc405534692" w:history="1">
        <w:r w:rsidR="0026531F" w:rsidRPr="0026531F">
          <w:rPr>
            <w:rStyle w:val="Hyperlink"/>
            <w:sz w:val="18"/>
            <w:szCs w:val="18"/>
          </w:rPr>
          <w:t>Artikel 31 – Ongevallen en incidenten, eerste hulp en verbandkist</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_Toc405534692 \h </w:instrText>
        </w:r>
        <w:r w:rsidR="0026531F" w:rsidRPr="0026531F">
          <w:rPr>
            <w:webHidden/>
            <w:sz w:val="18"/>
            <w:szCs w:val="18"/>
          </w:rPr>
        </w:r>
        <w:r w:rsidR="0026531F" w:rsidRPr="0026531F">
          <w:rPr>
            <w:webHidden/>
            <w:sz w:val="18"/>
            <w:szCs w:val="18"/>
          </w:rPr>
          <w:fldChar w:fldCharType="separate"/>
        </w:r>
        <w:r w:rsidR="005B2CD3">
          <w:rPr>
            <w:webHidden/>
            <w:sz w:val="18"/>
            <w:szCs w:val="18"/>
          </w:rPr>
          <w:t>14</w:t>
        </w:r>
        <w:r w:rsidR="0026531F" w:rsidRPr="0026531F">
          <w:rPr>
            <w:webHidden/>
            <w:sz w:val="18"/>
            <w:szCs w:val="18"/>
          </w:rPr>
          <w:fldChar w:fldCharType="end"/>
        </w:r>
      </w:hyperlink>
    </w:p>
    <w:p w:rsidR="0026531F" w:rsidRPr="00104B0B" w:rsidRDefault="0031798E">
      <w:pPr>
        <w:pStyle w:val="Inhopg1"/>
        <w:tabs>
          <w:tab w:val="right" w:leader="dot" w:pos="9553"/>
        </w:tabs>
        <w:rPr>
          <w:rFonts w:ascii="Verdana" w:hAnsi="Verdana"/>
          <w:b w:val="0"/>
          <w:noProof/>
          <w:sz w:val="18"/>
          <w:szCs w:val="18"/>
          <w:lang w:eastAsia="nl-BE"/>
        </w:rPr>
      </w:pPr>
      <w:hyperlink w:anchor="_Toc405534693" w:history="1">
        <w:r w:rsidR="0026531F" w:rsidRPr="0026531F">
          <w:rPr>
            <w:rStyle w:val="Hyperlink"/>
            <w:rFonts w:ascii="Verdana" w:hAnsi="Verdana"/>
            <w:noProof/>
            <w:sz w:val="18"/>
            <w:szCs w:val="18"/>
          </w:rPr>
          <w:t>PSYCHOSOCIALE RISICO’S OP HET WERK</w:t>
        </w:r>
        <w:r w:rsidR="0026531F" w:rsidRPr="0026531F">
          <w:rPr>
            <w:rFonts w:ascii="Verdana" w:hAnsi="Verdana"/>
            <w:noProof/>
            <w:webHidden/>
            <w:sz w:val="18"/>
            <w:szCs w:val="18"/>
          </w:rPr>
          <w:tab/>
        </w:r>
        <w:r w:rsidR="0026531F" w:rsidRPr="0026531F">
          <w:rPr>
            <w:rFonts w:ascii="Verdana" w:hAnsi="Verdana"/>
            <w:noProof/>
            <w:webHidden/>
            <w:sz w:val="18"/>
            <w:szCs w:val="18"/>
          </w:rPr>
          <w:fldChar w:fldCharType="begin"/>
        </w:r>
        <w:r w:rsidR="0026531F" w:rsidRPr="0026531F">
          <w:rPr>
            <w:rFonts w:ascii="Verdana" w:hAnsi="Verdana"/>
            <w:noProof/>
            <w:webHidden/>
            <w:sz w:val="18"/>
            <w:szCs w:val="18"/>
          </w:rPr>
          <w:instrText xml:space="preserve"> PAGEREF _Toc405534693 \h </w:instrText>
        </w:r>
        <w:r w:rsidR="0026531F" w:rsidRPr="0026531F">
          <w:rPr>
            <w:rFonts w:ascii="Verdana" w:hAnsi="Verdana"/>
            <w:noProof/>
            <w:webHidden/>
            <w:sz w:val="18"/>
            <w:szCs w:val="18"/>
          </w:rPr>
        </w:r>
        <w:r w:rsidR="0026531F" w:rsidRPr="0026531F">
          <w:rPr>
            <w:rFonts w:ascii="Verdana" w:hAnsi="Verdana"/>
            <w:noProof/>
            <w:webHidden/>
            <w:sz w:val="18"/>
            <w:szCs w:val="18"/>
          </w:rPr>
          <w:fldChar w:fldCharType="separate"/>
        </w:r>
        <w:r w:rsidR="005B2CD3">
          <w:rPr>
            <w:rFonts w:ascii="Verdana" w:hAnsi="Verdana"/>
            <w:noProof/>
            <w:webHidden/>
            <w:sz w:val="18"/>
            <w:szCs w:val="18"/>
          </w:rPr>
          <w:t>14</w:t>
        </w:r>
        <w:r w:rsidR="0026531F" w:rsidRPr="0026531F">
          <w:rPr>
            <w:rFonts w:ascii="Verdana" w:hAnsi="Verdana"/>
            <w:noProof/>
            <w:webHidden/>
            <w:sz w:val="18"/>
            <w:szCs w:val="18"/>
          </w:rPr>
          <w:fldChar w:fldCharType="end"/>
        </w:r>
      </w:hyperlink>
    </w:p>
    <w:p w:rsidR="0026531F" w:rsidRPr="00104B0B" w:rsidRDefault="0031798E">
      <w:pPr>
        <w:pStyle w:val="Inhopg2"/>
        <w:rPr>
          <w:sz w:val="18"/>
          <w:szCs w:val="18"/>
          <w:lang w:eastAsia="nl-BE"/>
        </w:rPr>
      </w:pPr>
      <w:hyperlink w:anchor="_Toc405534694" w:history="1">
        <w:r w:rsidR="0026531F" w:rsidRPr="0026531F">
          <w:rPr>
            <w:rStyle w:val="Hyperlink"/>
            <w:sz w:val="18"/>
            <w:szCs w:val="18"/>
          </w:rPr>
          <w:t>Artikel 32 – Wettelijk kader en definities</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_Toc405534694 \h </w:instrText>
        </w:r>
        <w:r w:rsidR="0026531F" w:rsidRPr="0026531F">
          <w:rPr>
            <w:webHidden/>
            <w:sz w:val="18"/>
            <w:szCs w:val="18"/>
          </w:rPr>
        </w:r>
        <w:r w:rsidR="0026531F" w:rsidRPr="0026531F">
          <w:rPr>
            <w:webHidden/>
            <w:sz w:val="18"/>
            <w:szCs w:val="18"/>
          </w:rPr>
          <w:fldChar w:fldCharType="separate"/>
        </w:r>
        <w:r w:rsidR="005B2CD3">
          <w:rPr>
            <w:webHidden/>
            <w:sz w:val="18"/>
            <w:szCs w:val="18"/>
          </w:rPr>
          <w:t>14</w:t>
        </w:r>
        <w:r w:rsidR="0026531F" w:rsidRPr="0026531F">
          <w:rPr>
            <w:webHidden/>
            <w:sz w:val="18"/>
            <w:szCs w:val="18"/>
          </w:rPr>
          <w:fldChar w:fldCharType="end"/>
        </w:r>
      </w:hyperlink>
    </w:p>
    <w:p w:rsidR="0026531F" w:rsidRPr="00104B0B" w:rsidRDefault="0031798E">
      <w:pPr>
        <w:pStyle w:val="Inhopg2"/>
        <w:rPr>
          <w:sz w:val="18"/>
          <w:szCs w:val="18"/>
          <w:lang w:eastAsia="nl-BE"/>
        </w:rPr>
      </w:pPr>
      <w:hyperlink w:anchor="_Toc405534695" w:history="1">
        <w:r w:rsidR="0026531F" w:rsidRPr="0026531F">
          <w:rPr>
            <w:rStyle w:val="Hyperlink"/>
            <w:sz w:val="18"/>
            <w:szCs w:val="18"/>
          </w:rPr>
          <w:t>Artikel 33 – Beginselverklaring</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_Toc405534695 \h </w:instrText>
        </w:r>
        <w:r w:rsidR="0026531F" w:rsidRPr="0026531F">
          <w:rPr>
            <w:webHidden/>
            <w:sz w:val="18"/>
            <w:szCs w:val="18"/>
          </w:rPr>
        </w:r>
        <w:r w:rsidR="0026531F" w:rsidRPr="0026531F">
          <w:rPr>
            <w:webHidden/>
            <w:sz w:val="18"/>
            <w:szCs w:val="18"/>
          </w:rPr>
          <w:fldChar w:fldCharType="separate"/>
        </w:r>
        <w:r w:rsidR="005B2CD3">
          <w:rPr>
            <w:webHidden/>
            <w:sz w:val="18"/>
            <w:szCs w:val="18"/>
          </w:rPr>
          <w:t>15</w:t>
        </w:r>
        <w:r w:rsidR="0026531F" w:rsidRPr="0026531F">
          <w:rPr>
            <w:webHidden/>
            <w:sz w:val="18"/>
            <w:szCs w:val="18"/>
          </w:rPr>
          <w:fldChar w:fldCharType="end"/>
        </w:r>
      </w:hyperlink>
    </w:p>
    <w:p w:rsidR="0026531F" w:rsidRPr="00104B0B" w:rsidRDefault="0031798E">
      <w:pPr>
        <w:pStyle w:val="Inhopg2"/>
        <w:rPr>
          <w:sz w:val="18"/>
          <w:szCs w:val="18"/>
          <w:lang w:eastAsia="nl-BE"/>
        </w:rPr>
      </w:pPr>
      <w:hyperlink w:anchor="_Toc405534696" w:history="1">
        <w:r w:rsidR="0026531F" w:rsidRPr="0026531F">
          <w:rPr>
            <w:rStyle w:val="Hyperlink"/>
            <w:sz w:val="18"/>
            <w:szCs w:val="18"/>
          </w:rPr>
          <w:t>Artikel 34 – Interne procedure</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_Toc405534696 \h </w:instrText>
        </w:r>
        <w:r w:rsidR="0026531F" w:rsidRPr="0026531F">
          <w:rPr>
            <w:webHidden/>
            <w:sz w:val="18"/>
            <w:szCs w:val="18"/>
          </w:rPr>
        </w:r>
        <w:r w:rsidR="0026531F" w:rsidRPr="0026531F">
          <w:rPr>
            <w:webHidden/>
            <w:sz w:val="18"/>
            <w:szCs w:val="18"/>
          </w:rPr>
          <w:fldChar w:fldCharType="separate"/>
        </w:r>
        <w:r w:rsidR="005B2CD3">
          <w:rPr>
            <w:webHidden/>
            <w:sz w:val="18"/>
            <w:szCs w:val="18"/>
          </w:rPr>
          <w:t>16</w:t>
        </w:r>
        <w:r w:rsidR="0026531F" w:rsidRPr="0026531F">
          <w:rPr>
            <w:webHidden/>
            <w:sz w:val="18"/>
            <w:szCs w:val="18"/>
          </w:rPr>
          <w:fldChar w:fldCharType="end"/>
        </w:r>
      </w:hyperlink>
    </w:p>
    <w:p w:rsidR="0026531F" w:rsidRPr="00104B0B" w:rsidRDefault="0031798E">
      <w:pPr>
        <w:pStyle w:val="Inhopg2"/>
        <w:rPr>
          <w:sz w:val="18"/>
          <w:szCs w:val="18"/>
          <w:lang w:eastAsia="nl-BE"/>
        </w:rPr>
      </w:pPr>
      <w:hyperlink w:anchor="_Toc405534697" w:history="1">
        <w:r w:rsidR="0026531F" w:rsidRPr="0026531F">
          <w:rPr>
            <w:rStyle w:val="Hyperlink"/>
            <w:sz w:val="18"/>
            <w:szCs w:val="18"/>
          </w:rPr>
          <w:t>Artikel 35 – Register ongewenst grensoverschrijdend gedrag door derden.</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_Toc405534697 \h </w:instrText>
        </w:r>
        <w:r w:rsidR="0026531F" w:rsidRPr="0026531F">
          <w:rPr>
            <w:webHidden/>
            <w:sz w:val="18"/>
            <w:szCs w:val="18"/>
          </w:rPr>
        </w:r>
        <w:r w:rsidR="0026531F" w:rsidRPr="0026531F">
          <w:rPr>
            <w:webHidden/>
            <w:sz w:val="18"/>
            <w:szCs w:val="18"/>
          </w:rPr>
          <w:fldChar w:fldCharType="separate"/>
        </w:r>
        <w:r w:rsidR="005B2CD3">
          <w:rPr>
            <w:webHidden/>
            <w:sz w:val="18"/>
            <w:szCs w:val="18"/>
          </w:rPr>
          <w:t>21</w:t>
        </w:r>
        <w:r w:rsidR="0026531F" w:rsidRPr="0026531F">
          <w:rPr>
            <w:webHidden/>
            <w:sz w:val="18"/>
            <w:szCs w:val="18"/>
          </w:rPr>
          <w:fldChar w:fldCharType="end"/>
        </w:r>
      </w:hyperlink>
    </w:p>
    <w:p w:rsidR="0026531F" w:rsidRPr="00104B0B" w:rsidRDefault="0031798E">
      <w:pPr>
        <w:pStyle w:val="Inhopg2"/>
        <w:rPr>
          <w:sz w:val="18"/>
          <w:szCs w:val="18"/>
          <w:lang w:eastAsia="nl-BE"/>
        </w:rPr>
      </w:pPr>
      <w:hyperlink w:anchor="_Toc405534698" w:history="1">
        <w:r w:rsidR="0026531F" w:rsidRPr="0026531F">
          <w:rPr>
            <w:rStyle w:val="Hyperlink"/>
            <w:sz w:val="18"/>
            <w:szCs w:val="18"/>
          </w:rPr>
          <w:t>Artikel 36 – Wedertewerkstelling</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_Toc405534698 \h </w:instrText>
        </w:r>
        <w:r w:rsidR="0026531F" w:rsidRPr="0026531F">
          <w:rPr>
            <w:webHidden/>
            <w:sz w:val="18"/>
            <w:szCs w:val="18"/>
          </w:rPr>
        </w:r>
        <w:r w:rsidR="0026531F" w:rsidRPr="0026531F">
          <w:rPr>
            <w:webHidden/>
            <w:sz w:val="18"/>
            <w:szCs w:val="18"/>
          </w:rPr>
          <w:fldChar w:fldCharType="separate"/>
        </w:r>
        <w:r w:rsidR="005B2CD3">
          <w:rPr>
            <w:webHidden/>
            <w:sz w:val="18"/>
            <w:szCs w:val="18"/>
          </w:rPr>
          <w:t>21</w:t>
        </w:r>
        <w:r w:rsidR="0026531F" w:rsidRPr="0026531F">
          <w:rPr>
            <w:webHidden/>
            <w:sz w:val="18"/>
            <w:szCs w:val="18"/>
          </w:rPr>
          <w:fldChar w:fldCharType="end"/>
        </w:r>
      </w:hyperlink>
    </w:p>
    <w:p w:rsidR="0026531F" w:rsidRPr="00104B0B" w:rsidRDefault="0031798E">
      <w:pPr>
        <w:pStyle w:val="Inhopg2"/>
        <w:rPr>
          <w:sz w:val="18"/>
          <w:szCs w:val="18"/>
          <w:lang w:eastAsia="nl-BE"/>
        </w:rPr>
      </w:pPr>
      <w:hyperlink w:anchor="_Toc405534699" w:history="1">
        <w:r w:rsidR="0026531F" w:rsidRPr="0026531F">
          <w:rPr>
            <w:rStyle w:val="Hyperlink"/>
            <w:sz w:val="18"/>
            <w:szCs w:val="18"/>
          </w:rPr>
          <w:t>Artikel 37 – Sancties</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_Toc405534699 \h </w:instrText>
        </w:r>
        <w:r w:rsidR="0026531F" w:rsidRPr="0026531F">
          <w:rPr>
            <w:webHidden/>
            <w:sz w:val="18"/>
            <w:szCs w:val="18"/>
          </w:rPr>
        </w:r>
        <w:r w:rsidR="0026531F" w:rsidRPr="0026531F">
          <w:rPr>
            <w:webHidden/>
            <w:sz w:val="18"/>
            <w:szCs w:val="18"/>
          </w:rPr>
          <w:fldChar w:fldCharType="separate"/>
        </w:r>
        <w:r w:rsidR="005B2CD3">
          <w:rPr>
            <w:webHidden/>
            <w:sz w:val="18"/>
            <w:szCs w:val="18"/>
          </w:rPr>
          <w:t>21</w:t>
        </w:r>
        <w:r w:rsidR="0026531F" w:rsidRPr="0026531F">
          <w:rPr>
            <w:webHidden/>
            <w:sz w:val="18"/>
            <w:szCs w:val="18"/>
          </w:rPr>
          <w:fldChar w:fldCharType="end"/>
        </w:r>
      </w:hyperlink>
    </w:p>
    <w:p w:rsidR="0026531F" w:rsidRPr="00104B0B" w:rsidRDefault="0031798E">
      <w:pPr>
        <w:pStyle w:val="Inhopg2"/>
        <w:rPr>
          <w:sz w:val="18"/>
          <w:szCs w:val="18"/>
          <w:lang w:eastAsia="nl-BE"/>
        </w:rPr>
      </w:pPr>
      <w:hyperlink w:anchor="_Toc405534700" w:history="1">
        <w:r w:rsidR="0026531F" w:rsidRPr="0026531F">
          <w:rPr>
            <w:rStyle w:val="Hyperlink"/>
            <w:sz w:val="18"/>
            <w:szCs w:val="18"/>
          </w:rPr>
          <w:t>Artikel 38 – Coördinaten</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_Toc405534700 \h </w:instrText>
        </w:r>
        <w:r w:rsidR="0026531F" w:rsidRPr="0026531F">
          <w:rPr>
            <w:webHidden/>
            <w:sz w:val="18"/>
            <w:szCs w:val="18"/>
          </w:rPr>
        </w:r>
        <w:r w:rsidR="0026531F" w:rsidRPr="0026531F">
          <w:rPr>
            <w:webHidden/>
            <w:sz w:val="18"/>
            <w:szCs w:val="18"/>
          </w:rPr>
          <w:fldChar w:fldCharType="separate"/>
        </w:r>
        <w:r w:rsidR="005B2CD3">
          <w:rPr>
            <w:webHidden/>
            <w:sz w:val="18"/>
            <w:szCs w:val="18"/>
          </w:rPr>
          <w:t>21</w:t>
        </w:r>
        <w:r w:rsidR="0026531F" w:rsidRPr="0026531F">
          <w:rPr>
            <w:webHidden/>
            <w:sz w:val="18"/>
            <w:szCs w:val="18"/>
          </w:rPr>
          <w:fldChar w:fldCharType="end"/>
        </w:r>
      </w:hyperlink>
    </w:p>
    <w:p w:rsidR="0026531F" w:rsidRPr="00104B0B" w:rsidRDefault="0031798E">
      <w:pPr>
        <w:pStyle w:val="Inhopg1"/>
        <w:tabs>
          <w:tab w:val="right" w:leader="dot" w:pos="9553"/>
        </w:tabs>
        <w:rPr>
          <w:rFonts w:ascii="Verdana" w:hAnsi="Verdana"/>
          <w:b w:val="0"/>
          <w:noProof/>
          <w:sz w:val="18"/>
          <w:szCs w:val="18"/>
          <w:lang w:eastAsia="nl-BE"/>
        </w:rPr>
      </w:pPr>
      <w:hyperlink w:anchor="_Toc405534701" w:history="1">
        <w:r w:rsidR="0026531F" w:rsidRPr="0026531F">
          <w:rPr>
            <w:rStyle w:val="Hyperlink"/>
            <w:rFonts w:ascii="Verdana" w:hAnsi="Verdana"/>
            <w:noProof/>
            <w:sz w:val="18"/>
            <w:szCs w:val="18"/>
          </w:rPr>
          <w:t>SLOTBEPALINGEN</w:t>
        </w:r>
        <w:r w:rsidR="0026531F" w:rsidRPr="0026531F">
          <w:rPr>
            <w:rFonts w:ascii="Verdana" w:hAnsi="Verdana"/>
            <w:noProof/>
            <w:webHidden/>
            <w:sz w:val="18"/>
            <w:szCs w:val="18"/>
          </w:rPr>
          <w:tab/>
        </w:r>
        <w:r w:rsidR="0026531F" w:rsidRPr="0026531F">
          <w:rPr>
            <w:rFonts w:ascii="Verdana" w:hAnsi="Verdana"/>
            <w:noProof/>
            <w:webHidden/>
            <w:sz w:val="18"/>
            <w:szCs w:val="18"/>
          </w:rPr>
          <w:fldChar w:fldCharType="begin"/>
        </w:r>
        <w:r w:rsidR="0026531F" w:rsidRPr="0026531F">
          <w:rPr>
            <w:rFonts w:ascii="Verdana" w:hAnsi="Verdana"/>
            <w:noProof/>
            <w:webHidden/>
            <w:sz w:val="18"/>
            <w:szCs w:val="18"/>
          </w:rPr>
          <w:instrText xml:space="preserve"> PAGEREF _Toc405534701 \h </w:instrText>
        </w:r>
        <w:r w:rsidR="0026531F" w:rsidRPr="0026531F">
          <w:rPr>
            <w:rFonts w:ascii="Verdana" w:hAnsi="Verdana"/>
            <w:noProof/>
            <w:webHidden/>
            <w:sz w:val="18"/>
            <w:szCs w:val="18"/>
          </w:rPr>
        </w:r>
        <w:r w:rsidR="0026531F" w:rsidRPr="0026531F">
          <w:rPr>
            <w:rFonts w:ascii="Verdana" w:hAnsi="Verdana"/>
            <w:noProof/>
            <w:webHidden/>
            <w:sz w:val="18"/>
            <w:szCs w:val="18"/>
          </w:rPr>
          <w:fldChar w:fldCharType="separate"/>
        </w:r>
        <w:r w:rsidR="005B2CD3">
          <w:rPr>
            <w:rFonts w:ascii="Verdana" w:hAnsi="Verdana"/>
            <w:noProof/>
            <w:webHidden/>
            <w:sz w:val="18"/>
            <w:szCs w:val="18"/>
          </w:rPr>
          <w:t>21</w:t>
        </w:r>
        <w:r w:rsidR="0026531F" w:rsidRPr="0026531F">
          <w:rPr>
            <w:rFonts w:ascii="Verdana" w:hAnsi="Verdana"/>
            <w:noProof/>
            <w:webHidden/>
            <w:sz w:val="18"/>
            <w:szCs w:val="18"/>
          </w:rPr>
          <w:fldChar w:fldCharType="end"/>
        </w:r>
      </w:hyperlink>
    </w:p>
    <w:p w:rsidR="0026531F" w:rsidRPr="00104B0B" w:rsidRDefault="0031798E">
      <w:pPr>
        <w:pStyle w:val="Inhopg2"/>
        <w:rPr>
          <w:sz w:val="18"/>
          <w:szCs w:val="18"/>
          <w:lang w:eastAsia="nl-BE"/>
        </w:rPr>
      </w:pPr>
      <w:hyperlink w:anchor="_Toc405534702" w:history="1">
        <w:r w:rsidR="0026531F" w:rsidRPr="0026531F">
          <w:rPr>
            <w:rStyle w:val="Hyperlink"/>
            <w:sz w:val="18"/>
            <w:szCs w:val="18"/>
          </w:rPr>
          <w:t>Artikel 39</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_Toc405534702 \h </w:instrText>
        </w:r>
        <w:r w:rsidR="0026531F" w:rsidRPr="0026531F">
          <w:rPr>
            <w:webHidden/>
            <w:sz w:val="18"/>
            <w:szCs w:val="18"/>
          </w:rPr>
        </w:r>
        <w:r w:rsidR="0026531F" w:rsidRPr="0026531F">
          <w:rPr>
            <w:webHidden/>
            <w:sz w:val="18"/>
            <w:szCs w:val="18"/>
          </w:rPr>
          <w:fldChar w:fldCharType="separate"/>
        </w:r>
        <w:r w:rsidR="005B2CD3">
          <w:rPr>
            <w:webHidden/>
            <w:sz w:val="18"/>
            <w:szCs w:val="18"/>
          </w:rPr>
          <w:t>22</w:t>
        </w:r>
        <w:r w:rsidR="0026531F" w:rsidRPr="0026531F">
          <w:rPr>
            <w:webHidden/>
            <w:sz w:val="18"/>
            <w:szCs w:val="18"/>
          </w:rPr>
          <w:fldChar w:fldCharType="end"/>
        </w:r>
      </w:hyperlink>
    </w:p>
    <w:p w:rsidR="0026531F" w:rsidRPr="00104B0B" w:rsidRDefault="0031798E">
      <w:pPr>
        <w:pStyle w:val="Inhopg2"/>
        <w:rPr>
          <w:sz w:val="18"/>
          <w:szCs w:val="18"/>
          <w:lang w:eastAsia="nl-BE"/>
        </w:rPr>
      </w:pPr>
      <w:hyperlink w:anchor="_Toc405534703" w:history="1">
        <w:r w:rsidR="0026531F" w:rsidRPr="0026531F">
          <w:rPr>
            <w:rStyle w:val="Hyperlink"/>
            <w:sz w:val="18"/>
            <w:szCs w:val="18"/>
          </w:rPr>
          <w:t>Artikel 40</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_Toc405534703 \h </w:instrText>
        </w:r>
        <w:r w:rsidR="0026531F" w:rsidRPr="0026531F">
          <w:rPr>
            <w:webHidden/>
            <w:sz w:val="18"/>
            <w:szCs w:val="18"/>
          </w:rPr>
        </w:r>
        <w:r w:rsidR="0026531F" w:rsidRPr="0026531F">
          <w:rPr>
            <w:webHidden/>
            <w:sz w:val="18"/>
            <w:szCs w:val="18"/>
          </w:rPr>
          <w:fldChar w:fldCharType="separate"/>
        </w:r>
        <w:r w:rsidR="005B2CD3">
          <w:rPr>
            <w:webHidden/>
            <w:sz w:val="18"/>
            <w:szCs w:val="18"/>
          </w:rPr>
          <w:t>22</w:t>
        </w:r>
        <w:r w:rsidR="0026531F" w:rsidRPr="0026531F">
          <w:rPr>
            <w:webHidden/>
            <w:sz w:val="18"/>
            <w:szCs w:val="18"/>
          </w:rPr>
          <w:fldChar w:fldCharType="end"/>
        </w:r>
      </w:hyperlink>
    </w:p>
    <w:p w:rsidR="0026531F" w:rsidRPr="00104B0B" w:rsidRDefault="0031798E">
      <w:pPr>
        <w:pStyle w:val="Inhopg2"/>
        <w:rPr>
          <w:sz w:val="18"/>
          <w:szCs w:val="18"/>
          <w:lang w:eastAsia="nl-BE"/>
        </w:rPr>
      </w:pPr>
      <w:hyperlink w:anchor="_Toc405534704" w:history="1">
        <w:r w:rsidR="0026531F" w:rsidRPr="0026531F">
          <w:rPr>
            <w:rStyle w:val="Hyperlink"/>
            <w:sz w:val="18"/>
            <w:szCs w:val="18"/>
          </w:rPr>
          <w:t>Artikel 41</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_Toc405534704 \h </w:instrText>
        </w:r>
        <w:r w:rsidR="0026531F" w:rsidRPr="0026531F">
          <w:rPr>
            <w:webHidden/>
            <w:sz w:val="18"/>
            <w:szCs w:val="18"/>
          </w:rPr>
        </w:r>
        <w:r w:rsidR="0026531F" w:rsidRPr="0026531F">
          <w:rPr>
            <w:webHidden/>
            <w:sz w:val="18"/>
            <w:szCs w:val="18"/>
          </w:rPr>
          <w:fldChar w:fldCharType="separate"/>
        </w:r>
        <w:r w:rsidR="005B2CD3">
          <w:rPr>
            <w:webHidden/>
            <w:sz w:val="18"/>
            <w:szCs w:val="18"/>
          </w:rPr>
          <w:t>22</w:t>
        </w:r>
        <w:r w:rsidR="0026531F" w:rsidRPr="0026531F">
          <w:rPr>
            <w:webHidden/>
            <w:sz w:val="18"/>
            <w:szCs w:val="18"/>
          </w:rPr>
          <w:fldChar w:fldCharType="end"/>
        </w:r>
      </w:hyperlink>
    </w:p>
    <w:p w:rsidR="0026531F" w:rsidRPr="00104B0B" w:rsidRDefault="0031798E">
      <w:pPr>
        <w:pStyle w:val="Inhopg1"/>
        <w:tabs>
          <w:tab w:val="right" w:leader="dot" w:pos="9553"/>
        </w:tabs>
        <w:rPr>
          <w:rFonts w:ascii="Verdana" w:hAnsi="Verdana"/>
          <w:b w:val="0"/>
          <w:noProof/>
          <w:sz w:val="18"/>
          <w:szCs w:val="18"/>
          <w:lang w:eastAsia="nl-BE"/>
        </w:rPr>
      </w:pPr>
      <w:hyperlink w:anchor="_Toc405534705" w:history="1">
        <w:r w:rsidR="0026531F" w:rsidRPr="0026531F">
          <w:rPr>
            <w:rStyle w:val="Hyperlink"/>
            <w:rFonts w:ascii="Verdana" w:hAnsi="Verdana"/>
            <w:noProof/>
            <w:sz w:val="18"/>
            <w:szCs w:val="18"/>
          </w:rPr>
          <w:t>BIJLAGEN</w:t>
        </w:r>
        <w:r w:rsidR="0026531F" w:rsidRPr="0026531F">
          <w:rPr>
            <w:rFonts w:ascii="Verdana" w:hAnsi="Verdana"/>
            <w:noProof/>
            <w:webHidden/>
            <w:sz w:val="18"/>
            <w:szCs w:val="18"/>
          </w:rPr>
          <w:tab/>
        </w:r>
        <w:r w:rsidR="0026531F" w:rsidRPr="0026531F">
          <w:rPr>
            <w:rFonts w:ascii="Verdana" w:hAnsi="Verdana"/>
            <w:noProof/>
            <w:webHidden/>
            <w:sz w:val="18"/>
            <w:szCs w:val="18"/>
          </w:rPr>
          <w:fldChar w:fldCharType="begin"/>
        </w:r>
        <w:r w:rsidR="0026531F" w:rsidRPr="0026531F">
          <w:rPr>
            <w:rFonts w:ascii="Verdana" w:hAnsi="Verdana"/>
            <w:noProof/>
            <w:webHidden/>
            <w:sz w:val="18"/>
            <w:szCs w:val="18"/>
          </w:rPr>
          <w:instrText xml:space="preserve"> PAGEREF _Toc405534705 \h </w:instrText>
        </w:r>
        <w:r w:rsidR="0026531F" w:rsidRPr="0026531F">
          <w:rPr>
            <w:rFonts w:ascii="Verdana" w:hAnsi="Verdana"/>
            <w:noProof/>
            <w:webHidden/>
            <w:sz w:val="18"/>
            <w:szCs w:val="18"/>
          </w:rPr>
        </w:r>
        <w:r w:rsidR="0026531F" w:rsidRPr="0026531F">
          <w:rPr>
            <w:rFonts w:ascii="Verdana" w:hAnsi="Verdana"/>
            <w:noProof/>
            <w:webHidden/>
            <w:sz w:val="18"/>
            <w:szCs w:val="18"/>
          </w:rPr>
          <w:fldChar w:fldCharType="separate"/>
        </w:r>
        <w:r w:rsidR="005B2CD3">
          <w:rPr>
            <w:rFonts w:ascii="Verdana" w:hAnsi="Verdana"/>
            <w:noProof/>
            <w:webHidden/>
            <w:sz w:val="18"/>
            <w:szCs w:val="18"/>
          </w:rPr>
          <w:t>23</w:t>
        </w:r>
        <w:r w:rsidR="0026531F" w:rsidRPr="0026531F">
          <w:rPr>
            <w:rFonts w:ascii="Verdana" w:hAnsi="Verdana"/>
            <w:noProof/>
            <w:webHidden/>
            <w:sz w:val="18"/>
            <w:szCs w:val="18"/>
          </w:rPr>
          <w:fldChar w:fldCharType="end"/>
        </w:r>
      </w:hyperlink>
    </w:p>
    <w:p w:rsidR="0026531F" w:rsidRPr="00104B0B" w:rsidRDefault="0031798E">
      <w:pPr>
        <w:pStyle w:val="Inhopg2"/>
        <w:rPr>
          <w:sz w:val="18"/>
          <w:szCs w:val="18"/>
          <w:lang w:eastAsia="nl-BE"/>
        </w:rPr>
      </w:pPr>
      <w:hyperlink w:anchor="_Toc405534706" w:history="1">
        <w:r w:rsidR="0026531F" w:rsidRPr="0026531F">
          <w:rPr>
            <w:rStyle w:val="Hyperlink"/>
            <w:sz w:val="18"/>
            <w:szCs w:val="18"/>
          </w:rPr>
          <w:t>BIJLAGE 1: UURROOSTERS</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_Toc405534706 \h </w:instrText>
        </w:r>
        <w:r w:rsidR="0026531F" w:rsidRPr="0026531F">
          <w:rPr>
            <w:webHidden/>
            <w:sz w:val="18"/>
            <w:szCs w:val="18"/>
          </w:rPr>
        </w:r>
        <w:r w:rsidR="0026531F" w:rsidRPr="0026531F">
          <w:rPr>
            <w:webHidden/>
            <w:sz w:val="18"/>
            <w:szCs w:val="18"/>
          </w:rPr>
          <w:fldChar w:fldCharType="separate"/>
        </w:r>
        <w:r w:rsidR="005B2CD3">
          <w:rPr>
            <w:webHidden/>
            <w:sz w:val="18"/>
            <w:szCs w:val="18"/>
          </w:rPr>
          <w:t>23</w:t>
        </w:r>
        <w:r w:rsidR="0026531F" w:rsidRPr="0026531F">
          <w:rPr>
            <w:webHidden/>
            <w:sz w:val="18"/>
            <w:szCs w:val="18"/>
          </w:rPr>
          <w:fldChar w:fldCharType="end"/>
        </w:r>
      </w:hyperlink>
    </w:p>
    <w:p w:rsidR="0026531F" w:rsidRPr="00104B0B" w:rsidRDefault="0031798E">
      <w:pPr>
        <w:pStyle w:val="Inhopg2"/>
        <w:rPr>
          <w:sz w:val="18"/>
          <w:szCs w:val="18"/>
          <w:lang w:eastAsia="nl-BE"/>
        </w:rPr>
      </w:pPr>
      <w:hyperlink w:anchor="_Toc405534707" w:history="1">
        <w:r w:rsidR="0026531F" w:rsidRPr="0026531F">
          <w:rPr>
            <w:rStyle w:val="Hyperlink"/>
            <w:sz w:val="18"/>
            <w:szCs w:val="18"/>
          </w:rPr>
          <w:t>BIJLAGE 2: REGLEMENT ARBEIDSTIJDEN</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_Toc405534707 \h </w:instrText>
        </w:r>
        <w:r w:rsidR="0026531F" w:rsidRPr="0026531F">
          <w:rPr>
            <w:webHidden/>
            <w:sz w:val="18"/>
            <w:szCs w:val="18"/>
          </w:rPr>
        </w:r>
        <w:r w:rsidR="0026531F" w:rsidRPr="0026531F">
          <w:rPr>
            <w:webHidden/>
            <w:sz w:val="18"/>
            <w:szCs w:val="18"/>
          </w:rPr>
          <w:fldChar w:fldCharType="separate"/>
        </w:r>
        <w:r w:rsidR="005B2CD3">
          <w:rPr>
            <w:webHidden/>
            <w:sz w:val="18"/>
            <w:szCs w:val="18"/>
          </w:rPr>
          <w:t>31</w:t>
        </w:r>
        <w:r w:rsidR="0026531F" w:rsidRPr="0026531F">
          <w:rPr>
            <w:webHidden/>
            <w:sz w:val="18"/>
            <w:szCs w:val="18"/>
          </w:rPr>
          <w:fldChar w:fldCharType="end"/>
        </w:r>
      </w:hyperlink>
    </w:p>
    <w:p w:rsidR="0026531F" w:rsidRPr="00104B0B" w:rsidRDefault="0031798E">
      <w:pPr>
        <w:pStyle w:val="Inhopg2"/>
        <w:rPr>
          <w:sz w:val="18"/>
          <w:szCs w:val="18"/>
          <w:lang w:eastAsia="nl-BE"/>
        </w:rPr>
      </w:pPr>
      <w:hyperlink w:anchor="_Toc405534708" w:history="1">
        <w:r w:rsidR="0026531F" w:rsidRPr="0026531F">
          <w:rPr>
            <w:rStyle w:val="Hyperlink"/>
            <w:sz w:val="18"/>
            <w:szCs w:val="18"/>
          </w:rPr>
          <w:t>BIJLAGE 3: SAMENSTELLING BASISOVERLEGCOMITE</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_Toc405534708 \h </w:instrText>
        </w:r>
        <w:r w:rsidR="0026531F" w:rsidRPr="0026531F">
          <w:rPr>
            <w:webHidden/>
            <w:sz w:val="18"/>
            <w:szCs w:val="18"/>
          </w:rPr>
        </w:r>
        <w:r w:rsidR="0026531F" w:rsidRPr="0026531F">
          <w:rPr>
            <w:webHidden/>
            <w:sz w:val="18"/>
            <w:szCs w:val="18"/>
          </w:rPr>
          <w:fldChar w:fldCharType="separate"/>
        </w:r>
        <w:r w:rsidR="005B2CD3">
          <w:rPr>
            <w:webHidden/>
            <w:sz w:val="18"/>
            <w:szCs w:val="18"/>
          </w:rPr>
          <w:t>47</w:t>
        </w:r>
        <w:r w:rsidR="0026531F" w:rsidRPr="0026531F">
          <w:rPr>
            <w:webHidden/>
            <w:sz w:val="18"/>
            <w:szCs w:val="18"/>
          </w:rPr>
          <w:fldChar w:fldCharType="end"/>
        </w:r>
      </w:hyperlink>
    </w:p>
    <w:p w:rsidR="0026531F" w:rsidRPr="00104B0B" w:rsidRDefault="0031798E">
      <w:pPr>
        <w:pStyle w:val="Inhopg2"/>
        <w:rPr>
          <w:sz w:val="18"/>
          <w:szCs w:val="18"/>
          <w:lang w:eastAsia="nl-BE"/>
        </w:rPr>
      </w:pPr>
      <w:hyperlink w:anchor="_Toc405534709" w:history="1">
        <w:r w:rsidR="0026531F" w:rsidRPr="0026531F">
          <w:rPr>
            <w:rStyle w:val="Hyperlink"/>
            <w:sz w:val="18"/>
            <w:szCs w:val="18"/>
          </w:rPr>
          <w:t>BIJLAGE 4: INSPECTIEDIENSTEN EN ANDERE CONTACTADRESSEN</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_Toc405534709 \h </w:instrText>
        </w:r>
        <w:r w:rsidR="0026531F" w:rsidRPr="0026531F">
          <w:rPr>
            <w:webHidden/>
            <w:sz w:val="18"/>
            <w:szCs w:val="18"/>
          </w:rPr>
        </w:r>
        <w:r w:rsidR="0026531F" w:rsidRPr="0026531F">
          <w:rPr>
            <w:webHidden/>
            <w:sz w:val="18"/>
            <w:szCs w:val="18"/>
          </w:rPr>
          <w:fldChar w:fldCharType="separate"/>
        </w:r>
        <w:r w:rsidR="005B2CD3">
          <w:rPr>
            <w:webHidden/>
            <w:sz w:val="18"/>
            <w:szCs w:val="18"/>
          </w:rPr>
          <w:t>48</w:t>
        </w:r>
        <w:r w:rsidR="0026531F" w:rsidRPr="0026531F">
          <w:rPr>
            <w:webHidden/>
            <w:sz w:val="18"/>
            <w:szCs w:val="18"/>
          </w:rPr>
          <w:fldChar w:fldCharType="end"/>
        </w:r>
      </w:hyperlink>
    </w:p>
    <w:p w:rsidR="0026531F" w:rsidRPr="00104B0B" w:rsidRDefault="0031798E">
      <w:pPr>
        <w:pStyle w:val="Inhopg2"/>
        <w:rPr>
          <w:sz w:val="18"/>
          <w:szCs w:val="18"/>
          <w:lang w:eastAsia="nl-BE"/>
        </w:rPr>
      </w:pPr>
      <w:hyperlink w:anchor="_Toc405534710" w:history="1">
        <w:r w:rsidR="0026531F" w:rsidRPr="0026531F">
          <w:rPr>
            <w:rStyle w:val="Hyperlink"/>
            <w:sz w:val="18"/>
            <w:szCs w:val="18"/>
          </w:rPr>
          <w:t>BIJLAGE 5: PROCEDURE OPSTELLEN EN WIJZIGEN ARBEIDSREGLEMENT</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_Toc405534710 \h </w:instrText>
        </w:r>
        <w:r w:rsidR="0026531F" w:rsidRPr="0026531F">
          <w:rPr>
            <w:webHidden/>
            <w:sz w:val="18"/>
            <w:szCs w:val="18"/>
          </w:rPr>
        </w:r>
        <w:r w:rsidR="0026531F" w:rsidRPr="0026531F">
          <w:rPr>
            <w:webHidden/>
            <w:sz w:val="18"/>
            <w:szCs w:val="18"/>
          </w:rPr>
          <w:fldChar w:fldCharType="separate"/>
        </w:r>
        <w:r w:rsidR="005B2CD3">
          <w:rPr>
            <w:webHidden/>
            <w:sz w:val="18"/>
            <w:szCs w:val="18"/>
          </w:rPr>
          <w:t>50</w:t>
        </w:r>
        <w:r w:rsidR="0026531F" w:rsidRPr="0026531F">
          <w:rPr>
            <w:webHidden/>
            <w:sz w:val="18"/>
            <w:szCs w:val="18"/>
          </w:rPr>
          <w:fldChar w:fldCharType="end"/>
        </w:r>
      </w:hyperlink>
    </w:p>
    <w:p w:rsidR="0026531F" w:rsidRPr="00104B0B" w:rsidRDefault="0031798E">
      <w:pPr>
        <w:pStyle w:val="Inhopg2"/>
        <w:rPr>
          <w:sz w:val="18"/>
          <w:szCs w:val="18"/>
          <w:lang w:eastAsia="nl-BE"/>
        </w:rPr>
      </w:pPr>
      <w:hyperlink w:anchor="_Toc405534711" w:history="1">
        <w:r w:rsidR="0026531F" w:rsidRPr="0026531F">
          <w:rPr>
            <w:rStyle w:val="Hyperlink"/>
            <w:sz w:val="18"/>
            <w:szCs w:val="18"/>
          </w:rPr>
          <w:t>BIJLAGE 6: ARTIKEL 17 WET 3 JULI 1978</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_Toc405534711 \h </w:instrText>
        </w:r>
        <w:r w:rsidR="0026531F" w:rsidRPr="0026531F">
          <w:rPr>
            <w:webHidden/>
            <w:sz w:val="18"/>
            <w:szCs w:val="18"/>
          </w:rPr>
        </w:r>
        <w:r w:rsidR="0026531F" w:rsidRPr="0026531F">
          <w:rPr>
            <w:webHidden/>
            <w:sz w:val="18"/>
            <w:szCs w:val="18"/>
          </w:rPr>
          <w:fldChar w:fldCharType="separate"/>
        </w:r>
        <w:r w:rsidR="005B2CD3">
          <w:rPr>
            <w:webHidden/>
            <w:sz w:val="18"/>
            <w:szCs w:val="18"/>
          </w:rPr>
          <w:t>52</w:t>
        </w:r>
        <w:r w:rsidR="0026531F" w:rsidRPr="0026531F">
          <w:rPr>
            <w:webHidden/>
            <w:sz w:val="18"/>
            <w:szCs w:val="18"/>
          </w:rPr>
          <w:fldChar w:fldCharType="end"/>
        </w:r>
      </w:hyperlink>
    </w:p>
    <w:p w:rsidR="0026531F" w:rsidRPr="00104B0B" w:rsidRDefault="0031798E">
      <w:pPr>
        <w:pStyle w:val="Inhopg2"/>
        <w:rPr>
          <w:sz w:val="18"/>
          <w:szCs w:val="18"/>
          <w:lang w:eastAsia="nl-BE"/>
        </w:rPr>
      </w:pPr>
      <w:hyperlink w:anchor="_Toc405534712" w:history="1">
        <w:r w:rsidR="0026531F" w:rsidRPr="0026531F">
          <w:rPr>
            <w:rStyle w:val="Hyperlink"/>
            <w:sz w:val="18"/>
            <w:szCs w:val="18"/>
          </w:rPr>
          <w:t>BIJLAGE 7: VOORSCHRIFTEN IN VERBAND MET HET GEBRUIK VAN COMMUNICATIEMIDDELEN (TELEFOON, GSM, SMARTPHONE, TABLET, E-MAIL EN INTERNET)</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_Toc405534712 \h </w:instrText>
        </w:r>
        <w:r w:rsidR="0026531F" w:rsidRPr="0026531F">
          <w:rPr>
            <w:webHidden/>
            <w:sz w:val="18"/>
            <w:szCs w:val="18"/>
          </w:rPr>
        </w:r>
        <w:r w:rsidR="0026531F" w:rsidRPr="0026531F">
          <w:rPr>
            <w:webHidden/>
            <w:sz w:val="18"/>
            <w:szCs w:val="18"/>
          </w:rPr>
          <w:fldChar w:fldCharType="separate"/>
        </w:r>
        <w:r w:rsidR="005B2CD3">
          <w:rPr>
            <w:webHidden/>
            <w:sz w:val="18"/>
            <w:szCs w:val="18"/>
          </w:rPr>
          <w:t>53</w:t>
        </w:r>
        <w:r w:rsidR="0026531F" w:rsidRPr="0026531F">
          <w:rPr>
            <w:webHidden/>
            <w:sz w:val="18"/>
            <w:szCs w:val="18"/>
          </w:rPr>
          <w:fldChar w:fldCharType="end"/>
        </w:r>
      </w:hyperlink>
    </w:p>
    <w:p w:rsidR="0026531F" w:rsidRPr="00104B0B" w:rsidRDefault="0031798E">
      <w:pPr>
        <w:pStyle w:val="Inhopg2"/>
        <w:rPr>
          <w:sz w:val="18"/>
          <w:szCs w:val="18"/>
          <w:lang w:eastAsia="nl-BE"/>
        </w:rPr>
      </w:pPr>
      <w:hyperlink w:anchor="_Toc405534713" w:history="1">
        <w:r w:rsidR="0026531F" w:rsidRPr="0026531F">
          <w:rPr>
            <w:rStyle w:val="Hyperlink"/>
            <w:sz w:val="18"/>
            <w:szCs w:val="18"/>
          </w:rPr>
          <w:t>INFORMATIEVE BIJLAGE 8: DEONTOLOGISCHE CODE</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_Toc405534713 \h </w:instrText>
        </w:r>
        <w:r w:rsidR="0026531F" w:rsidRPr="0026531F">
          <w:rPr>
            <w:webHidden/>
            <w:sz w:val="18"/>
            <w:szCs w:val="18"/>
          </w:rPr>
        </w:r>
        <w:r w:rsidR="0026531F" w:rsidRPr="0026531F">
          <w:rPr>
            <w:webHidden/>
            <w:sz w:val="18"/>
            <w:szCs w:val="18"/>
          </w:rPr>
          <w:fldChar w:fldCharType="separate"/>
        </w:r>
        <w:r w:rsidR="005B2CD3">
          <w:rPr>
            <w:webHidden/>
            <w:sz w:val="18"/>
            <w:szCs w:val="18"/>
          </w:rPr>
          <w:t>66</w:t>
        </w:r>
        <w:r w:rsidR="0026531F" w:rsidRPr="0026531F">
          <w:rPr>
            <w:webHidden/>
            <w:sz w:val="18"/>
            <w:szCs w:val="18"/>
          </w:rPr>
          <w:fldChar w:fldCharType="end"/>
        </w:r>
      </w:hyperlink>
    </w:p>
    <w:p w:rsidR="0026531F" w:rsidRPr="00104B0B" w:rsidRDefault="0031798E">
      <w:pPr>
        <w:pStyle w:val="Inhopg2"/>
        <w:rPr>
          <w:sz w:val="18"/>
          <w:szCs w:val="18"/>
          <w:lang w:eastAsia="nl-BE"/>
        </w:rPr>
      </w:pPr>
      <w:hyperlink w:anchor="_Toc405534714" w:history="1">
        <w:r w:rsidR="0026531F" w:rsidRPr="0026531F">
          <w:rPr>
            <w:rStyle w:val="Hyperlink"/>
            <w:sz w:val="18"/>
            <w:szCs w:val="18"/>
          </w:rPr>
          <w:t>BIJLAGE 9: ARBEIDSONGESCHIKTHEID WEGENS ZIEKTE OF ONGEVAL (UIT DE RECHTSPOSITIEREGELING)</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_Toc405534714 \h </w:instrText>
        </w:r>
        <w:r w:rsidR="0026531F" w:rsidRPr="0026531F">
          <w:rPr>
            <w:webHidden/>
            <w:sz w:val="18"/>
            <w:szCs w:val="18"/>
          </w:rPr>
        </w:r>
        <w:r w:rsidR="0026531F" w:rsidRPr="0026531F">
          <w:rPr>
            <w:webHidden/>
            <w:sz w:val="18"/>
            <w:szCs w:val="18"/>
          </w:rPr>
          <w:fldChar w:fldCharType="separate"/>
        </w:r>
        <w:r w:rsidR="005B2CD3">
          <w:rPr>
            <w:webHidden/>
            <w:sz w:val="18"/>
            <w:szCs w:val="18"/>
          </w:rPr>
          <w:t>67</w:t>
        </w:r>
        <w:r w:rsidR="0026531F" w:rsidRPr="0026531F">
          <w:rPr>
            <w:webHidden/>
            <w:sz w:val="18"/>
            <w:szCs w:val="18"/>
          </w:rPr>
          <w:fldChar w:fldCharType="end"/>
        </w:r>
      </w:hyperlink>
    </w:p>
    <w:p w:rsidR="0026531F" w:rsidRPr="00104B0B" w:rsidRDefault="0031798E">
      <w:pPr>
        <w:pStyle w:val="Inhopg2"/>
        <w:rPr>
          <w:sz w:val="18"/>
          <w:szCs w:val="18"/>
          <w:lang w:eastAsia="nl-BE"/>
        </w:rPr>
      </w:pPr>
      <w:hyperlink w:anchor="_Toc405534715" w:history="1">
        <w:r w:rsidR="0026531F" w:rsidRPr="0026531F">
          <w:rPr>
            <w:rStyle w:val="Hyperlink"/>
            <w:sz w:val="18"/>
            <w:szCs w:val="18"/>
          </w:rPr>
          <w:t>BIJLAGE 10: MOEDERSCHAPSBESCHERMING</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_Toc405534715 \h </w:instrText>
        </w:r>
        <w:r w:rsidR="0026531F" w:rsidRPr="0026531F">
          <w:rPr>
            <w:webHidden/>
            <w:sz w:val="18"/>
            <w:szCs w:val="18"/>
          </w:rPr>
        </w:r>
        <w:r w:rsidR="0026531F" w:rsidRPr="0026531F">
          <w:rPr>
            <w:webHidden/>
            <w:sz w:val="18"/>
            <w:szCs w:val="18"/>
          </w:rPr>
          <w:fldChar w:fldCharType="separate"/>
        </w:r>
        <w:r w:rsidR="005B2CD3">
          <w:rPr>
            <w:webHidden/>
            <w:sz w:val="18"/>
            <w:szCs w:val="18"/>
          </w:rPr>
          <w:t>70</w:t>
        </w:r>
        <w:r w:rsidR="0026531F" w:rsidRPr="0026531F">
          <w:rPr>
            <w:webHidden/>
            <w:sz w:val="18"/>
            <w:szCs w:val="18"/>
          </w:rPr>
          <w:fldChar w:fldCharType="end"/>
        </w:r>
      </w:hyperlink>
    </w:p>
    <w:p w:rsidR="0026531F" w:rsidRPr="00104B0B" w:rsidRDefault="0031798E">
      <w:pPr>
        <w:pStyle w:val="Inhopg2"/>
        <w:rPr>
          <w:sz w:val="18"/>
          <w:szCs w:val="18"/>
          <w:lang w:eastAsia="nl-BE"/>
        </w:rPr>
      </w:pPr>
      <w:hyperlink w:anchor="_Toc405534716" w:history="1">
        <w:r w:rsidR="0026531F" w:rsidRPr="0026531F">
          <w:rPr>
            <w:rStyle w:val="Hyperlink"/>
            <w:sz w:val="18"/>
            <w:szCs w:val="18"/>
          </w:rPr>
          <w:t>BIJLAGE 11: WEDDESTROOKJE</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_Toc405534716 \h </w:instrText>
        </w:r>
        <w:r w:rsidR="0026531F" w:rsidRPr="0026531F">
          <w:rPr>
            <w:webHidden/>
            <w:sz w:val="18"/>
            <w:szCs w:val="18"/>
          </w:rPr>
        </w:r>
        <w:r w:rsidR="0026531F" w:rsidRPr="0026531F">
          <w:rPr>
            <w:webHidden/>
            <w:sz w:val="18"/>
            <w:szCs w:val="18"/>
          </w:rPr>
          <w:fldChar w:fldCharType="separate"/>
        </w:r>
        <w:r w:rsidR="005B2CD3">
          <w:rPr>
            <w:webHidden/>
            <w:sz w:val="18"/>
            <w:szCs w:val="18"/>
          </w:rPr>
          <w:t>72</w:t>
        </w:r>
        <w:r w:rsidR="0026531F" w:rsidRPr="0026531F">
          <w:rPr>
            <w:webHidden/>
            <w:sz w:val="18"/>
            <w:szCs w:val="18"/>
          </w:rPr>
          <w:fldChar w:fldCharType="end"/>
        </w:r>
      </w:hyperlink>
    </w:p>
    <w:p w:rsidR="0026531F" w:rsidRPr="00104B0B" w:rsidRDefault="0031798E">
      <w:pPr>
        <w:pStyle w:val="Inhopg2"/>
        <w:rPr>
          <w:sz w:val="18"/>
          <w:szCs w:val="18"/>
          <w:lang w:eastAsia="nl-BE"/>
        </w:rPr>
      </w:pPr>
      <w:hyperlink w:anchor="_Toc405534717" w:history="1">
        <w:r w:rsidR="0026531F" w:rsidRPr="0026531F">
          <w:rPr>
            <w:rStyle w:val="Hyperlink"/>
            <w:sz w:val="18"/>
            <w:szCs w:val="18"/>
          </w:rPr>
          <w:t>BIJLAGE 12: REGLEMENT GRATIS PARKEERKAARTEN</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_Toc405534717 \h </w:instrText>
        </w:r>
        <w:r w:rsidR="0026531F" w:rsidRPr="0026531F">
          <w:rPr>
            <w:webHidden/>
            <w:sz w:val="18"/>
            <w:szCs w:val="18"/>
          </w:rPr>
        </w:r>
        <w:r w:rsidR="0026531F" w:rsidRPr="0026531F">
          <w:rPr>
            <w:webHidden/>
            <w:sz w:val="18"/>
            <w:szCs w:val="18"/>
          </w:rPr>
          <w:fldChar w:fldCharType="separate"/>
        </w:r>
        <w:r w:rsidR="005B2CD3">
          <w:rPr>
            <w:webHidden/>
            <w:sz w:val="18"/>
            <w:szCs w:val="18"/>
          </w:rPr>
          <w:t>74</w:t>
        </w:r>
        <w:r w:rsidR="0026531F" w:rsidRPr="0026531F">
          <w:rPr>
            <w:webHidden/>
            <w:sz w:val="18"/>
            <w:szCs w:val="18"/>
          </w:rPr>
          <w:fldChar w:fldCharType="end"/>
        </w:r>
      </w:hyperlink>
    </w:p>
    <w:p w:rsidR="0026531F" w:rsidRPr="00104B0B" w:rsidRDefault="0031798E">
      <w:pPr>
        <w:pStyle w:val="Inhopg2"/>
        <w:rPr>
          <w:sz w:val="18"/>
          <w:szCs w:val="18"/>
          <w:lang w:eastAsia="nl-BE"/>
        </w:rPr>
      </w:pPr>
      <w:hyperlink w:anchor="_Toc405534718" w:history="1">
        <w:r w:rsidR="0026531F" w:rsidRPr="0026531F">
          <w:rPr>
            <w:rStyle w:val="Hyperlink"/>
            <w:sz w:val="18"/>
            <w:szCs w:val="18"/>
          </w:rPr>
          <w:t>BIJLAGE 13: EERSTE HULP BIJ ONGEVALLEN</w:t>
        </w:r>
        <w:r w:rsidR="0026531F" w:rsidRPr="0026531F">
          <w:rPr>
            <w:webHidden/>
            <w:sz w:val="18"/>
            <w:szCs w:val="18"/>
          </w:rPr>
          <w:tab/>
        </w:r>
        <w:r w:rsidR="0026531F" w:rsidRPr="0026531F">
          <w:rPr>
            <w:webHidden/>
            <w:sz w:val="18"/>
            <w:szCs w:val="18"/>
          </w:rPr>
          <w:fldChar w:fldCharType="begin"/>
        </w:r>
        <w:r w:rsidR="0026531F" w:rsidRPr="0026531F">
          <w:rPr>
            <w:webHidden/>
            <w:sz w:val="18"/>
            <w:szCs w:val="18"/>
          </w:rPr>
          <w:instrText xml:space="preserve"> PAGEREF _Toc405534718 \h </w:instrText>
        </w:r>
        <w:r w:rsidR="0026531F" w:rsidRPr="0026531F">
          <w:rPr>
            <w:webHidden/>
            <w:sz w:val="18"/>
            <w:szCs w:val="18"/>
          </w:rPr>
        </w:r>
        <w:r w:rsidR="0026531F" w:rsidRPr="0026531F">
          <w:rPr>
            <w:webHidden/>
            <w:sz w:val="18"/>
            <w:szCs w:val="18"/>
          </w:rPr>
          <w:fldChar w:fldCharType="separate"/>
        </w:r>
        <w:r w:rsidR="005B2CD3">
          <w:rPr>
            <w:webHidden/>
            <w:sz w:val="18"/>
            <w:szCs w:val="18"/>
          </w:rPr>
          <w:t>75</w:t>
        </w:r>
        <w:r w:rsidR="0026531F" w:rsidRPr="0026531F">
          <w:rPr>
            <w:webHidden/>
            <w:sz w:val="18"/>
            <w:szCs w:val="18"/>
          </w:rPr>
          <w:fldChar w:fldCharType="end"/>
        </w:r>
      </w:hyperlink>
    </w:p>
    <w:p w:rsidR="004558F0" w:rsidRPr="0026531F" w:rsidRDefault="00E13277" w:rsidP="006D548B">
      <w:pPr>
        <w:pStyle w:val="Inhopg2"/>
        <w:ind w:left="0" w:firstLine="0"/>
        <w:rPr>
          <w:sz w:val="18"/>
          <w:szCs w:val="18"/>
          <w:lang w:eastAsia="nl-BE"/>
        </w:rPr>
      </w:pPr>
      <w:r w:rsidRPr="0026531F">
        <w:rPr>
          <w:rStyle w:val="Hyperlink"/>
          <w:color w:val="auto"/>
          <w:sz w:val="18"/>
          <w:szCs w:val="18"/>
          <w:u w:val="none"/>
        </w:rPr>
        <w:fldChar w:fldCharType="end"/>
      </w:r>
      <w:r w:rsidR="006D548B" w:rsidRPr="0026531F">
        <w:rPr>
          <w:sz w:val="18"/>
          <w:szCs w:val="18"/>
          <w:lang w:eastAsia="nl-BE"/>
        </w:rPr>
        <w:t xml:space="preserve"> </w:t>
      </w:r>
    </w:p>
    <w:p w:rsidR="00E13277" w:rsidRPr="0026531F" w:rsidRDefault="00E13277" w:rsidP="00196366">
      <w:pPr>
        <w:pStyle w:val="Inhopg2"/>
      </w:pPr>
      <w:r w:rsidRPr="0026531F">
        <w:br w:type="page"/>
      </w:r>
    </w:p>
    <w:p w:rsidR="00E13277" w:rsidRPr="0026531F" w:rsidRDefault="00E13277" w:rsidP="006F4837">
      <w:pPr>
        <w:pStyle w:val="Kop1"/>
        <w:jc w:val="both"/>
        <w:rPr>
          <w:rFonts w:ascii="Verdana" w:hAnsi="Verdana"/>
          <w:color w:val="auto"/>
          <w:sz w:val="18"/>
          <w:szCs w:val="18"/>
          <w:lang w:val="nl-BE"/>
        </w:rPr>
      </w:pPr>
      <w:bookmarkStart w:id="7" w:name="_Toc405534652"/>
      <w:r w:rsidRPr="0026531F">
        <w:rPr>
          <w:rFonts w:ascii="Verdana" w:hAnsi="Verdana"/>
          <w:color w:val="auto"/>
          <w:sz w:val="18"/>
          <w:szCs w:val="18"/>
          <w:lang w:val="nl-BE"/>
        </w:rPr>
        <w:lastRenderedPageBreak/>
        <w:t>ALGEMENE BEPALINGEN</w:t>
      </w:r>
      <w:bookmarkEnd w:id="7"/>
    </w:p>
    <w:p w:rsidR="00E13277" w:rsidRPr="0026531F" w:rsidRDefault="00E13277" w:rsidP="006F4837">
      <w:pPr>
        <w:jc w:val="both"/>
        <w:rPr>
          <w:rFonts w:ascii="Verdana" w:hAnsi="Verdana"/>
          <w:b/>
          <w:bCs/>
          <w:sz w:val="18"/>
          <w:szCs w:val="18"/>
        </w:rPr>
      </w:pPr>
    </w:p>
    <w:p w:rsidR="00E13277" w:rsidRPr="0026531F" w:rsidRDefault="00E13277" w:rsidP="002B3320">
      <w:pPr>
        <w:pStyle w:val="Kop2"/>
      </w:pPr>
      <w:bookmarkStart w:id="8" w:name="_Toc405534653"/>
      <w:r w:rsidRPr="0026531F">
        <w:t>Artikel 1 – Toepassingsgebied</w:t>
      </w:r>
      <w:bookmarkEnd w:id="8"/>
      <w:r w:rsidRPr="0026531F">
        <w:t xml:space="preserve"> </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 xml:space="preserve">Dit arbeidsreglement is, met uitzondering van het </w:t>
      </w:r>
      <w:r w:rsidR="00D22E07" w:rsidRPr="0026531F">
        <w:rPr>
          <w:rFonts w:ascii="Verdana" w:hAnsi="Verdana"/>
          <w:sz w:val="18"/>
          <w:szCs w:val="18"/>
        </w:rPr>
        <w:t xml:space="preserve">gesubsidieerd administratief en </w:t>
      </w:r>
      <w:r w:rsidRPr="0026531F">
        <w:rPr>
          <w:rFonts w:ascii="Verdana" w:hAnsi="Verdana"/>
          <w:sz w:val="18"/>
          <w:szCs w:val="18"/>
        </w:rPr>
        <w:t>onderwijzend</w:t>
      </w:r>
      <w:r w:rsidR="00AA04DC" w:rsidRPr="0026531F">
        <w:rPr>
          <w:rFonts w:ascii="Verdana" w:hAnsi="Verdana"/>
          <w:sz w:val="18"/>
          <w:szCs w:val="18"/>
        </w:rPr>
        <w:t xml:space="preserve"> personeel ten laste van het departement onderwijs</w:t>
      </w:r>
      <w:r w:rsidRPr="0026531F">
        <w:rPr>
          <w:rFonts w:ascii="Verdana" w:hAnsi="Verdana"/>
          <w:sz w:val="18"/>
          <w:szCs w:val="18"/>
        </w:rPr>
        <w:t xml:space="preserve"> en het brandweerpersoneel, van toepassing op alle personeelsleden van de </w:t>
      </w:r>
      <w:r w:rsidR="00300E52" w:rsidRPr="0026531F">
        <w:rPr>
          <w:rFonts w:ascii="Verdana" w:hAnsi="Verdana"/>
          <w:sz w:val="18"/>
          <w:szCs w:val="18"/>
        </w:rPr>
        <w:t>stad</w:t>
      </w:r>
      <w:r w:rsidRPr="0026531F">
        <w:rPr>
          <w:rFonts w:ascii="Verdana" w:hAnsi="Verdana"/>
          <w:sz w:val="18"/>
          <w:szCs w:val="18"/>
        </w:rPr>
        <w:t xml:space="preserve"> Ninove tewerkgesteld op één van volgende locaties:</w:t>
      </w:r>
    </w:p>
    <w:p w:rsidR="00E13277" w:rsidRPr="0026531F" w:rsidRDefault="00E13277" w:rsidP="005E1E46">
      <w:pPr>
        <w:numPr>
          <w:ilvl w:val="0"/>
          <w:numId w:val="7"/>
        </w:numPr>
        <w:spacing w:before="120" w:after="120"/>
        <w:jc w:val="both"/>
        <w:rPr>
          <w:rFonts w:ascii="Verdana" w:hAnsi="Verdana"/>
          <w:sz w:val="18"/>
          <w:szCs w:val="18"/>
        </w:rPr>
      </w:pPr>
      <w:r w:rsidRPr="0026531F">
        <w:rPr>
          <w:rFonts w:ascii="Verdana" w:hAnsi="Verdana"/>
          <w:sz w:val="18"/>
          <w:szCs w:val="18"/>
        </w:rPr>
        <w:t>Administratief centrum, Centrumlaan 100, 9400 Ninove;</w:t>
      </w:r>
    </w:p>
    <w:p w:rsidR="005226F5" w:rsidRPr="0026531F" w:rsidRDefault="00856B9B" w:rsidP="005E1E46">
      <w:pPr>
        <w:numPr>
          <w:ilvl w:val="0"/>
          <w:numId w:val="7"/>
        </w:numPr>
        <w:jc w:val="both"/>
        <w:rPr>
          <w:rFonts w:ascii="Verdana" w:hAnsi="Verdana"/>
          <w:sz w:val="18"/>
          <w:szCs w:val="18"/>
        </w:rPr>
      </w:pPr>
      <w:r w:rsidRPr="0026531F">
        <w:rPr>
          <w:rFonts w:ascii="Verdana" w:hAnsi="Verdana"/>
          <w:sz w:val="18"/>
          <w:szCs w:val="18"/>
        </w:rPr>
        <w:t xml:space="preserve">Technische </w:t>
      </w:r>
      <w:r w:rsidR="00D37750" w:rsidRPr="0026531F">
        <w:rPr>
          <w:rFonts w:ascii="Verdana" w:hAnsi="Verdana"/>
          <w:sz w:val="18"/>
          <w:szCs w:val="18"/>
        </w:rPr>
        <w:t>dienst</w:t>
      </w:r>
      <w:r w:rsidR="005226F5" w:rsidRPr="0026531F">
        <w:rPr>
          <w:rFonts w:ascii="Verdana" w:hAnsi="Verdana"/>
          <w:sz w:val="18"/>
          <w:szCs w:val="18"/>
        </w:rPr>
        <w:t>, Paul De Montplein 10, 9400 Ninove</w:t>
      </w:r>
      <w:r w:rsidR="00F65ED3" w:rsidRPr="0026531F">
        <w:rPr>
          <w:rFonts w:ascii="Verdana" w:hAnsi="Verdana"/>
          <w:sz w:val="18"/>
          <w:szCs w:val="18"/>
        </w:rPr>
        <w:t>;</w:t>
      </w:r>
    </w:p>
    <w:p w:rsidR="00E13277" w:rsidRPr="0026531F" w:rsidRDefault="00BE5F3B" w:rsidP="005E1E46">
      <w:pPr>
        <w:numPr>
          <w:ilvl w:val="0"/>
          <w:numId w:val="7"/>
        </w:numPr>
        <w:spacing w:before="120" w:after="120"/>
        <w:jc w:val="both"/>
        <w:rPr>
          <w:rFonts w:ascii="Verdana" w:hAnsi="Verdana"/>
          <w:sz w:val="18"/>
          <w:szCs w:val="18"/>
        </w:rPr>
      </w:pPr>
      <w:r w:rsidRPr="0026531F">
        <w:rPr>
          <w:rFonts w:ascii="Verdana" w:hAnsi="Verdana"/>
          <w:sz w:val="18"/>
          <w:szCs w:val="18"/>
        </w:rPr>
        <w:t>Oud Stadhuis</w:t>
      </w:r>
      <w:r w:rsidR="00F65ED3" w:rsidRPr="0026531F">
        <w:rPr>
          <w:rFonts w:ascii="Verdana" w:hAnsi="Verdana"/>
          <w:sz w:val="18"/>
          <w:szCs w:val="18"/>
        </w:rPr>
        <w:t xml:space="preserve">, </w:t>
      </w:r>
      <w:r w:rsidR="00595E8C" w:rsidRPr="0026531F">
        <w:rPr>
          <w:rFonts w:ascii="Verdana" w:hAnsi="Verdana"/>
          <w:sz w:val="18"/>
          <w:szCs w:val="18"/>
        </w:rPr>
        <w:t>Oudstrijdersplein</w:t>
      </w:r>
      <w:r w:rsidR="00E13277" w:rsidRPr="0026531F">
        <w:rPr>
          <w:rFonts w:ascii="Verdana" w:hAnsi="Verdana"/>
          <w:sz w:val="18"/>
          <w:szCs w:val="18"/>
        </w:rPr>
        <w:t xml:space="preserve"> </w:t>
      </w:r>
      <w:r w:rsidR="00595E8C" w:rsidRPr="0026531F">
        <w:rPr>
          <w:rFonts w:ascii="Verdana" w:hAnsi="Verdana"/>
          <w:sz w:val="18"/>
          <w:szCs w:val="18"/>
        </w:rPr>
        <w:t>6</w:t>
      </w:r>
      <w:r w:rsidR="00E13277" w:rsidRPr="0026531F">
        <w:rPr>
          <w:rFonts w:ascii="Verdana" w:hAnsi="Verdana"/>
          <w:sz w:val="18"/>
          <w:szCs w:val="18"/>
        </w:rPr>
        <w:t>, 9400 Ninove;</w:t>
      </w:r>
    </w:p>
    <w:p w:rsidR="00E13277" w:rsidRPr="0026531F" w:rsidRDefault="00E13277" w:rsidP="005E1E46">
      <w:pPr>
        <w:numPr>
          <w:ilvl w:val="0"/>
          <w:numId w:val="7"/>
        </w:numPr>
        <w:spacing w:before="120" w:after="120"/>
        <w:jc w:val="both"/>
        <w:rPr>
          <w:rFonts w:ascii="Verdana" w:hAnsi="Verdana"/>
          <w:sz w:val="18"/>
          <w:szCs w:val="18"/>
        </w:rPr>
      </w:pPr>
      <w:r w:rsidRPr="0026531F">
        <w:rPr>
          <w:rFonts w:ascii="Verdana" w:hAnsi="Verdana"/>
          <w:sz w:val="18"/>
          <w:szCs w:val="18"/>
        </w:rPr>
        <w:t xml:space="preserve">IBO ’t Kadeeken, </w:t>
      </w:r>
      <w:r w:rsidR="00595E8C" w:rsidRPr="0026531F">
        <w:rPr>
          <w:rFonts w:ascii="Verdana" w:hAnsi="Verdana"/>
          <w:sz w:val="18"/>
          <w:szCs w:val="18"/>
        </w:rPr>
        <w:t>Parklaan 13A</w:t>
      </w:r>
      <w:r w:rsidRPr="0026531F">
        <w:rPr>
          <w:rFonts w:ascii="Verdana" w:hAnsi="Verdana"/>
          <w:sz w:val="18"/>
          <w:szCs w:val="18"/>
        </w:rPr>
        <w:t>, 9400 Ninove;</w:t>
      </w:r>
    </w:p>
    <w:p w:rsidR="00E13277" w:rsidRPr="0026531F" w:rsidRDefault="00595E8C" w:rsidP="005E1E46">
      <w:pPr>
        <w:numPr>
          <w:ilvl w:val="0"/>
          <w:numId w:val="7"/>
        </w:numPr>
        <w:spacing w:before="120" w:after="120"/>
        <w:jc w:val="both"/>
        <w:rPr>
          <w:rFonts w:ascii="Verdana" w:hAnsi="Verdana"/>
          <w:sz w:val="18"/>
          <w:szCs w:val="18"/>
        </w:rPr>
      </w:pPr>
      <w:smartTag w:uri="urn:schemas-microsoft-com:office:smarttags" w:element="PersonName">
        <w:r w:rsidRPr="0026531F">
          <w:rPr>
            <w:rFonts w:ascii="Verdana" w:hAnsi="Verdana"/>
            <w:sz w:val="18"/>
            <w:szCs w:val="18"/>
          </w:rPr>
          <w:t>Cultuur</w:t>
        </w:r>
      </w:smartTag>
      <w:r w:rsidR="00E13277" w:rsidRPr="0026531F">
        <w:rPr>
          <w:rFonts w:ascii="Verdana" w:hAnsi="Verdana"/>
          <w:sz w:val="18"/>
          <w:szCs w:val="18"/>
        </w:rPr>
        <w:t>centrum</w:t>
      </w:r>
      <w:r w:rsidR="00F65ED3" w:rsidRPr="0026531F">
        <w:rPr>
          <w:rFonts w:ascii="Verdana" w:hAnsi="Verdana"/>
          <w:sz w:val="18"/>
          <w:szCs w:val="18"/>
        </w:rPr>
        <w:t xml:space="preserve"> De </w:t>
      </w:r>
      <w:r w:rsidR="00054BA0" w:rsidRPr="0026531F">
        <w:rPr>
          <w:rFonts w:ascii="Verdana" w:hAnsi="Verdana"/>
          <w:sz w:val="18"/>
          <w:szCs w:val="18"/>
        </w:rPr>
        <w:t>P</w:t>
      </w:r>
      <w:r w:rsidR="00F65ED3" w:rsidRPr="0026531F">
        <w:rPr>
          <w:rFonts w:ascii="Verdana" w:hAnsi="Verdana"/>
          <w:sz w:val="18"/>
          <w:szCs w:val="18"/>
        </w:rPr>
        <w:t>lomblom</w:t>
      </w:r>
      <w:r w:rsidR="00E13277" w:rsidRPr="0026531F">
        <w:rPr>
          <w:rFonts w:ascii="Verdana" w:hAnsi="Verdana"/>
          <w:sz w:val="18"/>
          <w:szCs w:val="18"/>
        </w:rPr>
        <w:t>, Graanmarkt 12, 9400 Ninove;</w:t>
      </w:r>
    </w:p>
    <w:p w:rsidR="00E13277" w:rsidRPr="0026531F" w:rsidRDefault="00E13277" w:rsidP="005E1E46">
      <w:pPr>
        <w:numPr>
          <w:ilvl w:val="0"/>
          <w:numId w:val="7"/>
        </w:numPr>
        <w:spacing w:before="120" w:after="120"/>
        <w:jc w:val="both"/>
        <w:rPr>
          <w:rFonts w:ascii="Verdana" w:hAnsi="Verdana"/>
          <w:sz w:val="18"/>
          <w:szCs w:val="18"/>
        </w:rPr>
      </w:pPr>
      <w:smartTag w:uri="urn:schemas-microsoft-com:office:smarttags" w:element="PersonName">
        <w:r w:rsidRPr="0026531F">
          <w:rPr>
            <w:rFonts w:ascii="Verdana" w:hAnsi="Verdana"/>
            <w:sz w:val="18"/>
            <w:szCs w:val="18"/>
          </w:rPr>
          <w:t>Bibliotheek</w:t>
        </w:r>
      </w:smartTag>
      <w:r w:rsidRPr="0026531F">
        <w:rPr>
          <w:rFonts w:ascii="Verdana" w:hAnsi="Verdana"/>
          <w:sz w:val="18"/>
          <w:szCs w:val="18"/>
        </w:rPr>
        <w:t>, Graanmarkt 12, 9400 Ninove;</w:t>
      </w:r>
    </w:p>
    <w:p w:rsidR="00E13277" w:rsidRPr="0026531F" w:rsidRDefault="00E13277" w:rsidP="005E1E46">
      <w:pPr>
        <w:numPr>
          <w:ilvl w:val="0"/>
          <w:numId w:val="7"/>
        </w:numPr>
        <w:spacing w:before="120" w:after="120"/>
        <w:jc w:val="both"/>
        <w:rPr>
          <w:rFonts w:ascii="Verdana" w:hAnsi="Verdana"/>
          <w:sz w:val="18"/>
          <w:szCs w:val="18"/>
        </w:rPr>
      </w:pPr>
      <w:r w:rsidRPr="0026531F">
        <w:rPr>
          <w:rFonts w:ascii="Verdana" w:hAnsi="Verdana"/>
          <w:sz w:val="18"/>
          <w:szCs w:val="18"/>
        </w:rPr>
        <w:t>Sportcentrum, Parklaan 15, 9400 Ninove;</w:t>
      </w:r>
    </w:p>
    <w:p w:rsidR="00D22E07" w:rsidRPr="0026531F" w:rsidRDefault="00D22E07" w:rsidP="005E1E46">
      <w:pPr>
        <w:numPr>
          <w:ilvl w:val="0"/>
          <w:numId w:val="7"/>
        </w:numPr>
        <w:spacing w:before="120" w:after="120"/>
        <w:jc w:val="both"/>
        <w:rPr>
          <w:rFonts w:ascii="Verdana" w:hAnsi="Verdana"/>
          <w:sz w:val="18"/>
          <w:szCs w:val="18"/>
        </w:rPr>
      </w:pPr>
      <w:r w:rsidRPr="0026531F">
        <w:rPr>
          <w:rFonts w:ascii="Verdana" w:hAnsi="Verdana"/>
          <w:sz w:val="18"/>
          <w:szCs w:val="18"/>
        </w:rPr>
        <w:t xml:space="preserve">De Kleine Dender, Parklaan 3, 9400 Ninove </w:t>
      </w:r>
      <w:r w:rsidR="00AA04DC" w:rsidRPr="0026531F">
        <w:rPr>
          <w:rFonts w:ascii="Verdana" w:hAnsi="Verdana"/>
          <w:sz w:val="18"/>
          <w:szCs w:val="18"/>
        </w:rPr>
        <w:t>(</w:t>
      </w:r>
      <w:r w:rsidRPr="0026531F">
        <w:rPr>
          <w:rFonts w:ascii="Verdana" w:hAnsi="Verdana"/>
          <w:sz w:val="18"/>
          <w:szCs w:val="18"/>
        </w:rPr>
        <w:t>met uitzondering van het personeel ei</w:t>
      </w:r>
      <w:r w:rsidR="00041357">
        <w:rPr>
          <w:rFonts w:ascii="Verdana" w:hAnsi="Verdana"/>
          <w:sz w:val="18"/>
          <w:szCs w:val="18"/>
        </w:rPr>
        <w:t>gen aan het AGB Ninove)</w:t>
      </w:r>
    </w:p>
    <w:p w:rsidR="00F65ED3" w:rsidRPr="0026531F" w:rsidRDefault="00F65ED3" w:rsidP="005E1E46">
      <w:pPr>
        <w:numPr>
          <w:ilvl w:val="0"/>
          <w:numId w:val="7"/>
        </w:numPr>
        <w:spacing w:before="120" w:after="120"/>
        <w:jc w:val="both"/>
        <w:rPr>
          <w:rFonts w:ascii="Verdana" w:hAnsi="Verdana"/>
          <w:sz w:val="18"/>
          <w:szCs w:val="18"/>
        </w:rPr>
      </w:pPr>
      <w:r w:rsidRPr="0026531F">
        <w:rPr>
          <w:rFonts w:ascii="Verdana" w:hAnsi="Verdana"/>
          <w:sz w:val="18"/>
          <w:szCs w:val="18"/>
        </w:rPr>
        <w:t>Stedelijke Basisschool Parklaan-Seringen:</w:t>
      </w:r>
    </w:p>
    <w:p w:rsidR="00F65ED3" w:rsidRPr="0026531F" w:rsidRDefault="00F65ED3" w:rsidP="005E1E46">
      <w:pPr>
        <w:numPr>
          <w:ilvl w:val="1"/>
          <w:numId w:val="7"/>
        </w:numPr>
        <w:spacing w:before="120" w:after="120"/>
        <w:jc w:val="both"/>
        <w:rPr>
          <w:rFonts w:ascii="Verdana" w:hAnsi="Verdana"/>
          <w:sz w:val="18"/>
          <w:szCs w:val="18"/>
        </w:rPr>
      </w:pPr>
      <w:r w:rsidRPr="0026531F">
        <w:rPr>
          <w:rFonts w:ascii="Verdana" w:hAnsi="Verdana"/>
          <w:sz w:val="18"/>
          <w:szCs w:val="18"/>
        </w:rPr>
        <w:t>administratieve vestigingsplaats: Parklaan</w:t>
      </w:r>
      <w:r w:rsidR="00A74FA5" w:rsidRPr="0026531F">
        <w:rPr>
          <w:rFonts w:ascii="Verdana" w:hAnsi="Verdana"/>
          <w:sz w:val="18"/>
          <w:szCs w:val="18"/>
        </w:rPr>
        <w:t xml:space="preserve"> 11</w:t>
      </w:r>
      <w:r w:rsidRPr="0026531F">
        <w:rPr>
          <w:rFonts w:ascii="Verdana" w:hAnsi="Verdana"/>
          <w:sz w:val="18"/>
          <w:szCs w:val="18"/>
        </w:rPr>
        <w:t>, 9400 Ninove;</w:t>
      </w:r>
    </w:p>
    <w:p w:rsidR="00F65ED3" w:rsidRPr="0026531F" w:rsidRDefault="00F65ED3" w:rsidP="005E1E46">
      <w:pPr>
        <w:numPr>
          <w:ilvl w:val="1"/>
          <w:numId w:val="7"/>
        </w:numPr>
        <w:spacing w:before="120" w:after="120"/>
        <w:jc w:val="both"/>
        <w:rPr>
          <w:rFonts w:ascii="Verdana" w:hAnsi="Verdana"/>
          <w:sz w:val="18"/>
          <w:szCs w:val="18"/>
        </w:rPr>
      </w:pPr>
      <w:r w:rsidRPr="0026531F">
        <w:rPr>
          <w:rFonts w:ascii="Verdana" w:hAnsi="Verdana"/>
          <w:sz w:val="18"/>
          <w:szCs w:val="18"/>
        </w:rPr>
        <w:t>vestigingsplaats: Seringenstraat 22, 9400 Ninove;</w:t>
      </w:r>
    </w:p>
    <w:p w:rsidR="00F65ED3" w:rsidRPr="0026531F" w:rsidRDefault="00F65ED3" w:rsidP="005E1E46">
      <w:pPr>
        <w:numPr>
          <w:ilvl w:val="0"/>
          <w:numId w:val="7"/>
        </w:numPr>
        <w:spacing w:before="120" w:after="120"/>
        <w:jc w:val="both"/>
        <w:rPr>
          <w:rFonts w:ascii="Verdana" w:hAnsi="Verdana"/>
          <w:sz w:val="18"/>
          <w:szCs w:val="18"/>
        </w:rPr>
      </w:pPr>
      <w:r w:rsidRPr="0026531F">
        <w:rPr>
          <w:rFonts w:ascii="Verdana" w:hAnsi="Verdana"/>
          <w:sz w:val="18"/>
          <w:szCs w:val="18"/>
        </w:rPr>
        <w:t>Stedelijke Basisschool Denderwindeke:</w:t>
      </w:r>
    </w:p>
    <w:p w:rsidR="00F65ED3" w:rsidRPr="0026531F" w:rsidRDefault="00F65ED3" w:rsidP="005E1E46">
      <w:pPr>
        <w:numPr>
          <w:ilvl w:val="1"/>
          <w:numId w:val="7"/>
        </w:numPr>
        <w:spacing w:before="120" w:after="120"/>
        <w:jc w:val="both"/>
        <w:rPr>
          <w:rFonts w:ascii="Verdana" w:hAnsi="Verdana"/>
          <w:sz w:val="18"/>
          <w:szCs w:val="18"/>
        </w:rPr>
      </w:pPr>
      <w:r w:rsidRPr="0026531F">
        <w:rPr>
          <w:rFonts w:ascii="Verdana" w:hAnsi="Verdana"/>
          <w:sz w:val="18"/>
          <w:szCs w:val="18"/>
        </w:rPr>
        <w:t>administratieve vestigingsplaats Denderwindeke Edingsesteenweg 344, 9400 Denderwindeke</w:t>
      </w:r>
    </w:p>
    <w:p w:rsidR="00F65ED3" w:rsidRPr="0026531F" w:rsidRDefault="00F65ED3" w:rsidP="005E1E46">
      <w:pPr>
        <w:numPr>
          <w:ilvl w:val="0"/>
          <w:numId w:val="7"/>
        </w:numPr>
        <w:spacing w:before="120" w:after="120"/>
        <w:jc w:val="both"/>
        <w:rPr>
          <w:rFonts w:ascii="Verdana" w:hAnsi="Verdana"/>
          <w:sz w:val="18"/>
          <w:szCs w:val="18"/>
        </w:rPr>
      </w:pPr>
      <w:r w:rsidRPr="0026531F">
        <w:rPr>
          <w:rFonts w:ascii="Verdana" w:hAnsi="Verdana"/>
          <w:sz w:val="18"/>
          <w:szCs w:val="18"/>
        </w:rPr>
        <w:t>Stedelijke Basisschool Nederhasselt-Voorde:</w:t>
      </w:r>
    </w:p>
    <w:p w:rsidR="00F65ED3" w:rsidRPr="0026531F" w:rsidRDefault="00F65ED3" w:rsidP="005E1E46">
      <w:pPr>
        <w:numPr>
          <w:ilvl w:val="1"/>
          <w:numId w:val="7"/>
        </w:numPr>
        <w:spacing w:before="120" w:after="120"/>
        <w:jc w:val="both"/>
        <w:rPr>
          <w:rFonts w:ascii="Verdana" w:hAnsi="Verdana"/>
          <w:sz w:val="18"/>
          <w:szCs w:val="18"/>
        </w:rPr>
      </w:pPr>
      <w:r w:rsidRPr="0026531F">
        <w:rPr>
          <w:rFonts w:ascii="Verdana" w:hAnsi="Verdana"/>
          <w:sz w:val="18"/>
          <w:szCs w:val="18"/>
        </w:rPr>
        <w:t>administratieve vestigingsplaats: Geraardsbergsesteenweg 184, 9400 Nederhasselt;</w:t>
      </w:r>
    </w:p>
    <w:p w:rsidR="00F65ED3" w:rsidRPr="0026531F" w:rsidRDefault="00F65ED3" w:rsidP="005E1E46">
      <w:pPr>
        <w:numPr>
          <w:ilvl w:val="1"/>
          <w:numId w:val="7"/>
        </w:numPr>
        <w:spacing w:before="120" w:after="120"/>
        <w:jc w:val="both"/>
        <w:rPr>
          <w:rFonts w:ascii="Verdana" w:hAnsi="Verdana"/>
          <w:sz w:val="18"/>
          <w:szCs w:val="18"/>
        </w:rPr>
      </w:pPr>
      <w:r w:rsidRPr="0026531F">
        <w:rPr>
          <w:rFonts w:ascii="Verdana" w:hAnsi="Verdana"/>
          <w:sz w:val="18"/>
          <w:szCs w:val="18"/>
        </w:rPr>
        <w:lastRenderedPageBreak/>
        <w:t>vestigingsplaats Geraardbergsesteenweg 609, 9400 Voorde;</w:t>
      </w:r>
    </w:p>
    <w:p w:rsidR="00F65ED3" w:rsidRPr="0026531F" w:rsidRDefault="00F65ED3" w:rsidP="005E1E46">
      <w:pPr>
        <w:numPr>
          <w:ilvl w:val="0"/>
          <w:numId w:val="7"/>
        </w:numPr>
        <w:spacing w:before="120" w:after="120"/>
        <w:jc w:val="both"/>
        <w:rPr>
          <w:rFonts w:ascii="Verdana" w:hAnsi="Verdana"/>
          <w:sz w:val="18"/>
          <w:szCs w:val="18"/>
        </w:rPr>
      </w:pPr>
      <w:r w:rsidRPr="0026531F">
        <w:rPr>
          <w:rFonts w:ascii="Verdana" w:hAnsi="Verdana"/>
          <w:sz w:val="18"/>
          <w:szCs w:val="18"/>
        </w:rPr>
        <w:t>Stedelijke Basisschool Appelterre:</w:t>
      </w:r>
    </w:p>
    <w:p w:rsidR="00F65ED3" w:rsidRPr="0026531F" w:rsidRDefault="00F65ED3" w:rsidP="005E1E46">
      <w:pPr>
        <w:numPr>
          <w:ilvl w:val="1"/>
          <w:numId w:val="7"/>
        </w:numPr>
        <w:spacing w:before="120" w:after="120"/>
        <w:jc w:val="both"/>
        <w:rPr>
          <w:rFonts w:ascii="Verdana" w:hAnsi="Verdana"/>
          <w:sz w:val="18"/>
          <w:szCs w:val="18"/>
        </w:rPr>
      </w:pPr>
      <w:r w:rsidRPr="0026531F">
        <w:rPr>
          <w:rFonts w:ascii="Verdana" w:hAnsi="Verdana"/>
          <w:sz w:val="18"/>
          <w:szCs w:val="18"/>
        </w:rPr>
        <w:t>administratieve vestigingsplaats Appelterre-Dorp 48, 9400 Appelterre</w:t>
      </w:r>
    </w:p>
    <w:p w:rsidR="00F65ED3" w:rsidRPr="0026531F" w:rsidRDefault="00F65ED3" w:rsidP="005E1E46">
      <w:pPr>
        <w:numPr>
          <w:ilvl w:val="1"/>
          <w:numId w:val="7"/>
        </w:numPr>
        <w:spacing w:before="120" w:after="120"/>
        <w:jc w:val="both"/>
        <w:rPr>
          <w:rFonts w:ascii="Verdana" w:hAnsi="Verdana"/>
          <w:sz w:val="18"/>
          <w:szCs w:val="18"/>
        </w:rPr>
      </w:pPr>
      <w:r w:rsidRPr="0026531F">
        <w:rPr>
          <w:rFonts w:ascii="Verdana" w:hAnsi="Verdana"/>
          <w:sz w:val="18"/>
          <w:szCs w:val="18"/>
        </w:rPr>
        <w:t>vestigingsplaats Appelterre-Dorp 13A, 9400 Appelterre</w:t>
      </w:r>
    </w:p>
    <w:p w:rsidR="006E6A3C" w:rsidRPr="0026531F" w:rsidRDefault="006E6A3C" w:rsidP="005E1E46">
      <w:pPr>
        <w:numPr>
          <w:ilvl w:val="0"/>
          <w:numId w:val="7"/>
        </w:numPr>
        <w:spacing w:before="120" w:after="120"/>
        <w:jc w:val="both"/>
        <w:rPr>
          <w:rFonts w:ascii="Verdana" w:hAnsi="Verdana"/>
          <w:sz w:val="18"/>
          <w:szCs w:val="18"/>
        </w:rPr>
      </w:pPr>
      <w:r w:rsidRPr="0026531F">
        <w:rPr>
          <w:rFonts w:ascii="Verdana" w:hAnsi="Verdana"/>
          <w:sz w:val="18"/>
          <w:szCs w:val="18"/>
        </w:rPr>
        <w:t>Stedelijke Academie, muziek, woord en dans</w:t>
      </w:r>
      <w:r w:rsidR="000E37D6" w:rsidRPr="0026531F">
        <w:rPr>
          <w:rFonts w:ascii="Verdana" w:hAnsi="Verdana"/>
          <w:sz w:val="18"/>
          <w:szCs w:val="18"/>
        </w:rPr>
        <w:t>:</w:t>
      </w:r>
    </w:p>
    <w:p w:rsidR="000E37D6" w:rsidRPr="0026531F" w:rsidRDefault="000E37D6" w:rsidP="005E1E46">
      <w:pPr>
        <w:numPr>
          <w:ilvl w:val="1"/>
          <w:numId w:val="7"/>
        </w:numPr>
        <w:spacing w:before="120" w:after="120"/>
        <w:jc w:val="both"/>
        <w:rPr>
          <w:rFonts w:ascii="Verdana" w:hAnsi="Verdana"/>
          <w:sz w:val="18"/>
          <w:szCs w:val="18"/>
        </w:rPr>
      </w:pPr>
      <w:r w:rsidRPr="0026531F">
        <w:rPr>
          <w:rFonts w:ascii="Verdana" w:hAnsi="Verdana"/>
          <w:sz w:val="18"/>
          <w:szCs w:val="18"/>
        </w:rPr>
        <w:t>administratieve vestigingsplaats: Parklaan 13, 9400 Ninove;</w:t>
      </w:r>
    </w:p>
    <w:p w:rsidR="00353DD5" w:rsidRPr="0026531F" w:rsidRDefault="000E37D6" w:rsidP="005E1E46">
      <w:pPr>
        <w:numPr>
          <w:ilvl w:val="1"/>
          <w:numId w:val="7"/>
        </w:numPr>
        <w:spacing w:before="120" w:after="120"/>
        <w:jc w:val="both"/>
        <w:rPr>
          <w:rFonts w:ascii="Verdana" w:hAnsi="Verdana"/>
          <w:sz w:val="18"/>
          <w:szCs w:val="18"/>
        </w:rPr>
      </w:pPr>
      <w:r w:rsidRPr="0026531F">
        <w:rPr>
          <w:rFonts w:ascii="Verdana" w:hAnsi="Verdana"/>
          <w:sz w:val="18"/>
          <w:szCs w:val="18"/>
        </w:rPr>
        <w:t>vestigingsplaats</w:t>
      </w:r>
      <w:r w:rsidR="00353DD5" w:rsidRPr="0026531F">
        <w:rPr>
          <w:rFonts w:ascii="Verdana" w:hAnsi="Verdana"/>
          <w:sz w:val="18"/>
          <w:szCs w:val="18"/>
        </w:rPr>
        <w:t>: Edingsesteenweg 344, 9400 Ninove</w:t>
      </w:r>
    </w:p>
    <w:p w:rsidR="00353DD5" w:rsidRPr="0026531F" w:rsidRDefault="000E37D6" w:rsidP="005E1E46">
      <w:pPr>
        <w:numPr>
          <w:ilvl w:val="1"/>
          <w:numId w:val="7"/>
        </w:numPr>
        <w:spacing w:before="120" w:after="120"/>
        <w:jc w:val="both"/>
        <w:rPr>
          <w:rFonts w:ascii="Verdana" w:hAnsi="Verdana"/>
          <w:sz w:val="18"/>
          <w:szCs w:val="18"/>
        </w:rPr>
      </w:pPr>
      <w:r w:rsidRPr="0026531F">
        <w:rPr>
          <w:rFonts w:ascii="Verdana" w:hAnsi="Verdana"/>
          <w:sz w:val="18"/>
          <w:szCs w:val="18"/>
        </w:rPr>
        <w:t xml:space="preserve">vestigingsplaats: </w:t>
      </w:r>
      <w:r w:rsidR="00353DD5" w:rsidRPr="0026531F">
        <w:rPr>
          <w:rFonts w:ascii="Verdana" w:hAnsi="Verdana"/>
          <w:sz w:val="18"/>
          <w:szCs w:val="18"/>
        </w:rPr>
        <w:t>Gemeentehuisstraat</w:t>
      </w:r>
      <w:r w:rsidR="00971D61" w:rsidRPr="0026531F">
        <w:rPr>
          <w:rFonts w:ascii="Verdana" w:hAnsi="Verdana"/>
          <w:sz w:val="18"/>
          <w:szCs w:val="18"/>
        </w:rPr>
        <w:t xml:space="preserve"> 30</w:t>
      </w:r>
      <w:r w:rsidR="00353DD5" w:rsidRPr="0026531F">
        <w:rPr>
          <w:rFonts w:ascii="Verdana" w:hAnsi="Verdana"/>
          <w:sz w:val="18"/>
          <w:szCs w:val="18"/>
        </w:rPr>
        <w:t>, 9402 Meerbeke</w:t>
      </w:r>
    </w:p>
    <w:p w:rsidR="00353DD5" w:rsidRPr="0026531F" w:rsidRDefault="000E37D6" w:rsidP="005E1E46">
      <w:pPr>
        <w:numPr>
          <w:ilvl w:val="1"/>
          <w:numId w:val="7"/>
        </w:numPr>
        <w:spacing w:before="120" w:after="120"/>
        <w:jc w:val="both"/>
        <w:rPr>
          <w:rFonts w:ascii="Verdana" w:hAnsi="Verdana"/>
          <w:sz w:val="18"/>
          <w:szCs w:val="18"/>
        </w:rPr>
      </w:pPr>
      <w:r w:rsidRPr="0026531F">
        <w:rPr>
          <w:rFonts w:ascii="Verdana" w:hAnsi="Verdana"/>
          <w:sz w:val="18"/>
          <w:szCs w:val="18"/>
        </w:rPr>
        <w:t>vestigingsplaats:</w:t>
      </w:r>
      <w:r w:rsidR="007D6D51" w:rsidRPr="0026531F">
        <w:rPr>
          <w:rFonts w:ascii="Verdana" w:hAnsi="Verdana"/>
          <w:sz w:val="18"/>
          <w:szCs w:val="18"/>
        </w:rPr>
        <w:t xml:space="preserve"> Molenstraat 17, 9450</w:t>
      </w:r>
      <w:r w:rsidRPr="0026531F">
        <w:rPr>
          <w:rFonts w:ascii="Verdana" w:hAnsi="Verdana"/>
          <w:sz w:val="18"/>
          <w:szCs w:val="18"/>
        </w:rPr>
        <w:t xml:space="preserve"> </w:t>
      </w:r>
      <w:r w:rsidR="00353DD5" w:rsidRPr="0026531F">
        <w:rPr>
          <w:rFonts w:ascii="Verdana" w:hAnsi="Verdana"/>
          <w:sz w:val="18"/>
          <w:szCs w:val="18"/>
        </w:rPr>
        <w:t>Denderhoutem</w:t>
      </w:r>
    </w:p>
    <w:p w:rsidR="007D6D51" w:rsidRPr="0026531F" w:rsidRDefault="007D6D51" w:rsidP="005E1E46">
      <w:pPr>
        <w:numPr>
          <w:ilvl w:val="1"/>
          <w:numId w:val="7"/>
        </w:numPr>
        <w:spacing w:before="120" w:after="120"/>
        <w:jc w:val="both"/>
        <w:rPr>
          <w:rFonts w:ascii="Verdana" w:hAnsi="Verdana"/>
          <w:sz w:val="18"/>
          <w:szCs w:val="18"/>
        </w:rPr>
      </w:pPr>
      <w:r w:rsidRPr="0026531F">
        <w:rPr>
          <w:rFonts w:ascii="Verdana" w:hAnsi="Verdana"/>
          <w:sz w:val="18"/>
          <w:szCs w:val="18"/>
        </w:rPr>
        <w:t>vestigingsplaats: Sint Goriksplein 17, 9450 Haaltert</w:t>
      </w:r>
    </w:p>
    <w:p w:rsidR="00F65ED3" w:rsidRPr="0026531F" w:rsidRDefault="000E37D6" w:rsidP="005E1E46">
      <w:pPr>
        <w:numPr>
          <w:ilvl w:val="1"/>
          <w:numId w:val="7"/>
        </w:numPr>
        <w:spacing w:before="120" w:after="120"/>
        <w:jc w:val="both"/>
        <w:rPr>
          <w:rFonts w:ascii="Verdana" w:hAnsi="Verdana"/>
          <w:sz w:val="18"/>
          <w:szCs w:val="18"/>
        </w:rPr>
      </w:pPr>
      <w:r w:rsidRPr="0026531F">
        <w:rPr>
          <w:rFonts w:ascii="Verdana" w:hAnsi="Verdana"/>
          <w:sz w:val="18"/>
          <w:szCs w:val="18"/>
        </w:rPr>
        <w:t xml:space="preserve">vestigingsplaats: </w:t>
      </w:r>
      <w:r w:rsidR="007D6D51" w:rsidRPr="0026531F">
        <w:rPr>
          <w:rFonts w:ascii="Verdana" w:hAnsi="Verdana"/>
          <w:sz w:val="18"/>
          <w:szCs w:val="18"/>
        </w:rPr>
        <w:t xml:space="preserve">Centrum “Ter Muilen”, Muilenstraat 33, 1770 </w:t>
      </w:r>
      <w:r w:rsidR="00F65ED3" w:rsidRPr="0026531F">
        <w:rPr>
          <w:rFonts w:ascii="Verdana" w:hAnsi="Verdana"/>
          <w:sz w:val="18"/>
          <w:szCs w:val="18"/>
        </w:rPr>
        <w:t>Liedekerke</w:t>
      </w:r>
    </w:p>
    <w:p w:rsidR="00F65ED3" w:rsidRPr="0026531F" w:rsidRDefault="000E37D6" w:rsidP="005E1E46">
      <w:pPr>
        <w:numPr>
          <w:ilvl w:val="1"/>
          <w:numId w:val="7"/>
        </w:numPr>
        <w:spacing w:before="120" w:after="120"/>
        <w:jc w:val="both"/>
        <w:rPr>
          <w:rFonts w:ascii="Verdana" w:hAnsi="Verdana"/>
          <w:sz w:val="18"/>
          <w:szCs w:val="18"/>
        </w:rPr>
      </w:pPr>
      <w:r w:rsidRPr="0026531F">
        <w:rPr>
          <w:rFonts w:ascii="Verdana" w:hAnsi="Verdana"/>
          <w:sz w:val="18"/>
          <w:szCs w:val="18"/>
        </w:rPr>
        <w:t xml:space="preserve">vestigingsplaats: </w:t>
      </w:r>
      <w:r w:rsidR="007D6D51" w:rsidRPr="0026531F">
        <w:rPr>
          <w:rFonts w:ascii="Verdana" w:hAnsi="Verdana"/>
          <w:sz w:val="18"/>
          <w:szCs w:val="18"/>
        </w:rPr>
        <w:t>GC Het Koetshuis, Kristus Koningstraat z/n, 1760</w:t>
      </w:r>
      <w:r w:rsidR="00F65ED3" w:rsidRPr="0026531F">
        <w:rPr>
          <w:rFonts w:ascii="Verdana" w:hAnsi="Verdana"/>
          <w:sz w:val="18"/>
          <w:szCs w:val="18"/>
        </w:rPr>
        <w:t>Roosdaal</w:t>
      </w:r>
    </w:p>
    <w:p w:rsidR="00054BA0" w:rsidRPr="0026531F" w:rsidRDefault="00054BA0" w:rsidP="00054BA0">
      <w:pPr>
        <w:spacing w:before="120" w:after="120"/>
        <w:ind w:left="360"/>
        <w:jc w:val="both"/>
        <w:rPr>
          <w:rFonts w:ascii="Verdana" w:hAnsi="Verdana"/>
          <w:sz w:val="18"/>
          <w:szCs w:val="18"/>
        </w:rPr>
      </w:pPr>
      <w:r w:rsidRPr="0026531F">
        <w:rPr>
          <w:rFonts w:ascii="Verdana" w:hAnsi="Verdana"/>
          <w:sz w:val="18"/>
          <w:szCs w:val="18"/>
        </w:rPr>
        <w:t xml:space="preserve">(voor de vestigingsplaatsen Denderhoutem, Liedekerke en Roosdaal is dit met uitzondering van het personeel aangesteld door de respectievelijke gemeentebesturen) </w:t>
      </w:r>
    </w:p>
    <w:p w:rsidR="006E6A3C" w:rsidRPr="0026531F" w:rsidRDefault="006E6A3C" w:rsidP="005E1E46">
      <w:pPr>
        <w:numPr>
          <w:ilvl w:val="0"/>
          <w:numId w:val="7"/>
        </w:numPr>
        <w:spacing w:before="120" w:after="120"/>
        <w:jc w:val="both"/>
        <w:rPr>
          <w:rFonts w:ascii="Verdana" w:hAnsi="Verdana"/>
          <w:sz w:val="18"/>
          <w:szCs w:val="18"/>
        </w:rPr>
      </w:pPr>
      <w:r w:rsidRPr="0026531F">
        <w:rPr>
          <w:rFonts w:ascii="Verdana" w:hAnsi="Verdana"/>
          <w:sz w:val="18"/>
          <w:szCs w:val="18"/>
        </w:rPr>
        <w:t>Jeugdcentrum ‘De Kuip’, Parklaan 1, 9400 Ninove</w:t>
      </w:r>
      <w:r w:rsidR="00C76F09" w:rsidRPr="0026531F">
        <w:rPr>
          <w:rFonts w:ascii="Verdana" w:hAnsi="Verdana"/>
          <w:sz w:val="18"/>
          <w:szCs w:val="18"/>
        </w:rPr>
        <w:t>;</w:t>
      </w:r>
    </w:p>
    <w:p w:rsidR="00E13277" w:rsidRPr="0026531F" w:rsidRDefault="00E13277" w:rsidP="005E1E46">
      <w:pPr>
        <w:numPr>
          <w:ilvl w:val="0"/>
          <w:numId w:val="7"/>
        </w:numPr>
        <w:spacing w:before="120" w:after="120"/>
        <w:jc w:val="both"/>
        <w:rPr>
          <w:rFonts w:ascii="Verdana" w:hAnsi="Verdana"/>
          <w:sz w:val="18"/>
          <w:szCs w:val="18"/>
        </w:rPr>
      </w:pPr>
      <w:r w:rsidRPr="0026531F">
        <w:rPr>
          <w:rFonts w:ascii="Verdana" w:hAnsi="Verdana"/>
          <w:sz w:val="18"/>
          <w:szCs w:val="18"/>
        </w:rPr>
        <w:t>Buurthuis Hofstad, Nederhasselt 338, 9404 Aspelare;</w:t>
      </w:r>
    </w:p>
    <w:p w:rsidR="00E13277" w:rsidRPr="0026531F" w:rsidRDefault="00E13277" w:rsidP="005E1E46">
      <w:pPr>
        <w:numPr>
          <w:ilvl w:val="0"/>
          <w:numId w:val="7"/>
        </w:numPr>
        <w:spacing w:before="120" w:after="120"/>
        <w:jc w:val="both"/>
        <w:rPr>
          <w:rFonts w:ascii="Verdana" w:hAnsi="Verdana"/>
          <w:sz w:val="18"/>
          <w:szCs w:val="18"/>
        </w:rPr>
      </w:pPr>
      <w:r w:rsidRPr="0026531F">
        <w:rPr>
          <w:rFonts w:ascii="Verdana" w:hAnsi="Verdana"/>
          <w:sz w:val="18"/>
          <w:szCs w:val="18"/>
        </w:rPr>
        <w:t>Buurthuis De Kasseide, Kasseide</w:t>
      </w:r>
      <w:r w:rsidR="00334499" w:rsidRPr="0026531F">
        <w:rPr>
          <w:rFonts w:ascii="Verdana" w:hAnsi="Verdana"/>
          <w:sz w:val="18"/>
          <w:szCs w:val="18"/>
        </w:rPr>
        <w:t xml:space="preserve"> zn</w:t>
      </w:r>
      <w:r w:rsidRPr="0026531F">
        <w:rPr>
          <w:rFonts w:ascii="Verdana" w:hAnsi="Verdana"/>
          <w:sz w:val="18"/>
          <w:szCs w:val="18"/>
        </w:rPr>
        <w:t>,9400 Lieferinge;</w:t>
      </w:r>
    </w:p>
    <w:p w:rsidR="00E13277" w:rsidRPr="0026531F" w:rsidRDefault="00E13277" w:rsidP="005E1E46">
      <w:pPr>
        <w:numPr>
          <w:ilvl w:val="0"/>
          <w:numId w:val="7"/>
        </w:numPr>
        <w:spacing w:before="120" w:after="120"/>
        <w:jc w:val="both"/>
        <w:rPr>
          <w:rFonts w:ascii="Verdana" w:hAnsi="Verdana"/>
          <w:sz w:val="18"/>
          <w:szCs w:val="18"/>
        </w:rPr>
      </w:pPr>
      <w:r w:rsidRPr="0026531F">
        <w:rPr>
          <w:rFonts w:ascii="Verdana" w:hAnsi="Verdana"/>
          <w:sz w:val="18"/>
          <w:szCs w:val="18"/>
        </w:rPr>
        <w:t>Buurthuis ‘t Kouterken, Kouterbaan 34, 9400 Okegem;</w:t>
      </w:r>
    </w:p>
    <w:p w:rsidR="00E13277" w:rsidRPr="0026531F" w:rsidRDefault="00E13277" w:rsidP="005E1E46">
      <w:pPr>
        <w:numPr>
          <w:ilvl w:val="0"/>
          <w:numId w:val="7"/>
        </w:numPr>
        <w:spacing w:before="120" w:after="120"/>
        <w:jc w:val="both"/>
        <w:rPr>
          <w:rFonts w:ascii="Verdana" w:hAnsi="Verdana"/>
          <w:sz w:val="18"/>
          <w:szCs w:val="18"/>
        </w:rPr>
      </w:pPr>
      <w:r w:rsidRPr="0026531F">
        <w:rPr>
          <w:rFonts w:ascii="Verdana" w:hAnsi="Verdana"/>
          <w:sz w:val="18"/>
          <w:szCs w:val="18"/>
        </w:rPr>
        <w:t>Buurthuis de Pallieter, Smid Lambrechtstraat 100, 9406 Outer;</w:t>
      </w:r>
    </w:p>
    <w:p w:rsidR="00E13277" w:rsidRPr="0026531F" w:rsidRDefault="00E13277" w:rsidP="005E1E46">
      <w:pPr>
        <w:numPr>
          <w:ilvl w:val="0"/>
          <w:numId w:val="7"/>
        </w:numPr>
        <w:spacing w:before="120" w:after="120"/>
        <w:jc w:val="both"/>
        <w:rPr>
          <w:rFonts w:ascii="Verdana" w:hAnsi="Verdana"/>
          <w:sz w:val="18"/>
          <w:szCs w:val="18"/>
        </w:rPr>
      </w:pPr>
      <w:r w:rsidRPr="0026531F">
        <w:rPr>
          <w:rFonts w:ascii="Verdana" w:hAnsi="Verdana"/>
          <w:sz w:val="18"/>
          <w:szCs w:val="18"/>
        </w:rPr>
        <w:t>Buurthuis Pollare, Hoogstraat 2-4, 9401 Aspelare;</w:t>
      </w:r>
    </w:p>
    <w:p w:rsidR="00E13277" w:rsidRPr="0026531F" w:rsidRDefault="00E13277" w:rsidP="005E1E46">
      <w:pPr>
        <w:numPr>
          <w:ilvl w:val="0"/>
          <w:numId w:val="7"/>
        </w:numPr>
        <w:spacing w:before="120" w:after="120"/>
        <w:jc w:val="both"/>
        <w:rPr>
          <w:rFonts w:ascii="Verdana" w:hAnsi="Verdana"/>
          <w:sz w:val="18"/>
          <w:szCs w:val="18"/>
        </w:rPr>
      </w:pPr>
      <w:r w:rsidRPr="0026531F">
        <w:rPr>
          <w:rFonts w:ascii="Verdana" w:hAnsi="Verdana"/>
          <w:sz w:val="18"/>
          <w:szCs w:val="18"/>
        </w:rPr>
        <w:t>De Koepoort, Koep</w:t>
      </w:r>
      <w:r w:rsidR="00595E8C" w:rsidRPr="0026531F">
        <w:rPr>
          <w:rFonts w:ascii="Verdana" w:hAnsi="Verdana"/>
          <w:sz w:val="18"/>
          <w:szCs w:val="18"/>
        </w:rPr>
        <w:t>oo</w:t>
      </w:r>
      <w:r w:rsidRPr="0026531F">
        <w:rPr>
          <w:rFonts w:ascii="Verdana" w:hAnsi="Verdana"/>
          <w:sz w:val="18"/>
          <w:szCs w:val="18"/>
        </w:rPr>
        <w:t>rtstraat</w:t>
      </w:r>
      <w:r w:rsidR="00334499" w:rsidRPr="0026531F">
        <w:rPr>
          <w:rFonts w:ascii="Verdana" w:hAnsi="Verdana"/>
          <w:sz w:val="18"/>
          <w:szCs w:val="18"/>
        </w:rPr>
        <w:t xml:space="preserve"> zn</w:t>
      </w:r>
      <w:r w:rsidRPr="0026531F">
        <w:rPr>
          <w:rFonts w:ascii="Verdana" w:hAnsi="Verdana"/>
          <w:sz w:val="18"/>
          <w:szCs w:val="18"/>
        </w:rPr>
        <w:t>, 9400 Ninove;</w:t>
      </w:r>
    </w:p>
    <w:p w:rsidR="008570BF" w:rsidRPr="0026531F" w:rsidRDefault="00D964C8" w:rsidP="005E1E46">
      <w:pPr>
        <w:numPr>
          <w:ilvl w:val="0"/>
          <w:numId w:val="7"/>
        </w:numPr>
        <w:spacing w:before="120" w:after="120"/>
        <w:jc w:val="both"/>
        <w:rPr>
          <w:rFonts w:ascii="Verdana" w:hAnsi="Verdana"/>
          <w:sz w:val="18"/>
          <w:szCs w:val="18"/>
        </w:rPr>
      </w:pPr>
      <w:r w:rsidRPr="0026531F">
        <w:rPr>
          <w:rFonts w:ascii="Verdana" w:hAnsi="Verdana"/>
          <w:sz w:val="18"/>
          <w:szCs w:val="18"/>
        </w:rPr>
        <w:lastRenderedPageBreak/>
        <w:t>Het Woonzorgcentrum Klateringen</w:t>
      </w:r>
      <w:r w:rsidR="00300E52" w:rsidRPr="0026531F">
        <w:rPr>
          <w:rFonts w:ascii="Verdana" w:hAnsi="Verdana"/>
          <w:sz w:val="18"/>
          <w:szCs w:val="18"/>
        </w:rPr>
        <w:t>, Centrumlaan 173, 9400 Ninove</w:t>
      </w:r>
      <w:r w:rsidR="008570BF" w:rsidRPr="0026531F">
        <w:rPr>
          <w:rFonts w:ascii="Verdana" w:hAnsi="Verdana"/>
          <w:sz w:val="18"/>
          <w:szCs w:val="18"/>
        </w:rPr>
        <w:t xml:space="preserve"> (met uitzondering van het OCMW-personeel);</w:t>
      </w:r>
    </w:p>
    <w:p w:rsidR="00D964C8" w:rsidRPr="0026531F" w:rsidRDefault="00D964C8" w:rsidP="005E1E46">
      <w:pPr>
        <w:numPr>
          <w:ilvl w:val="0"/>
          <w:numId w:val="7"/>
        </w:numPr>
        <w:spacing w:before="120" w:after="120"/>
        <w:jc w:val="both"/>
        <w:rPr>
          <w:rFonts w:ascii="Verdana" w:hAnsi="Verdana"/>
          <w:sz w:val="18"/>
          <w:szCs w:val="18"/>
        </w:rPr>
      </w:pPr>
      <w:r w:rsidRPr="0026531F">
        <w:rPr>
          <w:rFonts w:ascii="Verdana" w:hAnsi="Verdana"/>
          <w:sz w:val="18"/>
          <w:szCs w:val="18"/>
        </w:rPr>
        <w:t>Het OCMW-gebouw De Cooman</w:t>
      </w:r>
      <w:r w:rsidR="00336AD9" w:rsidRPr="0026531F">
        <w:rPr>
          <w:rFonts w:ascii="Verdana" w:hAnsi="Verdana"/>
          <w:sz w:val="18"/>
          <w:szCs w:val="18"/>
        </w:rPr>
        <w:t>, Burchtstraat 50, 9400 Ninove</w:t>
      </w:r>
      <w:r w:rsidR="00AA04DC" w:rsidRPr="0026531F">
        <w:rPr>
          <w:rFonts w:ascii="Verdana" w:hAnsi="Verdana"/>
          <w:sz w:val="18"/>
          <w:szCs w:val="18"/>
        </w:rPr>
        <w:t xml:space="preserve"> (met uitzondering van het OCMW-personeel)</w:t>
      </w:r>
      <w:r w:rsidR="00336AD9" w:rsidRPr="0026531F">
        <w:rPr>
          <w:rFonts w:ascii="Verdana" w:hAnsi="Verdana"/>
          <w:sz w:val="18"/>
          <w:szCs w:val="18"/>
        </w:rPr>
        <w:t>;</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Het regelt de arbeidsvoorwaarden van de personeelsleden en dit ongeacht leeftijd, geslacht, nationaliteit, statutaire of contractuele tewerkstelling en ongeacht de duur of de aard van de arbeidsovereenkomst.</w:t>
      </w:r>
    </w:p>
    <w:p w:rsidR="00E13277" w:rsidRPr="0026531F" w:rsidRDefault="00E13277" w:rsidP="006F4837">
      <w:pPr>
        <w:widowControl w:val="0"/>
        <w:overflowPunct w:val="0"/>
        <w:autoSpaceDE w:val="0"/>
        <w:autoSpaceDN w:val="0"/>
        <w:adjustRightInd w:val="0"/>
        <w:spacing w:before="120" w:after="120"/>
        <w:ind w:right="-1"/>
        <w:jc w:val="both"/>
        <w:textAlignment w:val="baseline"/>
        <w:rPr>
          <w:rFonts w:ascii="Verdana" w:hAnsi="Verdana"/>
          <w:sz w:val="18"/>
          <w:szCs w:val="18"/>
        </w:rPr>
      </w:pPr>
    </w:p>
    <w:p w:rsidR="00E13277" w:rsidRPr="0026531F" w:rsidRDefault="00E13277" w:rsidP="002B3320">
      <w:pPr>
        <w:pStyle w:val="Kop2"/>
      </w:pPr>
      <w:bookmarkStart w:id="9" w:name="_Toc405534654"/>
      <w:r w:rsidRPr="0026531F">
        <w:t>Artikel 2 – Naleving van de bepalingen</w:t>
      </w:r>
      <w:bookmarkEnd w:id="9"/>
    </w:p>
    <w:p w:rsidR="00E13277" w:rsidRPr="0026531F" w:rsidRDefault="00E13277" w:rsidP="006F4837">
      <w:pPr>
        <w:pStyle w:val="Plattetekst2"/>
        <w:spacing w:before="120" w:after="120"/>
        <w:jc w:val="both"/>
        <w:rPr>
          <w:rFonts w:ascii="Verdana" w:hAnsi="Verdana"/>
          <w:color w:val="auto"/>
          <w:sz w:val="18"/>
          <w:szCs w:val="18"/>
          <w:lang w:val="nl-BE"/>
        </w:rPr>
      </w:pPr>
      <w:r w:rsidRPr="0026531F">
        <w:rPr>
          <w:rFonts w:ascii="Verdana" w:hAnsi="Verdana"/>
          <w:color w:val="auto"/>
          <w:sz w:val="18"/>
          <w:szCs w:val="18"/>
          <w:lang w:val="nl-BE"/>
        </w:rPr>
        <w:t>Aan elk personeelslid zal een exemplaar van onderhavig reglement en eventuele latere wijzigingen worden overhandigd tegen ontvangstbewijs. Het vigerende arbeidsreglement kan door de personeelsleden tevens worden ingezien op de personeelsdienst.</w:t>
      </w:r>
    </w:p>
    <w:p w:rsidR="00E13277" w:rsidRPr="0026531F" w:rsidRDefault="00E13277" w:rsidP="006F4837">
      <w:pPr>
        <w:pStyle w:val="Plattetekst2"/>
        <w:spacing w:before="120" w:after="120"/>
        <w:jc w:val="both"/>
        <w:rPr>
          <w:rFonts w:ascii="Verdana" w:hAnsi="Verdana"/>
          <w:color w:val="auto"/>
          <w:sz w:val="18"/>
          <w:szCs w:val="18"/>
          <w:lang w:val="nl-BE"/>
        </w:rPr>
      </w:pPr>
      <w:r w:rsidRPr="0026531F">
        <w:rPr>
          <w:rFonts w:ascii="Verdana" w:hAnsi="Verdana"/>
          <w:color w:val="auto"/>
          <w:sz w:val="18"/>
          <w:szCs w:val="18"/>
          <w:lang w:val="nl-BE"/>
        </w:rPr>
        <w:t>Zowel de werkgever als de personeelsleden, voor zover zij een exemplaar hebben ontvangen, worden geacht onderhavig reglement te kennen en te aanvaarden en verbinden zich ertoe al de voorschriften ervan na te leven.</w:t>
      </w:r>
    </w:p>
    <w:p w:rsidR="00E13277" w:rsidRPr="0026531F" w:rsidRDefault="00E13277" w:rsidP="006F4837">
      <w:pPr>
        <w:pStyle w:val="Plattetekst2"/>
        <w:spacing w:before="120" w:after="120"/>
        <w:jc w:val="both"/>
        <w:rPr>
          <w:rFonts w:ascii="Verdana" w:hAnsi="Verdana"/>
          <w:color w:val="auto"/>
          <w:sz w:val="18"/>
          <w:szCs w:val="18"/>
          <w:lang w:val="nl-BE"/>
        </w:rPr>
      </w:pPr>
    </w:p>
    <w:p w:rsidR="00E13277" w:rsidRPr="0026531F" w:rsidRDefault="00E13277" w:rsidP="002B3320">
      <w:pPr>
        <w:pStyle w:val="Kop2"/>
      </w:pPr>
      <w:bookmarkStart w:id="10" w:name="_Toc405534655"/>
      <w:r w:rsidRPr="0026531F">
        <w:t>Artikel 3 – Mogelijke individuele afwijkingen</w:t>
      </w:r>
      <w:bookmarkEnd w:id="10"/>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Het arbeidsreglement regelt de arbeidsvoorwaarden van alle personeelsled</w:t>
      </w:r>
      <w:r w:rsidR="005226F5" w:rsidRPr="0026531F">
        <w:rPr>
          <w:rFonts w:ascii="Verdana" w:hAnsi="Verdana"/>
          <w:sz w:val="18"/>
          <w:szCs w:val="18"/>
        </w:rPr>
        <w:t>en van de gemeente.</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In individuele gevallen kan, wat de contractuele personeelsleden betreft, worden afgeweken van het arbeidsreglement, tijdelijk of definitief, zonder echter de bestaande wettelijke of reglementaire voorschriften te overtreden. Deze afwijking moet, na overleg, schriftelijk vastgelegd worden in een in tweevoud opgestelde overeenkomst tussen werkgever en het personeelslid.</w:t>
      </w:r>
    </w:p>
    <w:p w:rsidR="00E13277" w:rsidRPr="0026531F" w:rsidRDefault="00E13277" w:rsidP="006F4837">
      <w:pPr>
        <w:spacing w:before="120" w:after="120"/>
        <w:jc w:val="both"/>
        <w:rPr>
          <w:rFonts w:ascii="Verdana" w:hAnsi="Verdana"/>
          <w:sz w:val="18"/>
          <w:szCs w:val="18"/>
        </w:rPr>
      </w:pPr>
    </w:p>
    <w:p w:rsidR="00E13277" w:rsidRPr="0026531F" w:rsidRDefault="00E13277" w:rsidP="002B3320">
      <w:pPr>
        <w:pStyle w:val="Kop2"/>
      </w:pPr>
      <w:bookmarkStart w:id="11" w:name="_Toc405534656"/>
      <w:r w:rsidRPr="0026531F">
        <w:lastRenderedPageBreak/>
        <w:t>Artikel 4 – Aanwervingen, proefperiode en verwittigingverplichting</w:t>
      </w:r>
      <w:bookmarkEnd w:id="11"/>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 xml:space="preserve">Alle aanwervingen </w:t>
      </w:r>
      <w:r w:rsidR="00412CE5" w:rsidRPr="0026531F">
        <w:rPr>
          <w:rFonts w:ascii="Verdana" w:hAnsi="Verdana"/>
          <w:sz w:val="18"/>
          <w:szCs w:val="18"/>
        </w:rPr>
        <w:t xml:space="preserve">en proefperiodes </w:t>
      </w:r>
      <w:r w:rsidRPr="0026531F">
        <w:rPr>
          <w:rFonts w:ascii="Verdana" w:hAnsi="Verdana"/>
          <w:sz w:val="18"/>
          <w:szCs w:val="18"/>
        </w:rPr>
        <w:t xml:space="preserve">gebeuren overeenkomstig de bepalingen van </w:t>
      </w:r>
      <w:r w:rsidR="00595E8C" w:rsidRPr="0026531F">
        <w:rPr>
          <w:rFonts w:ascii="Verdana" w:hAnsi="Verdana"/>
          <w:sz w:val="18"/>
          <w:szCs w:val="18"/>
        </w:rPr>
        <w:t>de rechtspositieregeling voor het stadspersoneel</w:t>
      </w:r>
      <w:r w:rsidRPr="0026531F">
        <w:rPr>
          <w:rFonts w:ascii="Verdana" w:hAnsi="Verdana"/>
          <w:sz w:val="18"/>
          <w:szCs w:val="18"/>
        </w:rPr>
        <w:t>.</w:t>
      </w:r>
    </w:p>
    <w:p w:rsidR="00C8456C" w:rsidRPr="0026531F" w:rsidRDefault="00E13277" w:rsidP="006F4837">
      <w:pPr>
        <w:spacing w:before="120" w:after="120"/>
        <w:jc w:val="both"/>
        <w:rPr>
          <w:rFonts w:ascii="Verdana" w:hAnsi="Verdana"/>
          <w:sz w:val="18"/>
          <w:szCs w:val="18"/>
        </w:rPr>
      </w:pPr>
      <w:r w:rsidRPr="0026531F">
        <w:rPr>
          <w:rFonts w:ascii="Verdana" w:hAnsi="Verdana"/>
          <w:sz w:val="18"/>
          <w:szCs w:val="18"/>
        </w:rPr>
        <w:t xml:space="preserve">Met het oog op een juiste toepassing van de sociale en fiscale wetgeving zal het personeelslid bij de indiensttreding zijn naam, zijn adres, zijn verblijfplaats, zijn rijksregisternummer, zijn burgerlijke staat, zijn gezinstoestand en zijn nationaliteit meedelen. </w:t>
      </w:r>
    </w:p>
    <w:p w:rsidR="00C8456C" w:rsidRPr="0026531F" w:rsidRDefault="00C8456C" w:rsidP="006F4837">
      <w:pPr>
        <w:spacing w:before="120" w:after="120"/>
        <w:jc w:val="both"/>
        <w:rPr>
          <w:rFonts w:ascii="Verdana" w:hAnsi="Verdana"/>
          <w:sz w:val="18"/>
          <w:szCs w:val="18"/>
        </w:rPr>
      </w:pPr>
      <w:r w:rsidRPr="0026531F">
        <w:rPr>
          <w:rFonts w:ascii="Verdana" w:hAnsi="Verdana"/>
          <w:sz w:val="18"/>
          <w:szCs w:val="18"/>
        </w:rPr>
        <w:t>Met het oog op de oproepbaarheid van personeelsleden bij noodsituaties zal het personeelslid bij de indiensttreding zijn telefoonnummer, gsm</w:t>
      </w:r>
      <w:r w:rsidR="00BA4F61" w:rsidRPr="0026531F">
        <w:rPr>
          <w:rFonts w:ascii="Verdana" w:hAnsi="Verdana"/>
          <w:sz w:val="18"/>
          <w:szCs w:val="18"/>
        </w:rPr>
        <w:t>-</w:t>
      </w:r>
      <w:r w:rsidRPr="0026531F">
        <w:rPr>
          <w:rFonts w:ascii="Verdana" w:hAnsi="Verdana"/>
          <w:sz w:val="18"/>
          <w:szCs w:val="18"/>
        </w:rPr>
        <w:t>nummer en e-mailadres meedelen indien het personeelslid daarover beschikt.</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Het personeelslid zal bij wijziging van deze persoonlijke gegevens onmiddellijk de personeelsdienst hiervan op de hoogte brengen.</w:t>
      </w:r>
    </w:p>
    <w:p w:rsidR="00E13277" w:rsidRPr="0026531F" w:rsidRDefault="00E13277" w:rsidP="006F4837">
      <w:pPr>
        <w:jc w:val="both"/>
        <w:rPr>
          <w:rFonts w:ascii="Verdana" w:hAnsi="Verdana"/>
          <w:sz w:val="18"/>
          <w:szCs w:val="18"/>
        </w:rPr>
      </w:pPr>
      <w:r w:rsidRPr="0026531F">
        <w:rPr>
          <w:rFonts w:ascii="Verdana" w:hAnsi="Verdana"/>
          <w:sz w:val="18"/>
          <w:szCs w:val="18"/>
        </w:rPr>
        <w:br w:type="page"/>
      </w:r>
    </w:p>
    <w:p w:rsidR="00E13277" w:rsidRPr="0026531F" w:rsidRDefault="00E13277" w:rsidP="006F4837">
      <w:pPr>
        <w:pStyle w:val="Kop1"/>
        <w:jc w:val="both"/>
        <w:rPr>
          <w:rFonts w:ascii="Verdana" w:hAnsi="Verdana"/>
          <w:color w:val="auto"/>
          <w:sz w:val="18"/>
          <w:szCs w:val="18"/>
          <w:lang w:val="nl-BE"/>
        </w:rPr>
      </w:pPr>
      <w:bookmarkStart w:id="12" w:name="_Toc405534657"/>
      <w:r w:rsidRPr="0026531F">
        <w:rPr>
          <w:rFonts w:ascii="Verdana" w:hAnsi="Verdana"/>
          <w:color w:val="auto"/>
          <w:sz w:val="18"/>
          <w:szCs w:val="18"/>
          <w:lang w:val="nl-BE"/>
        </w:rPr>
        <w:lastRenderedPageBreak/>
        <w:t>AARD VAN HET OVEREENGEKOMEN WERK</w:t>
      </w:r>
      <w:bookmarkEnd w:id="12"/>
    </w:p>
    <w:p w:rsidR="00E13277" w:rsidRPr="0026531F" w:rsidRDefault="00E13277" w:rsidP="006F4837">
      <w:pPr>
        <w:jc w:val="both"/>
        <w:rPr>
          <w:rFonts w:ascii="Verdana" w:hAnsi="Verdana"/>
          <w:sz w:val="18"/>
          <w:szCs w:val="18"/>
        </w:rPr>
      </w:pPr>
    </w:p>
    <w:p w:rsidR="00E13277" w:rsidRPr="0026531F" w:rsidRDefault="00E13277" w:rsidP="002B3320">
      <w:pPr>
        <w:pStyle w:val="Kop2"/>
      </w:pPr>
      <w:bookmarkStart w:id="13" w:name="_Toc405534658"/>
      <w:r w:rsidRPr="0026531F">
        <w:t>Artikel 5 – Principe</w:t>
      </w:r>
      <w:bookmarkEnd w:id="13"/>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Ieder personeelslid moet de arbeid v</w:t>
      </w:r>
      <w:r w:rsidR="005226F5" w:rsidRPr="0026531F">
        <w:rPr>
          <w:rFonts w:ascii="Verdana" w:hAnsi="Verdana"/>
          <w:sz w:val="18"/>
          <w:szCs w:val="18"/>
        </w:rPr>
        <w:t>errichten zoals beschreven in zijn/haar</w:t>
      </w:r>
      <w:r w:rsidRPr="0026531F">
        <w:rPr>
          <w:rFonts w:ascii="Verdana" w:hAnsi="Verdana"/>
          <w:sz w:val="18"/>
          <w:szCs w:val="18"/>
        </w:rPr>
        <w:t xml:space="preserve"> functiebeschrijving. Ieder personeelslid zal uiterlijk bij het van kracht worden van onderhavig reglement in het bezit zijn van zijn toepasselijke functiebeschrijving. </w:t>
      </w:r>
      <w:smartTag w:uri="urn:schemas-microsoft-com:office:smarttags" w:element="PersonName">
        <w:r w:rsidRPr="0026531F">
          <w:rPr>
            <w:rFonts w:ascii="Verdana" w:hAnsi="Verdana"/>
            <w:sz w:val="18"/>
            <w:szCs w:val="18"/>
          </w:rPr>
          <w:t>Personeel</w:t>
        </w:r>
      </w:smartTag>
      <w:r w:rsidRPr="0026531F">
        <w:rPr>
          <w:rFonts w:ascii="Verdana" w:hAnsi="Verdana"/>
          <w:sz w:val="18"/>
          <w:szCs w:val="18"/>
        </w:rPr>
        <w:t>sleden die later in dienst komen ontvangen bij hun indiensttreding de toepasselijke functiebeschrijving. Een wijziging van de functiebeschrijving zal onmiddellijk meegedeeld worden.</w:t>
      </w:r>
    </w:p>
    <w:p w:rsidR="00E13277" w:rsidRPr="0026531F" w:rsidRDefault="00E13277" w:rsidP="006F4837">
      <w:pPr>
        <w:spacing w:before="120" w:after="120"/>
        <w:jc w:val="both"/>
        <w:rPr>
          <w:rFonts w:ascii="Verdana" w:hAnsi="Verdana"/>
          <w:sz w:val="18"/>
          <w:szCs w:val="18"/>
        </w:rPr>
      </w:pPr>
    </w:p>
    <w:p w:rsidR="00E13277" w:rsidRPr="0026531F" w:rsidRDefault="00E13277" w:rsidP="002B3320">
      <w:pPr>
        <w:pStyle w:val="Kop2"/>
      </w:pPr>
      <w:bookmarkStart w:id="14" w:name="_Toc405534659"/>
      <w:r w:rsidRPr="0026531F">
        <w:t>Artikel 6 – Tijdelijk andere arbeid</w:t>
      </w:r>
      <w:bookmarkEnd w:id="14"/>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Het personeelslid mag echter niet weigeren tijdelijk een andere, bij zijn lichamelijke en verstandelijke geschiktheden passende arbeid te verrichten, als de gemeente daarvoor op hem een beroep doet, binnen de wettelijke perke</w:t>
      </w:r>
      <w:r w:rsidR="005226F5" w:rsidRPr="0026531F">
        <w:rPr>
          <w:rFonts w:ascii="Verdana" w:hAnsi="Verdana"/>
          <w:sz w:val="18"/>
          <w:szCs w:val="18"/>
        </w:rPr>
        <w:t>n, om in de goede werking</w:t>
      </w:r>
      <w:r w:rsidRPr="0026531F">
        <w:rPr>
          <w:rFonts w:ascii="Verdana" w:hAnsi="Verdana"/>
          <w:sz w:val="18"/>
          <w:szCs w:val="18"/>
        </w:rPr>
        <w:t xml:space="preserve"> van de diensten</w:t>
      </w:r>
      <w:r w:rsidR="00DD2D94" w:rsidRPr="0026531F">
        <w:rPr>
          <w:rFonts w:ascii="Verdana" w:hAnsi="Verdana"/>
          <w:sz w:val="18"/>
          <w:szCs w:val="18"/>
        </w:rPr>
        <w:t xml:space="preserve"> en instellingen te voorzien, </w:t>
      </w:r>
      <w:r w:rsidR="001D36EA" w:rsidRPr="0026531F">
        <w:rPr>
          <w:rFonts w:ascii="Verdana" w:hAnsi="Verdana"/>
          <w:sz w:val="18"/>
          <w:szCs w:val="18"/>
        </w:rPr>
        <w:t>bijv</w:t>
      </w:r>
      <w:r w:rsidRPr="0026531F">
        <w:rPr>
          <w:rFonts w:ascii="Verdana" w:hAnsi="Verdana"/>
          <w:sz w:val="18"/>
          <w:szCs w:val="18"/>
        </w:rPr>
        <w:t>. bij technische stoornis, bij slecht weer, bij acuut personeelsgebrek, op piekmomenten, tijdens de schoolvakanties...</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 xml:space="preserve">Voor dat vervangingswerk zal geen lager loon worden betaald dan het loon dat het personeelslid voordien verdiende. Het mag tevens geen negatieve invloed hebben op de </w:t>
      </w:r>
      <w:r w:rsidR="004076F0" w:rsidRPr="0026531F">
        <w:rPr>
          <w:rFonts w:ascii="Verdana" w:hAnsi="Verdana"/>
          <w:sz w:val="18"/>
          <w:szCs w:val="18"/>
        </w:rPr>
        <w:t>do</w:t>
      </w:r>
      <w:r w:rsidRPr="0026531F">
        <w:rPr>
          <w:rFonts w:ascii="Verdana" w:hAnsi="Verdana"/>
          <w:sz w:val="18"/>
          <w:szCs w:val="18"/>
        </w:rPr>
        <w:t>orstromingsmogelijkheden in de functionele loopbaan en op de evaluatie.</w:t>
      </w:r>
    </w:p>
    <w:p w:rsidR="00E13277" w:rsidRPr="0026531F" w:rsidRDefault="00E13277" w:rsidP="006F4837">
      <w:pPr>
        <w:jc w:val="both"/>
        <w:rPr>
          <w:rFonts w:ascii="Verdana" w:hAnsi="Verdana"/>
          <w:sz w:val="18"/>
          <w:szCs w:val="18"/>
        </w:rPr>
      </w:pPr>
    </w:p>
    <w:p w:rsidR="00E13277" w:rsidRPr="0026531F" w:rsidRDefault="00E13277" w:rsidP="006F4837">
      <w:pPr>
        <w:jc w:val="both"/>
        <w:rPr>
          <w:rFonts w:ascii="Verdana" w:hAnsi="Verdana"/>
          <w:sz w:val="18"/>
          <w:szCs w:val="18"/>
        </w:rPr>
      </w:pPr>
    </w:p>
    <w:p w:rsidR="00E13277" w:rsidRPr="0026531F" w:rsidRDefault="00E13277" w:rsidP="006F4837">
      <w:pPr>
        <w:pStyle w:val="Kop1"/>
        <w:jc w:val="both"/>
        <w:rPr>
          <w:rFonts w:ascii="Verdana" w:hAnsi="Verdana"/>
          <w:color w:val="auto"/>
          <w:sz w:val="18"/>
          <w:szCs w:val="18"/>
          <w:lang w:val="nl-BE"/>
        </w:rPr>
      </w:pPr>
      <w:bookmarkStart w:id="15" w:name="_Toc405534660"/>
      <w:r w:rsidRPr="0026531F">
        <w:rPr>
          <w:rFonts w:ascii="Verdana" w:hAnsi="Verdana"/>
          <w:color w:val="auto"/>
          <w:sz w:val="18"/>
          <w:szCs w:val="18"/>
          <w:lang w:val="nl-BE"/>
        </w:rPr>
        <w:t>ARBEIDSDUUR</w:t>
      </w:r>
      <w:bookmarkEnd w:id="15"/>
    </w:p>
    <w:p w:rsidR="006118ED" w:rsidRPr="0026531F" w:rsidRDefault="006118ED" w:rsidP="006118ED">
      <w:pPr>
        <w:spacing w:before="120" w:after="60"/>
        <w:jc w:val="both"/>
        <w:rPr>
          <w:rFonts w:ascii="Verdana" w:hAnsi="Verdana"/>
          <w:sz w:val="18"/>
          <w:szCs w:val="18"/>
        </w:rPr>
      </w:pPr>
    </w:p>
    <w:p w:rsidR="006118ED" w:rsidRPr="0026531F" w:rsidRDefault="006118ED" w:rsidP="006118ED">
      <w:pPr>
        <w:pStyle w:val="Kop2"/>
      </w:pPr>
      <w:bookmarkStart w:id="16" w:name="_Toc405534661"/>
      <w:r w:rsidRPr="0026531F">
        <w:t xml:space="preserve">Artikel </w:t>
      </w:r>
      <w:r w:rsidR="00B10A3D" w:rsidRPr="0026531F">
        <w:t>7</w:t>
      </w:r>
      <w:r w:rsidRPr="0026531F">
        <w:t xml:space="preserve"> –Arbeidswet en arbeidstijdwet</w:t>
      </w:r>
      <w:bookmarkEnd w:id="16"/>
    </w:p>
    <w:p w:rsidR="006118ED" w:rsidRPr="0026531F" w:rsidRDefault="006118ED" w:rsidP="006118ED">
      <w:pPr>
        <w:spacing w:before="120" w:after="120"/>
        <w:jc w:val="both"/>
        <w:rPr>
          <w:rFonts w:ascii="Verdana" w:hAnsi="Verdana"/>
          <w:sz w:val="18"/>
          <w:szCs w:val="18"/>
        </w:rPr>
      </w:pPr>
      <w:r w:rsidRPr="0026531F">
        <w:rPr>
          <w:rFonts w:ascii="Verdana" w:hAnsi="Verdana"/>
          <w:sz w:val="18"/>
          <w:szCs w:val="18"/>
        </w:rPr>
        <w:t xml:space="preserve">De bepalingen van de wet van 14 december 2000 tot vaststelling van sommige aspecten van de organisatie van de arbeidstijd in de openbare </w:t>
      </w:r>
      <w:r w:rsidRPr="0026531F">
        <w:rPr>
          <w:rFonts w:ascii="Verdana" w:hAnsi="Verdana"/>
          <w:sz w:val="18"/>
          <w:szCs w:val="18"/>
        </w:rPr>
        <w:lastRenderedPageBreak/>
        <w:t>sector en latere wijzigingen zijn van toepassing op alle personeelsleden.</w:t>
      </w:r>
    </w:p>
    <w:p w:rsidR="006118ED" w:rsidRPr="0026531F" w:rsidRDefault="006118ED" w:rsidP="006118ED">
      <w:pPr>
        <w:spacing w:before="120" w:after="120"/>
        <w:jc w:val="both"/>
        <w:rPr>
          <w:rFonts w:ascii="Verdana" w:hAnsi="Verdana"/>
          <w:sz w:val="18"/>
          <w:szCs w:val="18"/>
        </w:rPr>
      </w:pPr>
      <w:r w:rsidRPr="0026531F">
        <w:rPr>
          <w:rFonts w:ascii="Verdana" w:hAnsi="Verdana"/>
          <w:sz w:val="18"/>
          <w:szCs w:val="18"/>
        </w:rPr>
        <w:t>Wat de personeelsleden betreft die tewerkgesteld zijn in een instelling die een industriële of commerciële activiteit uitoefent, of in een instelling die een geneeskundige, profylactische of hygiënische verzorging verleent, meer bepaald de personeelsleden tewerkgesteld in de diensten van de sector vrije tijd (toerisme, jeugd, sport, CC De Plomblom, bibliotheek, cultuur, evenementen en ontwikkelingssamenwerking) en het initiatief buitenschoolse kinderopvang ’t Kadeeken, is de arbeidswet van 16 maart 1971 van toepassing.</w:t>
      </w:r>
    </w:p>
    <w:p w:rsidR="00E13277" w:rsidRPr="0026531F" w:rsidRDefault="006118ED" w:rsidP="002B3320">
      <w:pPr>
        <w:pStyle w:val="Kop2"/>
      </w:pPr>
      <w:bookmarkStart w:id="17" w:name="_Toc405534662"/>
      <w:r w:rsidRPr="0026531F">
        <w:t>Artikel 8</w:t>
      </w:r>
      <w:r w:rsidR="00E13277" w:rsidRPr="0026531F">
        <w:t xml:space="preserve"> – Arbeidstijd</w:t>
      </w:r>
      <w:bookmarkEnd w:id="17"/>
      <w:r w:rsidR="00E13277" w:rsidRPr="0026531F">
        <w:t xml:space="preserve"> </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De gemiddelde arbeidsduur wordt vastgesteld in het reglement arbeidstijden (zie bijlage 2 bij di</w:t>
      </w:r>
      <w:r w:rsidR="005226F5" w:rsidRPr="0026531F">
        <w:rPr>
          <w:rFonts w:ascii="Verdana" w:hAnsi="Verdana"/>
          <w:sz w:val="18"/>
          <w:szCs w:val="18"/>
        </w:rPr>
        <w:t>t arbeidsreglement).</w:t>
      </w:r>
    </w:p>
    <w:p w:rsidR="00E13277" w:rsidRPr="0026531F" w:rsidRDefault="00E13277" w:rsidP="006F4837">
      <w:pPr>
        <w:spacing w:before="120" w:after="120"/>
        <w:jc w:val="both"/>
        <w:rPr>
          <w:rFonts w:ascii="Verdana" w:hAnsi="Verdana"/>
          <w:b/>
          <w:sz w:val="18"/>
          <w:szCs w:val="18"/>
          <w:u w:val="single"/>
        </w:rPr>
      </w:pPr>
    </w:p>
    <w:p w:rsidR="00E13277" w:rsidRPr="0026531F" w:rsidRDefault="006118ED" w:rsidP="002B3320">
      <w:pPr>
        <w:pStyle w:val="Kop2"/>
      </w:pPr>
      <w:bookmarkStart w:id="18" w:name="_Toc405534663"/>
      <w:r w:rsidRPr="0026531F">
        <w:t>Artikel 9</w:t>
      </w:r>
      <w:r w:rsidR="00E13277" w:rsidRPr="0026531F">
        <w:t xml:space="preserve"> – Aanvang en einde van de werkdag</w:t>
      </w:r>
      <w:bookmarkEnd w:id="18"/>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Elk personeelslid moet in het bezit z</w:t>
      </w:r>
      <w:r w:rsidR="005226F5" w:rsidRPr="0026531F">
        <w:rPr>
          <w:rFonts w:ascii="Verdana" w:hAnsi="Verdana"/>
          <w:sz w:val="18"/>
          <w:szCs w:val="18"/>
        </w:rPr>
        <w:t>ijn van zijn eigen werkrooster.</w:t>
      </w:r>
    </w:p>
    <w:p w:rsidR="000E37D6" w:rsidRPr="0026531F" w:rsidRDefault="000E37D6" w:rsidP="006F4837">
      <w:pPr>
        <w:jc w:val="both"/>
        <w:rPr>
          <w:rFonts w:ascii="Verdana" w:hAnsi="Verdana"/>
          <w:sz w:val="18"/>
          <w:szCs w:val="18"/>
        </w:rPr>
      </w:pPr>
      <w:r w:rsidRPr="0026531F">
        <w:rPr>
          <w:rFonts w:ascii="Verdana" w:hAnsi="Verdana"/>
          <w:sz w:val="18"/>
          <w:szCs w:val="18"/>
        </w:rPr>
        <w:t>Het personeel v</w:t>
      </w:r>
      <w:r w:rsidR="007E75CB" w:rsidRPr="0026531F">
        <w:rPr>
          <w:rFonts w:ascii="Verdana" w:hAnsi="Verdana"/>
          <w:sz w:val="18"/>
          <w:szCs w:val="18"/>
        </w:rPr>
        <w:t xml:space="preserve">an de stad werkt gemiddeld 38 uur per </w:t>
      </w:r>
      <w:r w:rsidRPr="0026531F">
        <w:rPr>
          <w:rFonts w:ascii="Verdana" w:hAnsi="Verdana"/>
          <w:sz w:val="18"/>
          <w:szCs w:val="18"/>
        </w:rPr>
        <w:t>week. Het personeel werkt ofwel in een vaste arbeidstijdregeling (zonder glijtijd) ofwel in een variabele arbeidstijdregeling (met glijtijd).</w:t>
      </w:r>
    </w:p>
    <w:p w:rsidR="00E13277" w:rsidRPr="0026531F" w:rsidRDefault="00E13277" w:rsidP="006F4837">
      <w:pPr>
        <w:spacing w:before="120" w:after="60"/>
        <w:jc w:val="both"/>
        <w:rPr>
          <w:rFonts w:ascii="Verdana" w:hAnsi="Verdana"/>
          <w:sz w:val="18"/>
          <w:szCs w:val="18"/>
        </w:rPr>
      </w:pPr>
      <w:r w:rsidRPr="0026531F">
        <w:rPr>
          <w:rFonts w:ascii="Verdana" w:hAnsi="Verdana"/>
          <w:sz w:val="18"/>
          <w:szCs w:val="18"/>
        </w:rPr>
        <w:t>De arbeidstijd van deeltijdse personeelsleden situeert zich eveneens binnen dit werkrooster.</w:t>
      </w:r>
    </w:p>
    <w:p w:rsidR="00E13277" w:rsidRPr="0026531F" w:rsidRDefault="00E13277" w:rsidP="006F4837">
      <w:pPr>
        <w:spacing w:before="120" w:after="60"/>
        <w:jc w:val="both"/>
        <w:rPr>
          <w:rFonts w:ascii="Verdana" w:hAnsi="Verdana"/>
          <w:sz w:val="18"/>
          <w:szCs w:val="18"/>
        </w:rPr>
      </w:pPr>
      <w:r w:rsidRPr="0026531F">
        <w:rPr>
          <w:rFonts w:ascii="Verdana" w:hAnsi="Verdana"/>
          <w:sz w:val="18"/>
          <w:szCs w:val="18"/>
        </w:rPr>
        <w:t>De personeelsleden met glijdende werktijden kiezen zelf het begin en het einde van hun arbeidsdag en hun rustpauzes. Hierbij moet het personeelslid de stamtijden</w:t>
      </w:r>
      <w:r w:rsidR="000E37D6" w:rsidRPr="0026531F">
        <w:rPr>
          <w:rFonts w:ascii="Verdana" w:hAnsi="Verdana"/>
          <w:sz w:val="18"/>
          <w:szCs w:val="18"/>
        </w:rPr>
        <w:t>, servicetijden indien van toepassing</w:t>
      </w:r>
      <w:r w:rsidRPr="0026531F">
        <w:rPr>
          <w:rFonts w:ascii="Verdana" w:hAnsi="Verdana"/>
          <w:sz w:val="18"/>
          <w:szCs w:val="18"/>
        </w:rPr>
        <w:t xml:space="preserve"> en de grenzen van de dagelijkse arbeidsduur respecteren.</w:t>
      </w:r>
    </w:p>
    <w:p w:rsidR="00E13277" w:rsidRPr="0026531F" w:rsidRDefault="00E13277" w:rsidP="006F4837">
      <w:pPr>
        <w:spacing w:before="120" w:after="120"/>
        <w:jc w:val="both"/>
        <w:rPr>
          <w:rFonts w:ascii="Verdana" w:hAnsi="Verdana"/>
          <w:sz w:val="18"/>
          <w:szCs w:val="18"/>
        </w:rPr>
      </w:pPr>
    </w:p>
    <w:p w:rsidR="00E13277" w:rsidRPr="0026531F" w:rsidRDefault="00E13277" w:rsidP="002B3320">
      <w:pPr>
        <w:pStyle w:val="Kop2"/>
      </w:pPr>
      <w:bookmarkStart w:id="19" w:name="_Toc405534664"/>
      <w:r w:rsidRPr="0026531F">
        <w:t>Artikel 10 – Afwijking uurroosters</w:t>
      </w:r>
      <w:bookmarkEnd w:id="19"/>
      <w:r w:rsidRPr="0026531F">
        <w:t xml:space="preserve"> </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 xml:space="preserve">Indien van de normale werkroosters </w:t>
      </w:r>
      <w:r w:rsidR="00364795" w:rsidRPr="0026531F">
        <w:rPr>
          <w:rFonts w:ascii="Verdana" w:hAnsi="Verdana"/>
          <w:sz w:val="18"/>
          <w:szCs w:val="18"/>
        </w:rPr>
        <w:t xml:space="preserve">uitzonderlijk </w:t>
      </w:r>
      <w:r w:rsidRPr="0026531F">
        <w:rPr>
          <w:rFonts w:ascii="Verdana" w:hAnsi="Verdana"/>
          <w:sz w:val="18"/>
          <w:szCs w:val="18"/>
        </w:rPr>
        <w:t xml:space="preserve">wordt afgeweken, wordt dit ten minste vijf kalenderdagen vooraf ter kennis gebracht aan de betrokken personeelsleden door een </w:t>
      </w:r>
      <w:r w:rsidR="00412CE5" w:rsidRPr="0026531F">
        <w:rPr>
          <w:rFonts w:ascii="Verdana" w:hAnsi="Verdana"/>
          <w:sz w:val="18"/>
          <w:szCs w:val="18"/>
        </w:rPr>
        <w:t>bericht op intranet en door</w:t>
      </w:r>
      <w:r w:rsidR="006D2AC1" w:rsidRPr="0026531F">
        <w:rPr>
          <w:rFonts w:ascii="Verdana" w:hAnsi="Verdana"/>
          <w:sz w:val="18"/>
          <w:szCs w:val="18"/>
        </w:rPr>
        <w:t xml:space="preserve"> een</w:t>
      </w:r>
      <w:r w:rsidR="00412CE5" w:rsidRPr="0026531F">
        <w:rPr>
          <w:rFonts w:ascii="Verdana" w:hAnsi="Verdana"/>
          <w:sz w:val="18"/>
          <w:szCs w:val="18"/>
        </w:rPr>
        <w:t xml:space="preserve"> </w:t>
      </w:r>
      <w:r w:rsidRPr="0026531F">
        <w:rPr>
          <w:rFonts w:ascii="Verdana" w:hAnsi="Verdana"/>
          <w:sz w:val="18"/>
          <w:szCs w:val="18"/>
        </w:rPr>
        <w:lastRenderedPageBreak/>
        <w:t>in de lokalen aangeplakt bericht, gedagtekend en ondertekend door de</w:t>
      </w:r>
      <w:r w:rsidR="00203764" w:rsidRPr="0026531F">
        <w:rPr>
          <w:rFonts w:ascii="Verdana" w:hAnsi="Verdana"/>
          <w:sz w:val="18"/>
          <w:szCs w:val="18"/>
        </w:rPr>
        <w:t xml:space="preserve"> burgemeester en de secretaris</w:t>
      </w:r>
      <w:r w:rsidR="00412CE5" w:rsidRPr="0026531F">
        <w:rPr>
          <w:rFonts w:ascii="Verdana" w:hAnsi="Verdana"/>
          <w:sz w:val="18"/>
          <w:szCs w:val="18"/>
        </w:rPr>
        <w:t xml:space="preserve"> of hun gemandateerde vervangers</w:t>
      </w:r>
      <w:r w:rsidR="00203764" w:rsidRPr="0026531F">
        <w:rPr>
          <w:rFonts w:ascii="Verdana" w:hAnsi="Verdana"/>
          <w:sz w:val="18"/>
          <w:szCs w:val="18"/>
        </w:rPr>
        <w:t>.</w:t>
      </w:r>
    </w:p>
    <w:p w:rsidR="00E13277" w:rsidRPr="0026531F" w:rsidRDefault="00E13277" w:rsidP="006F4837">
      <w:pPr>
        <w:keepNext/>
        <w:keepLines/>
        <w:spacing w:before="120" w:after="120"/>
        <w:jc w:val="both"/>
        <w:rPr>
          <w:rFonts w:ascii="Verdana" w:hAnsi="Verdana"/>
          <w:sz w:val="18"/>
          <w:szCs w:val="18"/>
        </w:rPr>
      </w:pPr>
      <w:r w:rsidRPr="0026531F">
        <w:rPr>
          <w:rFonts w:ascii="Verdana" w:hAnsi="Verdana"/>
          <w:sz w:val="18"/>
          <w:szCs w:val="18"/>
        </w:rPr>
        <w:t>Dit bericht vermeldt de datum van inwerkingtreding en de periode tijdens dewelke het afwijkende werkrooster van toepassing is. Dit bericht blijft aangeplakt zolang het afwijkende werkrooster van toepassing is.</w:t>
      </w:r>
    </w:p>
    <w:p w:rsidR="00E13277" w:rsidRPr="0026531F" w:rsidRDefault="00E13277" w:rsidP="006F4837">
      <w:pPr>
        <w:keepNext/>
        <w:keepLines/>
        <w:spacing w:before="120" w:after="120"/>
        <w:jc w:val="both"/>
        <w:rPr>
          <w:rFonts w:ascii="Verdana" w:hAnsi="Verdana"/>
          <w:sz w:val="18"/>
          <w:szCs w:val="18"/>
        </w:rPr>
      </w:pPr>
      <w:r w:rsidRPr="0026531F">
        <w:rPr>
          <w:rFonts w:ascii="Verdana" w:hAnsi="Verdana"/>
          <w:sz w:val="18"/>
          <w:szCs w:val="18"/>
        </w:rPr>
        <w:t xml:space="preserve">Het vervangen van een personeelslid of het veranderen van ploeg wordt niet beschouwd als een afwijking van de normale werkroosters. </w:t>
      </w:r>
    </w:p>
    <w:p w:rsidR="00E13277" w:rsidRPr="0026531F" w:rsidRDefault="00E13277" w:rsidP="006F4837">
      <w:pPr>
        <w:spacing w:before="120" w:after="120"/>
        <w:jc w:val="both"/>
        <w:rPr>
          <w:rFonts w:ascii="Verdana" w:hAnsi="Verdana"/>
          <w:sz w:val="18"/>
          <w:szCs w:val="18"/>
        </w:rPr>
      </w:pPr>
    </w:p>
    <w:p w:rsidR="00E13277" w:rsidRPr="0026531F" w:rsidRDefault="00E13277" w:rsidP="002B3320">
      <w:pPr>
        <w:pStyle w:val="Kop2"/>
      </w:pPr>
      <w:bookmarkStart w:id="20" w:name="_Toc405534665"/>
      <w:r w:rsidRPr="0026531F">
        <w:t>Artikel 11 – Prestaties buiten het uurrooster</w:t>
      </w:r>
      <w:bookmarkEnd w:id="20"/>
      <w:r w:rsidRPr="0026531F">
        <w:t xml:space="preserve"> </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 xml:space="preserve">Extra prestaties kunnen pas geleverd worden conform de </w:t>
      </w:r>
      <w:r w:rsidR="00203764" w:rsidRPr="0026531F">
        <w:rPr>
          <w:rFonts w:ascii="Verdana" w:hAnsi="Verdana"/>
          <w:sz w:val="18"/>
          <w:szCs w:val="18"/>
        </w:rPr>
        <w:t>bepalingen in afdeling 2, hoofdstuk III van titel 8 van de rechtspositieregeling</w:t>
      </w:r>
      <w:r w:rsidRPr="0026531F">
        <w:rPr>
          <w:rFonts w:ascii="Verdana" w:hAnsi="Verdana"/>
          <w:sz w:val="18"/>
          <w:szCs w:val="18"/>
        </w:rPr>
        <w:t xml:space="preserve">. Zij kunnen aanleiding geven tot een compensatie overeenkomstig de vastgestelde bepalingen. De </w:t>
      </w:r>
      <w:r w:rsidR="008570BF" w:rsidRPr="0026531F">
        <w:rPr>
          <w:rFonts w:ascii="Verdana" w:hAnsi="Verdana"/>
          <w:sz w:val="18"/>
          <w:szCs w:val="18"/>
        </w:rPr>
        <w:t xml:space="preserve">eventuele toelagen of </w:t>
      </w:r>
      <w:r w:rsidRPr="0026531F">
        <w:rPr>
          <w:rFonts w:ascii="Verdana" w:hAnsi="Verdana"/>
          <w:sz w:val="18"/>
          <w:szCs w:val="18"/>
        </w:rPr>
        <w:t>toe</w:t>
      </w:r>
      <w:r w:rsidR="00364795" w:rsidRPr="0026531F">
        <w:rPr>
          <w:rFonts w:ascii="Verdana" w:hAnsi="Verdana"/>
          <w:sz w:val="18"/>
          <w:szCs w:val="18"/>
        </w:rPr>
        <w:t>s</w:t>
      </w:r>
      <w:r w:rsidRPr="0026531F">
        <w:rPr>
          <w:rFonts w:ascii="Verdana" w:hAnsi="Verdana"/>
          <w:sz w:val="18"/>
          <w:szCs w:val="18"/>
        </w:rPr>
        <w:t>lagen voor deze prestaties zijn niet cumuleerbaar met een ander compenserend voordeel voor dezelfde prestaties. Enkel de gepresteerde uren buiten de uurroosters vermeld in bijlage komen in aanmerking.</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In uitzonderlijke gevallen, bijvoorbeeld bij onvoorziene afwezigheid van een personeelslid, kan de werkgever op ieder ogenblik personeelsleden oproepen om te werken.</w:t>
      </w:r>
    </w:p>
    <w:p w:rsidR="00E13277" w:rsidRPr="0026531F" w:rsidRDefault="00E13277" w:rsidP="006F4837">
      <w:pPr>
        <w:spacing w:before="120" w:after="120"/>
        <w:jc w:val="both"/>
        <w:rPr>
          <w:rFonts w:ascii="Verdana" w:hAnsi="Verdana"/>
          <w:bCs/>
          <w:sz w:val="18"/>
          <w:szCs w:val="18"/>
        </w:rPr>
      </w:pPr>
      <w:r w:rsidRPr="0026531F">
        <w:rPr>
          <w:rFonts w:ascii="Verdana" w:hAnsi="Verdana"/>
          <w:bCs/>
          <w:sz w:val="18"/>
          <w:szCs w:val="18"/>
        </w:rPr>
        <w:t>Het personeelslid kan bij de organisatie van bepaalde evenementen of in andere bijzondere omstandigheden verplicht worden, prestaties te verrichten buiten de in dit reglement vermelde werkroosters.</w:t>
      </w:r>
    </w:p>
    <w:p w:rsidR="00E13277" w:rsidRPr="0026531F" w:rsidRDefault="00E13277" w:rsidP="006F4837">
      <w:pPr>
        <w:spacing w:before="120" w:after="120"/>
        <w:jc w:val="both"/>
        <w:rPr>
          <w:rFonts w:ascii="Verdana" w:hAnsi="Verdana"/>
          <w:sz w:val="18"/>
          <w:szCs w:val="18"/>
        </w:rPr>
      </w:pPr>
    </w:p>
    <w:p w:rsidR="00E13277" w:rsidRPr="0026531F" w:rsidRDefault="00E13277" w:rsidP="002B3320">
      <w:pPr>
        <w:pStyle w:val="Kop2"/>
      </w:pPr>
      <w:bookmarkStart w:id="21" w:name="_Toc405534666"/>
      <w:r w:rsidRPr="0026531F">
        <w:t>Artikel 12 – Andere opdrachten</w:t>
      </w:r>
      <w:bookmarkEnd w:id="21"/>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Indien bepaalde personeelsleden belast worden met andere opdrachten (vb. evaluatiegesprekken, raadpleging arbeidsgeneeskundige dienst...) die betrekking hebben op hun functioneren binnen de gemeente, dan worden deze opdrachten bij voorkeur tijdens de diensturen gepland.</w:t>
      </w:r>
    </w:p>
    <w:p w:rsidR="00E13277" w:rsidRPr="0026531F" w:rsidRDefault="00E13277" w:rsidP="002B3320">
      <w:pPr>
        <w:pStyle w:val="Kop2"/>
      </w:pPr>
    </w:p>
    <w:p w:rsidR="00E13277" w:rsidRPr="0026531F" w:rsidRDefault="00E13277" w:rsidP="002B3320">
      <w:pPr>
        <w:pStyle w:val="Kop2"/>
      </w:pPr>
      <w:bookmarkStart w:id="22" w:name="_Toc405534667"/>
      <w:r w:rsidRPr="0026531F">
        <w:t>Artikel 13 – Dienstomruiling</w:t>
      </w:r>
      <w:bookmarkEnd w:id="22"/>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Twee personeelsleden kunnen in onderling akkoord elkaars dienst overnemen of verwisselen van ploeg mits zij hun leidinggevende hiervan op voorhand op de hoogte brengen en mits zijn of haar akkoord.</w:t>
      </w:r>
    </w:p>
    <w:p w:rsidR="00E13277" w:rsidRPr="0026531F" w:rsidRDefault="00E13277" w:rsidP="006F4837">
      <w:pPr>
        <w:spacing w:before="120" w:after="120"/>
        <w:jc w:val="both"/>
        <w:rPr>
          <w:rFonts w:ascii="Verdana" w:hAnsi="Verdana"/>
          <w:b/>
          <w:sz w:val="18"/>
          <w:szCs w:val="18"/>
          <w:u w:val="single"/>
        </w:rPr>
      </w:pPr>
    </w:p>
    <w:p w:rsidR="00E13277" w:rsidRPr="0026531F" w:rsidRDefault="00E13277" w:rsidP="002B3320">
      <w:pPr>
        <w:pStyle w:val="Kop2"/>
      </w:pPr>
      <w:bookmarkStart w:id="23" w:name="_Toc405534668"/>
      <w:r w:rsidRPr="0026531F">
        <w:t>Artikel 14 –  Arbeidsonderbrekingen</w:t>
      </w:r>
      <w:bookmarkEnd w:id="23"/>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Het te laat komen (na het begin van de stam</w:t>
      </w:r>
      <w:r w:rsidR="004F329B" w:rsidRPr="0026531F">
        <w:rPr>
          <w:rFonts w:ascii="Verdana" w:hAnsi="Verdana"/>
          <w:sz w:val="18"/>
          <w:szCs w:val="18"/>
        </w:rPr>
        <w:t xml:space="preserve"> of na het begin van de servicetijd indien van toepassing</w:t>
      </w:r>
      <w:r w:rsidRPr="0026531F">
        <w:rPr>
          <w:rFonts w:ascii="Verdana" w:hAnsi="Verdana"/>
          <w:sz w:val="18"/>
          <w:szCs w:val="18"/>
        </w:rPr>
        <w:t xml:space="preserve">) </w:t>
      </w:r>
      <w:r w:rsidR="008F57F9" w:rsidRPr="0026531F">
        <w:rPr>
          <w:rFonts w:ascii="Verdana" w:hAnsi="Verdana"/>
          <w:sz w:val="18"/>
          <w:szCs w:val="18"/>
        </w:rPr>
        <w:t>of te vroeg het werk verlaten (vóór het einde van de stam</w:t>
      </w:r>
      <w:r w:rsidR="004F329B" w:rsidRPr="0026531F">
        <w:rPr>
          <w:rFonts w:ascii="Verdana" w:hAnsi="Verdana"/>
          <w:sz w:val="18"/>
          <w:szCs w:val="18"/>
        </w:rPr>
        <w:t xml:space="preserve"> of voor het einde van de servicetijd indien van toepassing</w:t>
      </w:r>
      <w:r w:rsidR="008F57F9" w:rsidRPr="0026531F">
        <w:rPr>
          <w:rFonts w:ascii="Verdana" w:hAnsi="Verdana"/>
          <w:sz w:val="18"/>
          <w:szCs w:val="18"/>
        </w:rPr>
        <w:t xml:space="preserve">) </w:t>
      </w:r>
      <w:r w:rsidRPr="0026531F">
        <w:rPr>
          <w:rFonts w:ascii="Verdana" w:hAnsi="Verdana"/>
          <w:sz w:val="18"/>
          <w:szCs w:val="18"/>
        </w:rPr>
        <w:t>belemmert de goede gang van zaken in de diensten en kan aanleiding geven voor de contractuele personeelsleden tot sancties, voorzien in de wettelijke bepalingen of in dit arbeidsreglement, en voor de vastbenoemde personeelsleden tot tuchtsancties, behalve indien de vertragingen te wijten zijn aan een oorzaak buiten de wil van het personeelslid. In dit geval moet de ingeroepen reden onmiddellijk worden meegedeeld aan het diensthoofd. Het bewijs kan geleverd worden door alle middelen, getuigenissen inbegrepen.</w:t>
      </w:r>
    </w:p>
    <w:p w:rsidR="00E13277" w:rsidRPr="0026531F" w:rsidRDefault="00E13277" w:rsidP="006F4837">
      <w:pPr>
        <w:jc w:val="both"/>
        <w:rPr>
          <w:rFonts w:ascii="Verdana" w:hAnsi="Verdana"/>
          <w:sz w:val="18"/>
          <w:szCs w:val="18"/>
        </w:rPr>
      </w:pPr>
      <w:r w:rsidRPr="0026531F">
        <w:rPr>
          <w:rFonts w:ascii="Verdana" w:hAnsi="Verdana"/>
          <w:sz w:val="18"/>
          <w:szCs w:val="18"/>
        </w:rPr>
        <w:br w:type="page"/>
      </w:r>
    </w:p>
    <w:p w:rsidR="00E13277" w:rsidRPr="0026531F" w:rsidRDefault="00E13277" w:rsidP="006F4837">
      <w:pPr>
        <w:pStyle w:val="Kop1"/>
        <w:jc w:val="both"/>
        <w:rPr>
          <w:rFonts w:ascii="Verdana" w:hAnsi="Verdana"/>
          <w:color w:val="auto"/>
          <w:sz w:val="18"/>
          <w:szCs w:val="18"/>
          <w:lang w:val="nl-BE"/>
        </w:rPr>
      </w:pPr>
      <w:bookmarkStart w:id="24" w:name="_Toc405534669"/>
      <w:r w:rsidRPr="0026531F">
        <w:rPr>
          <w:rFonts w:ascii="Verdana" w:hAnsi="Verdana"/>
          <w:color w:val="auto"/>
          <w:sz w:val="18"/>
          <w:szCs w:val="18"/>
          <w:lang w:val="nl-BE"/>
        </w:rPr>
        <w:lastRenderedPageBreak/>
        <w:t>METING EN CONTROLE VAN DE ARBEID</w:t>
      </w:r>
      <w:bookmarkEnd w:id="24"/>
    </w:p>
    <w:p w:rsidR="00E13277" w:rsidRPr="0026531F" w:rsidRDefault="00E13277" w:rsidP="006F4837">
      <w:pPr>
        <w:jc w:val="both"/>
        <w:rPr>
          <w:rFonts w:ascii="Verdana" w:hAnsi="Verdana"/>
          <w:b/>
          <w:sz w:val="18"/>
          <w:szCs w:val="18"/>
        </w:rPr>
      </w:pPr>
    </w:p>
    <w:p w:rsidR="00E13277" w:rsidRPr="0026531F" w:rsidRDefault="00E13277" w:rsidP="002B3320">
      <w:pPr>
        <w:pStyle w:val="Kop2"/>
      </w:pPr>
      <w:bookmarkStart w:id="25" w:name="_Toc405534670"/>
      <w:r w:rsidRPr="0026531F">
        <w:t>Artikel 15 –  Principe</w:t>
      </w:r>
      <w:bookmarkEnd w:id="25"/>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 xml:space="preserve">De personeelsleden </w:t>
      </w:r>
      <w:r w:rsidR="008F57F9" w:rsidRPr="0026531F">
        <w:rPr>
          <w:rFonts w:ascii="Verdana" w:hAnsi="Verdana"/>
          <w:sz w:val="18"/>
          <w:szCs w:val="18"/>
        </w:rPr>
        <w:t xml:space="preserve">met een vast uurrooster </w:t>
      </w:r>
      <w:r w:rsidRPr="0026531F">
        <w:rPr>
          <w:rFonts w:ascii="Verdana" w:hAnsi="Verdana"/>
          <w:sz w:val="18"/>
          <w:szCs w:val="18"/>
        </w:rPr>
        <w:t>dienen aanwezig te zijn</w:t>
      </w:r>
      <w:r w:rsidR="00A1489B">
        <w:rPr>
          <w:rFonts w:ascii="Verdana" w:hAnsi="Verdana"/>
          <w:sz w:val="18"/>
          <w:szCs w:val="18"/>
        </w:rPr>
        <w:t xml:space="preserve"> op</w:t>
      </w:r>
      <w:r w:rsidRPr="0026531F">
        <w:rPr>
          <w:rFonts w:ascii="Verdana" w:hAnsi="Verdana"/>
          <w:sz w:val="18"/>
          <w:szCs w:val="18"/>
        </w:rPr>
        <w:t xml:space="preserve"> </w:t>
      </w:r>
      <w:r w:rsidR="007060BA" w:rsidRPr="0026531F">
        <w:rPr>
          <w:rFonts w:ascii="Verdana" w:hAnsi="Verdana"/>
          <w:sz w:val="18"/>
          <w:szCs w:val="18"/>
        </w:rPr>
        <w:t>hun standplaats</w:t>
      </w:r>
      <w:r w:rsidR="00B10A3D" w:rsidRPr="0026531F">
        <w:rPr>
          <w:rFonts w:ascii="Verdana" w:hAnsi="Verdana"/>
          <w:sz w:val="18"/>
          <w:szCs w:val="18"/>
        </w:rPr>
        <w:t xml:space="preserve"> </w:t>
      </w:r>
      <w:r w:rsidR="00B10A3D" w:rsidRPr="0026531F">
        <w:rPr>
          <w:rFonts w:ascii="Verdana" w:hAnsi="Verdana"/>
          <w:color w:val="000000"/>
          <w:sz w:val="18"/>
          <w:szCs w:val="18"/>
          <w:lang w:val="nl-NL"/>
        </w:rPr>
        <w:t>(aankleden in werkkledij is gelijk aan arbeidstijd)</w:t>
      </w:r>
      <w:r w:rsidRPr="0026531F">
        <w:rPr>
          <w:rFonts w:ascii="Verdana" w:hAnsi="Verdana"/>
          <w:sz w:val="18"/>
          <w:szCs w:val="18"/>
        </w:rPr>
        <w:t>, op het in hun werkrooster</w:t>
      </w:r>
      <w:r w:rsidR="000146E6" w:rsidRPr="0026531F">
        <w:rPr>
          <w:rFonts w:ascii="Verdana" w:hAnsi="Verdana"/>
          <w:sz w:val="18"/>
          <w:szCs w:val="18"/>
        </w:rPr>
        <w:t xml:space="preserve"> bepaalde beginuur; met inachtneming</w:t>
      </w:r>
      <w:r w:rsidRPr="0026531F">
        <w:rPr>
          <w:rFonts w:ascii="Verdana" w:hAnsi="Verdana"/>
          <w:sz w:val="18"/>
          <w:szCs w:val="18"/>
        </w:rPr>
        <w:t xml:space="preserve"> van de voorziene rusttijden dienen zij aan het werk te blijven tot het einduur.</w:t>
      </w:r>
      <w:r w:rsidR="008F57F9" w:rsidRPr="0026531F">
        <w:rPr>
          <w:rFonts w:ascii="Verdana" w:hAnsi="Verdana"/>
          <w:sz w:val="18"/>
          <w:szCs w:val="18"/>
        </w:rPr>
        <w:t xml:space="preserve"> </w:t>
      </w:r>
      <w:smartTag w:uri="urn:schemas-microsoft-com:office:smarttags" w:element="PersonName">
        <w:r w:rsidR="008F57F9" w:rsidRPr="0026531F">
          <w:rPr>
            <w:rFonts w:ascii="Verdana" w:hAnsi="Verdana"/>
            <w:sz w:val="18"/>
            <w:szCs w:val="18"/>
          </w:rPr>
          <w:t>Personeel</w:t>
        </w:r>
      </w:smartTag>
      <w:r w:rsidR="008F57F9" w:rsidRPr="0026531F">
        <w:rPr>
          <w:rFonts w:ascii="Verdana" w:hAnsi="Verdana"/>
          <w:sz w:val="18"/>
          <w:szCs w:val="18"/>
        </w:rPr>
        <w:t>sleden met een variabele uurrooster dienen minstens tijdens de stamtijden aanwezig te zijn.</w:t>
      </w:r>
      <w:r w:rsidR="00814C2C" w:rsidRPr="0026531F">
        <w:rPr>
          <w:rFonts w:ascii="Verdana" w:hAnsi="Verdana"/>
          <w:sz w:val="18"/>
          <w:szCs w:val="18"/>
        </w:rPr>
        <w:t xml:space="preserve"> Personeelsleden van diensten waarvoor de servicetijd van toepassing is, dienen tijdens de servicetijden aanwezig te zijn wanneer ze op het dienstrooster staan.</w:t>
      </w:r>
    </w:p>
    <w:p w:rsidR="00E13277" w:rsidRPr="0026531F" w:rsidRDefault="00E13277" w:rsidP="006F4837">
      <w:pPr>
        <w:pStyle w:val="Kop1"/>
        <w:pBdr>
          <w:bottom w:val="none" w:sz="0" w:space="0" w:color="auto"/>
        </w:pBdr>
        <w:spacing w:before="120" w:after="120"/>
        <w:jc w:val="both"/>
        <w:rPr>
          <w:rFonts w:ascii="Verdana" w:hAnsi="Verdana"/>
          <w:color w:val="auto"/>
          <w:sz w:val="18"/>
          <w:szCs w:val="18"/>
          <w:lang w:val="nl-BE"/>
        </w:rPr>
      </w:pPr>
    </w:p>
    <w:p w:rsidR="00E13277" w:rsidRPr="0026531F" w:rsidRDefault="00E13277" w:rsidP="002B3320">
      <w:pPr>
        <w:pStyle w:val="Kop2"/>
      </w:pPr>
      <w:bookmarkStart w:id="26" w:name="_Toc405534671"/>
      <w:r w:rsidRPr="0026531F">
        <w:t>Artikel 16 – Controle van de arbeid</w:t>
      </w:r>
      <w:bookmarkEnd w:id="26"/>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 xml:space="preserve">Het uur van aankomst, vertrek en de opgenomen pauzes worden genoteerd via het gebruik van </w:t>
      </w:r>
      <w:r w:rsidR="008F57F9" w:rsidRPr="0026531F">
        <w:rPr>
          <w:rFonts w:ascii="Verdana" w:hAnsi="Verdana"/>
          <w:sz w:val="18"/>
          <w:szCs w:val="18"/>
        </w:rPr>
        <w:t>een tijdregistratiesysteem</w:t>
      </w:r>
      <w:r w:rsidRPr="0026531F">
        <w:rPr>
          <w:rFonts w:ascii="Verdana" w:hAnsi="Verdana"/>
          <w:sz w:val="18"/>
          <w:szCs w:val="18"/>
        </w:rPr>
        <w:t>. De personeelsleden dienen persoonlijk te registreren, zowel bij het begin als</w:t>
      </w:r>
      <w:r w:rsidR="007B7D42" w:rsidRPr="0026531F">
        <w:rPr>
          <w:rFonts w:ascii="Verdana" w:hAnsi="Verdana"/>
          <w:sz w:val="18"/>
          <w:szCs w:val="18"/>
        </w:rPr>
        <w:t xml:space="preserve"> bij het einde van hun dagtaak.</w:t>
      </w:r>
    </w:p>
    <w:p w:rsidR="00E13277" w:rsidRPr="0026531F" w:rsidRDefault="00CC422B" w:rsidP="006F4837">
      <w:pPr>
        <w:spacing w:before="120" w:after="120"/>
        <w:jc w:val="both"/>
        <w:rPr>
          <w:rFonts w:ascii="Verdana" w:hAnsi="Verdana"/>
          <w:sz w:val="18"/>
          <w:szCs w:val="18"/>
        </w:rPr>
      </w:pPr>
      <w:r w:rsidRPr="0026531F">
        <w:rPr>
          <w:rFonts w:ascii="Verdana" w:hAnsi="Verdana"/>
          <w:sz w:val="18"/>
          <w:szCs w:val="18"/>
        </w:rPr>
        <w:t xml:space="preserve">Het reglement </w:t>
      </w:r>
      <w:r w:rsidR="00336AD9" w:rsidRPr="0026531F">
        <w:rPr>
          <w:rFonts w:ascii="Verdana" w:hAnsi="Verdana"/>
          <w:sz w:val="18"/>
          <w:szCs w:val="18"/>
        </w:rPr>
        <w:t>arbeidstijden</w:t>
      </w:r>
      <w:r w:rsidR="00E13277" w:rsidRPr="0026531F">
        <w:rPr>
          <w:rFonts w:ascii="Verdana" w:hAnsi="Verdana"/>
          <w:sz w:val="18"/>
          <w:szCs w:val="18"/>
        </w:rPr>
        <w:t xml:space="preserve"> wordt als bijlage </w:t>
      </w:r>
      <w:r w:rsidR="00336AD9" w:rsidRPr="0026531F">
        <w:rPr>
          <w:rFonts w:ascii="Verdana" w:hAnsi="Verdana"/>
          <w:sz w:val="18"/>
          <w:szCs w:val="18"/>
        </w:rPr>
        <w:t xml:space="preserve">2 </w:t>
      </w:r>
      <w:r w:rsidR="00E13277" w:rsidRPr="0026531F">
        <w:rPr>
          <w:rFonts w:ascii="Verdana" w:hAnsi="Verdana"/>
          <w:sz w:val="18"/>
          <w:szCs w:val="18"/>
        </w:rPr>
        <w:t>bij dit reglement gevoegd.</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 xml:space="preserve">Het uur van aankomst, vertrek en de opgenomen pauzes van de personeelsleden werkzaam in </w:t>
      </w:r>
      <w:r w:rsidR="00814C2C" w:rsidRPr="0026531F">
        <w:rPr>
          <w:rFonts w:ascii="Verdana" w:hAnsi="Verdana"/>
          <w:sz w:val="18"/>
          <w:szCs w:val="18"/>
        </w:rPr>
        <w:t xml:space="preserve">locaties zonder tijdregistratiesysteem </w:t>
      </w:r>
      <w:r w:rsidRPr="0026531F">
        <w:rPr>
          <w:rFonts w:ascii="Verdana" w:hAnsi="Verdana"/>
          <w:sz w:val="18"/>
          <w:szCs w:val="18"/>
        </w:rPr>
        <w:t>word</w:t>
      </w:r>
      <w:r w:rsidR="00814C2C" w:rsidRPr="0026531F">
        <w:rPr>
          <w:rFonts w:ascii="Verdana" w:hAnsi="Verdana"/>
          <w:sz w:val="18"/>
          <w:szCs w:val="18"/>
        </w:rPr>
        <w:t>en</w:t>
      </w:r>
      <w:r w:rsidRPr="0026531F">
        <w:rPr>
          <w:rFonts w:ascii="Verdana" w:hAnsi="Verdana"/>
          <w:sz w:val="18"/>
          <w:szCs w:val="18"/>
        </w:rPr>
        <w:t xml:space="preserve"> gecontroleerd door de hiërarchische overste.</w:t>
      </w:r>
    </w:p>
    <w:p w:rsidR="00E13277" w:rsidRPr="0026531F" w:rsidRDefault="00E13277" w:rsidP="006F4837">
      <w:pPr>
        <w:jc w:val="both"/>
        <w:rPr>
          <w:rFonts w:ascii="Verdana" w:hAnsi="Verdana"/>
          <w:b/>
          <w:sz w:val="18"/>
          <w:szCs w:val="18"/>
        </w:rPr>
      </w:pPr>
    </w:p>
    <w:p w:rsidR="00E13277" w:rsidRPr="0026531F" w:rsidRDefault="00E13277" w:rsidP="006F4837">
      <w:pPr>
        <w:jc w:val="both"/>
        <w:rPr>
          <w:rFonts w:ascii="Verdana" w:hAnsi="Verdana"/>
          <w:b/>
          <w:sz w:val="18"/>
          <w:szCs w:val="18"/>
        </w:rPr>
      </w:pPr>
    </w:p>
    <w:p w:rsidR="00E13277" w:rsidRPr="0026531F" w:rsidRDefault="00E13277" w:rsidP="006F4837">
      <w:pPr>
        <w:jc w:val="both"/>
        <w:rPr>
          <w:rFonts w:ascii="Verdana" w:hAnsi="Verdana"/>
          <w:b/>
          <w:sz w:val="18"/>
          <w:szCs w:val="18"/>
        </w:rPr>
      </w:pPr>
    </w:p>
    <w:p w:rsidR="00E13277" w:rsidRPr="0026531F" w:rsidRDefault="00E13277" w:rsidP="006F4837">
      <w:pPr>
        <w:pStyle w:val="Kop1"/>
        <w:jc w:val="both"/>
        <w:rPr>
          <w:rFonts w:ascii="Verdana" w:hAnsi="Verdana"/>
          <w:color w:val="auto"/>
          <w:sz w:val="18"/>
          <w:szCs w:val="18"/>
          <w:lang w:val="nl-BE"/>
        </w:rPr>
      </w:pPr>
      <w:bookmarkStart w:id="27" w:name="_Toc405534672"/>
      <w:r w:rsidRPr="0026531F">
        <w:rPr>
          <w:rFonts w:ascii="Verdana" w:hAnsi="Verdana"/>
          <w:color w:val="auto"/>
          <w:sz w:val="18"/>
          <w:szCs w:val="18"/>
          <w:lang w:val="nl-BE"/>
        </w:rPr>
        <w:t>JAARKALENDER</w:t>
      </w:r>
      <w:bookmarkEnd w:id="27"/>
    </w:p>
    <w:p w:rsidR="00E13277" w:rsidRPr="0026531F" w:rsidRDefault="00E13277" w:rsidP="006F4837">
      <w:pPr>
        <w:jc w:val="both"/>
        <w:rPr>
          <w:rFonts w:ascii="Verdana" w:hAnsi="Verdana"/>
          <w:b/>
          <w:sz w:val="18"/>
          <w:szCs w:val="18"/>
          <w:u w:val="single"/>
        </w:rPr>
      </w:pPr>
    </w:p>
    <w:p w:rsidR="00E13277" w:rsidRPr="0026531F" w:rsidRDefault="00E13277" w:rsidP="002B3320">
      <w:pPr>
        <w:pStyle w:val="Kop2"/>
      </w:pPr>
      <w:bookmarkStart w:id="28" w:name="_Toc405534673"/>
      <w:r w:rsidRPr="0026531F">
        <w:t>Artikel 17 - Feestdagen</w:t>
      </w:r>
      <w:bookmarkEnd w:id="28"/>
    </w:p>
    <w:p w:rsidR="000E5DD3" w:rsidRPr="0026531F" w:rsidRDefault="00E13277" w:rsidP="006F4837">
      <w:pPr>
        <w:spacing w:before="120" w:after="120"/>
        <w:jc w:val="both"/>
        <w:rPr>
          <w:rFonts w:ascii="Verdana" w:hAnsi="Verdana"/>
          <w:sz w:val="18"/>
          <w:szCs w:val="18"/>
        </w:rPr>
      </w:pPr>
      <w:r w:rsidRPr="0026531F">
        <w:rPr>
          <w:rFonts w:ascii="Verdana" w:hAnsi="Verdana"/>
          <w:sz w:val="18"/>
          <w:szCs w:val="18"/>
        </w:rPr>
        <w:t>Naast het jaarlijks vakantieverlof krijgt</w:t>
      </w:r>
      <w:r w:rsidR="003A424A" w:rsidRPr="0026531F">
        <w:rPr>
          <w:rFonts w:ascii="Verdana" w:hAnsi="Verdana"/>
          <w:sz w:val="18"/>
          <w:szCs w:val="18"/>
        </w:rPr>
        <w:t xml:space="preserve"> het personeel</w:t>
      </w:r>
      <w:r w:rsidRPr="0026531F">
        <w:rPr>
          <w:rFonts w:ascii="Verdana" w:hAnsi="Verdana"/>
          <w:sz w:val="18"/>
          <w:szCs w:val="18"/>
        </w:rPr>
        <w:t xml:space="preserve"> verlof</w:t>
      </w:r>
      <w:r w:rsidR="003A424A" w:rsidRPr="0026531F">
        <w:rPr>
          <w:rFonts w:ascii="Verdana" w:hAnsi="Verdana"/>
          <w:sz w:val="18"/>
          <w:szCs w:val="18"/>
        </w:rPr>
        <w:t xml:space="preserve"> op de dagen vermeld in artikel 242 van de rechtspositieregeling.</w:t>
      </w:r>
    </w:p>
    <w:p w:rsidR="00E13277" w:rsidRPr="0026531F" w:rsidRDefault="00E13277" w:rsidP="006F4837">
      <w:pPr>
        <w:spacing w:before="120" w:after="120"/>
        <w:jc w:val="both"/>
        <w:rPr>
          <w:rFonts w:ascii="Verdana" w:hAnsi="Verdana"/>
          <w:sz w:val="18"/>
          <w:szCs w:val="18"/>
        </w:rPr>
      </w:pPr>
      <w:smartTag w:uri="urn:schemas-microsoft-com:office:smarttags" w:element="PersonName">
        <w:r w:rsidRPr="0026531F">
          <w:rPr>
            <w:rFonts w:ascii="Verdana" w:hAnsi="Verdana"/>
            <w:sz w:val="18"/>
            <w:szCs w:val="18"/>
          </w:rPr>
          <w:lastRenderedPageBreak/>
          <w:t>Personeel</w:t>
        </w:r>
      </w:smartTag>
      <w:r w:rsidRPr="0026531F">
        <w:rPr>
          <w:rFonts w:ascii="Verdana" w:hAnsi="Verdana"/>
          <w:sz w:val="18"/>
          <w:szCs w:val="18"/>
        </w:rPr>
        <w:t>sleden die verplicht zijn op een van de hierboven vermelde dagen te werken, krijgen een inhaalverlof</w:t>
      </w:r>
      <w:r w:rsidR="00336AD9" w:rsidRPr="0026531F">
        <w:rPr>
          <w:rFonts w:ascii="Verdana" w:hAnsi="Verdana"/>
          <w:sz w:val="18"/>
          <w:szCs w:val="18"/>
        </w:rPr>
        <w:t xml:space="preserve"> onder de vorm van toeslaguren</w:t>
      </w:r>
      <w:r w:rsidRPr="0026531F">
        <w:rPr>
          <w:rFonts w:ascii="Verdana" w:hAnsi="Verdana"/>
          <w:sz w:val="18"/>
          <w:szCs w:val="18"/>
        </w:rPr>
        <w:t xml:space="preserve">. </w:t>
      </w:r>
      <w:r w:rsidR="00103E9F" w:rsidRPr="0026531F">
        <w:rPr>
          <w:rFonts w:ascii="Verdana" w:hAnsi="Verdana"/>
          <w:sz w:val="18"/>
          <w:szCs w:val="18"/>
        </w:rPr>
        <w:t xml:space="preserve">Het aantal toe te kennen uren is gelijk aan het aantal te presteren uren indien die dag een gewone werkdag was geweest. </w:t>
      </w:r>
      <w:r w:rsidRPr="0026531F">
        <w:rPr>
          <w:rFonts w:ascii="Verdana" w:hAnsi="Verdana"/>
          <w:sz w:val="18"/>
          <w:szCs w:val="18"/>
        </w:rPr>
        <w:t xml:space="preserve">Dat verlof wordt </w:t>
      </w:r>
      <w:r w:rsidR="00AA081E" w:rsidRPr="0026531F">
        <w:rPr>
          <w:rFonts w:ascii="Verdana" w:hAnsi="Verdana"/>
          <w:sz w:val="18"/>
          <w:szCs w:val="18"/>
        </w:rPr>
        <w:t xml:space="preserve">opgenomen met een minimum van 30 minuten, voor het overige </w:t>
      </w:r>
      <w:r w:rsidRPr="0026531F">
        <w:rPr>
          <w:rFonts w:ascii="Verdana" w:hAnsi="Verdana"/>
          <w:sz w:val="18"/>
          <w:szCs w:val="18"/>
        </w:rPr>
        <w:t>onder dezelfde voorwaarden als het jaarlijks vakantieverlof</w:t>
      </w:r>
      <w:r w:rsidR="00AA081E" w:rsidRPr="0026531F">
        <w:rPr>
          <w:rFonts w:ascii="Verdana" w:hAnsi="Verdana"/>
          <w:sz w:val="18"/>
          <w:szCs w:val="18"/>
        </w:rPr>
        <w:t>.</w:t>
      </w:r>
    </w:p>
    <w:p w:rsidR="00F120B9" w:rsidRPr="0026531F" w:rsidRDefault="00E13277" w:rsidP="006F4837">
      <w:pPr>
        <w:spacing w:before="120" w:after="120"/>
        <w:jc w:val="both"/>
        <w:rPr>
          <w:rFonts w:ascii="Verdana" w:hAnsi="Verdana"/>
          <w:sz w:val="18"/>
          <w:szCs w:val="18"/>
        </w:rPr>
      </w:pPr>
      <w:r w:rsidRPr="0026531F">
        <w:rPr>
          <w:rFonts w:ascii="Verdana" w:hAnsi="Verdana"/>
          <w:sz w:val="18"/>
          <w:szCs w:val="18"/>
        </w:rPr>
        <w:t>Wa</w:t>
      </w:r>
      <w:r w:rsidR="003A424A" w:rsidRPr="0026531F">
        <w:rPr>
          <w:rFonts w:ascii="Verdana" w:hAnsi="Verdana"/>
          <w:sz w:val="18"/>
          <w:szCs w:val="18"/>
        </w:rPr>
        <w:t>nneer een van de bedoelde feest</w:t>
      </w:r>
      <w:r w:rsidRPr="0026531F">
        <w:rPr>
          <w:rFonts w:ascii="Verdana" w:hAnsi="Verdana"/>
          <w:sz w:val="18"/>
          <w:szCs w:val="18"/>
        </w:rPr>
        <w:t xml:space="preserve">dagen samenvalt met een </w:t>
      </w:r>
      <w:r w:rsidR="00336AD9" w:rsidRPr="0026531F">
        <w:rPr>
          <w:rFonts w:ascii="Verdana" w:hAnsi="Verdana"/>
          <w:sz w:val="18"/>
          <w:szCs w:val="18"/>
        </w:rPr>
        <w:t>zaterdag of een zondag, word</w:t>
      </w:r>
      <w:r w:rsidR="00BA4F61" w:rsidRPr="0026531F">
        <w:rPr>
          <w:rFonts w:ascii="Verdana" w:hAnsi="Verdana"/>
          <w:sz w:val="18"/>
          <w:szCs w:val="18"/>
        </w:rPr>
        <w:t>t</w:t>
      </w:r>
      <w:r w:rsidR="0049596A" w:rsidRPr="0026531F">
        <w:rPr>
          <w:rFonts w:ascii="Verdana" w:hAnsi="Verdana"/>
          <w:sz w:val="18"/>
          <w:szCs w:val="18"/>
        </w:rPr>
        <w:t xml:space="preserve"> compensatieverlof </w:t>
      </w:r>
      <w:r w:rsidR="00336AD9" w:rsidRPr="0026531F">
        <w:rPr>
          <w:rFonts w:ascii="Verdana" w:hAnsi="Verdana"/>
          <w:sz w:val="18"/>
          <w:szCs w:val="18"/>
        </w:rPr>
        <w:t xml:space="preserve">onder de vorm van toeslaguren </w:t>
      </w:r>
      <w:r w:rsidR="0049596A" w:rsidRPr="0026531F">
        <w:rPr>
          <w:rFonts w:ascii="Verdana" w:hAnsi="Verdana"/>
          <w:sz w:val="18"/>
          <w:szCs w:val="18"/>
        </w:rPr>
        <w:t xml:space="preserve">verleend </w:t>
      </w:r>
      <w:r w:rsidR="008325B2" w:rsidRPr="0026531F">
        <w:rPr>
          <w:rFonts w:ascii="Verdana" w:hAnsi="Verdana"/>
          <w:sz w:val="18"/>
          <w:szCs w:val="18"/>
        </w:rPr>
        <w:t>gelijk aan</w:t>
      </w:r>
      <w:r w:rsidR="0049596A" w:rsidRPr="0026531F">
        <w:rPr>
          <w:rFonts w:ascii="Verdana" w:hAnsi="Verdana"/>
          <w:sz w:val="18"/>
          <w:szCs w:val="18"/>
        </w:rPr>
        <w:t xml:space="preserve"> </w:t>
      </w:r>
      <w:r w:rsidR="008325B2" w:rsidRPr="0026531F">
        <w:rPr>
          <w:rFonts w:ascii="Verdana" w:hAnsi="Verdana"/>
          <w:sz w:val="18"/>
          <w:szCs w:val="18"/>
        </w:rPr>
        <w:t>het aantal uren dat het betrokken personeelslid normaal had moeten presteren op die dag</w:t>
      </w:r>
      <w:r w:rsidR="0049596A" w:rsidRPr="0026531F">
        <w:rPr>
          <w:rFonts w:ascii="Verdana" w:hAnsi="Verdana"/>
          <w:sz w:val="18"/>
          <w:szCs w:val="18"/>
        </w:rPr>
        <w:t>, dat</w:t>
      </w:r>
      <w:r w:rsidRPr="0026531F">
        <w:rPr>
          <w:rFonts w:ascii="Verdana" w:hAnsi="Verdana"/>
          <w:sz w:val="18"/>
          <w:szCs w:val="18"/>
        </w:rPr>
        <w:t xml:space="preserve"> onder dezelfde voorwaarden als het jaarlijks vakantieverlof </w:t>
      </w:r>
      <w:r w:rsidR="0049596A" w:rsidRPr="0026531F">
        <w:rPr>
          <w:rFonts w:ascii="Verdana" w:hAnsi="Verdana"/>
          <w:sz w:val="18"/>
          <w:szCs w:val="18"/>
        </w:rPr>
        <w:t>kan op</w:t>
      </w:r>
      <w:r w:rsidRPr="0026531F">
        <w:rPr>
          <w:rFonts w:ascii="Verdana" w:hAnsi="Verdana"/>
          <w:sz w:val="18"/>
          <w:szCs w:val="18"/>
        </w:rPr>
        <w:t>genomen</w:t>
      </w:r>
      <w:r w:rsidR="0049596A" w:rsidRPr="0026531F">
        <w:rPr>
          <w:rFonts w:ascii="Verdana" w:hAnsi="Verdana"/>
          <w:sz w:val="18"/>
          <w:szCs w:val="18"/>
        </w:rPr>
        <w:t xml:space="preserve"> worden</w:t>
      </w:r>
      <w:r w:rsidR="003C0CC8" w:rsidRPr="0026531F">
        <w:rPr>
          <w:rFonts w:ascii="Verdana" w:hAnsi="Verdana"/>
          <w:sz w:val="18"/>
          <w:szCs w:val="18"/>
        </w:rPr>
        <w:t>, opnieuw met een minimum van 30 minuten</w:t>
      </w:r>
      <w:r w:rsidRPr="0026531F">
        <w:rPr>
          <w:rFonts w:ascii="Verdana" w:hAnsi="Verdana"/>
          <w:sz w:val="18"/>
          <w:szCs w:val="18"/>
        </w:rPr>
        <w:t>.</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Het personeelslid dat gebruik maakt van het stel</w:t>
      </w:r>
      <w:r w:rsidR="000146E6" w:rsidRPr="0026531F">
        <w:rPr>
          <w:rFonts w:ascii="Verdana" w:hAnsi="Verdana"/>
          <w:sz w:val="18"/>
          <w:szCs w:val="18"/>
        </w:rPr>
        <w:t>sel voor verminderde prestaties</w:t>
      </w:r>
      <w:r w:rsidR="00AA081E" w:rsidRPr="0026531F">
        <w:rPr>
          <w:rFonts w:ascii="Verdana" w:hAnsi="Verdana"/>
          <w:sz w:val="18"/>
          <w:szCs w:val="18"/>
        </w:rPr>
        <w:t>,</w:t>
      </w:r>
      <w:r w:rsidRPr="0026531F">
        <w:rPr>
          <w:rFonts w:ascii="Verdana" w:hAnsi="Verdana"/>
          <w:sz w:val="18"/>
          <w:szCs w:val="18"/>
        </w:rPr>
        <w:t xml:space="preserve"> h</w:t>
      </w:r>
      <w:r w:rsidR="000146E6" w:rsidRPr="0026531F">
        <w:rPr>
          <w:rFonts w:ascii="Verdana" w:hAnsi="Verdana"/>
          <w:sz w:val="18"/>
          <w:szCs w:val="18"/>
        </w:rPr>
        <w:t>alftijdse loopbaanonderbreking,</w:t>
      </w:r>
      <w:r w:rsidRPr="0026531F">
        <w:rPr>
          <w:rFonts w:ascii="Verdana" w:hAnsi="Verdana"/>
          <w:sz w:val="18"/>
          <w:szCs w:val="18"/>
        </w:rPr>
        <w:t xml:space="preserve"> </w:t>
      </w:r>
      <w:r w:rsidR="00AA081E" w:rsidRPr="0026531F">
        <w:rPr>
          <w:rFonts w:ascii="Verdana" w:hAnsi="Verdana"/>
          <w:sz w:val="18"/>
          <w:szCs w:val="18"/>
        </w:rPr>
        <w:t xml:space="preserve">de vrijwillige vierdagenweek of via halftijdse vervroegde uittreding </w:t>
      </w:r>
      <w:r w:rsidRPr="0026531F">
        <w:rPr>
          <w:rFonts w:ascii="Verdana" w:hAnsi="Verdana"/>
          <w:sz w:val="18"/>
          <w:szCs w:val="18"/>
        </w:rPr>
        <w:t>kan geen aanspraak maken op compensatieverlof voor feestdagen die op een inact</w:t>
      </w:r>
      <w:r w:rsidR="00F20F60" w:rsidRPr="0026531F">
        <w:rPr>
          <w:rFonts w:ascii="Verdana" w:hAnsi="Verdana"/>
          <w:sz w:val="18"/>
          <w:szCs w:val="18"/>
        </w:rPr>
        <w:t>i</w:t>
      </w:r>
      <w:r w:rsidR="00412CE5" w:rsidRPr="0026531F">
        <w:rPr>
          <w:rFonts w:ascii="Verdana" w:hAnsi="Verdana"/>
          <w:sz w:val="18"/>
          <w:szCs w:val="18"/>
        </w:rPr>
        <w:t>viteit</w:t>
      </w:r>
      <w:r w:rsidR="002F2ADF" w:rsidRPr="0026531F">
        <w:rPr>
          <w:rFonts w:ascii="Verdana" w:hAnsi="Verdana"/>
          <w:sz w:val="18"/>
          <w:szCs w:val="18"/>
        </w:rPr>
        <w:t>s</w:t>
      </w:r>
      <w:r w:rsidRPr="0026531F">
        <w:rPr>
          <w:rFonts w:ascii="Verdana" w:hAnsi="Verdana"/>
          <w:sz w:val="18"/>
          <w:szCs w:val="18"/>
        </w:rPr>
        <w:t>dag vallen.</w:t>
      </w:r>
    </w:p>
    <w:p w:rsidR="003C0CC8" w:rsidRPr="0026531F" w:rsidRDefault="00E13277" w:rsidP="006F4837">
      <w:pPr>
        <w:tabs>
          <w:tab w:val="left" w:pos="288"/>
          <w:tab w:val="left" w:pos="432"/>
          <w:tab w:val="left" w:pos="1135"/>
          <w:tab w:val="left" w:pos="10656"/>
        </w:tabs>
        <w:spacing w:before="120" w:after="120"/>
        <w:ind w:right="72"/>
        <w:jc w:val="both"/>
        <w:rPr>
          <w:rFonts w:ascii="Verdana" w:hAnsi="Verdana"/>
          <w:sz w:val="18"/>
          <w:szCs w:val="18"/>
        </w:rPr>
      </w:pPr>
      <w:r w:rsidRPr="0026531F">
        <w:rPr>
          <w:rFonts w:ascii="Verdana" w:hAnsi="Verdana"/>
          <w:sz w:val="18"/>
          <w:szCs w:val="18"/>
        </w:rPr>
        <w:t xml:space="preserve">Het college van burgemeester en schepenen </w:t>
      </w:r>
      <w:r w:rsidR="00AA081E" w:rsidRPr="0026531F">
        <w:rPr>
          <w:rFonts w:ascii="Verdana" w:hAnsi="Verdana"/>
          <w:sz w:val="18"/>
          <w:szCs w:val="18"/>
        </w:rPr>
        <w:t>kan</w:t>
      </w:r>
      <w:r w:rsidRPr="0026531F">
        <w:rPr>
          <w:rFonts w:ascii="Verdana" w:hAnsi="Verdana"/>
          <w:sz w:val="18"/>
          <w:szCs w:val="18"/>
        </w:rPr>
        <w:t xml:space="preserve"> jaarlijks de data vast</w:t>
      </w:r>
      <w:r w:rsidR="00AA081E" w:rsidRPr="0026531F">
        <w:rPr>
          <w:rFonts w:ascii="Verdana" w:hAnsi="Verdana"/>
          <w:sz w:val="18"/>
          <w:szCs w:val="18"/>
        </w:rPr>
        <w:t>stellen</w:t>
      </w:r>
      <w:r w:rsidRPr="0026531F">
        <w:rPr>
          <w:rFonts w:ascii="Verdana" w:hAnsi="Verdana"/>
          <w:sz w:val="18"/>
          <w:szCs w:val="18"/>
        </w:rPr>
        <w:t xml:space="preserve"> waarop sommige of alle compensatiedagen</w:t>
      </w:r>
      <w:r w:rsidR="007E4687" w:rsidRPr="0026531F">
        <w:rPr>
          <w:rFonts w:ascii="Verdana" w:hAnsi="Verdana"/>
          <w:sz w:val="18"/>
          <w:szCs w:val="18"/>
        </w:rPr>
        <w:t>,</w:t>
      </w:r>
      <w:r w:rsidRPr="0026531F">
        <w:rPr>
          <w:rFonts w:ascii="Verdana" w:hAnsi="Verdana"/>
          <w:sz w:val="18"/>
          <w:szCs w:val="18"/>
        </w:rPr>
        <w:t xml:space="preserve"> voor feestdagen die met een zaterdag of een zondag samenvallen, moeten worden genomen</w:t>
      </w:r>
      <w:r w:rsidR="008570BF" w:rsidRPr="0026531F">
        <w:rPr>
          <w:rFonts w:ascii="Verdana" w:hAnsi="Verdana"/>
          <w:sz w:val="18"/>
          <w:szCs w:val="18"/>
        </w:rPr>
        <w:t>.</w:t>
      </w:r>
      <w:r w:rsidR="007A19D4" w:rsidRPr="0026531F">
        <w:rPr>
          <w:rFonts w:ascii="Verdana" w:hAnsi="Verdana"/>
          <w:sz w:val="18"/>
          <w:szCs w:val="18"/>
        </w:rPr>
        <w:t xml:space="preserve"> </w:t>
      </w:r>
      <w:r w:rsidR="008570BF" w:rsidRPr="0026531F">
        <w:rPr>
          <w:rFonts w:ascii="Verdana" w:hAnsi="Verdana"/>
          <w:sz w:val="18"/>
          <w:szCs w:val="18"/>
        </w:rPr>
        <w:t>D</w:t>
      </w:r>
      <w:r w:rsidR="007A19D4" w:rsidRPr="0026531F">
        <w:rPr>
          <w:rFonts w:ascii="Verdana" w:hAnsi="Verdana"/>
          <w:sz w:val="18"/>
          <w:szCs w:val="18"/>
        </w:rPr>
        <w:t>esgevallend zullen de personeelsleden geïnformeerd worden voor 15 december van het jaar voordien</w:t>
      </w:r>
      <w:r w:rsidRPr="0026531F">
        <w:rPr>
          <w:rFonts w:ascii="Verdana" w:hAnsi="Verdana"/>
          <w:sz w:val="18"/>
          <w:szCs w:val="18"/>
        </w:rPr>
        <w:t>. De personeelsleden die verplicht zijn op die data te werken, krijgen een dag inhaalverlof</w:t>
      </w:r>
      <w:r w:rsidR="007A19D4" w:rsidRPr="0026531F">
        <w:rPr>
          <w:rFonts w:ascii="Verdana" w:hAnsi="Verdana"/>
          <w:sz w:val="18"/>
          <w:szCs w:val="18"/>
        </w:rPr>
        <w:t xml:space="preserve"> (behalve voor Pasen en Pinksteren omdat dit geen officiële feestdagen zijn)</w:t>
      </w:r>
      <w:r w:rsidRPr="0026531F">
        <w:rPr>
          <w:rFonts w:ascii="Verdana" w:hAnsi="Verdana"/>
          <w:sz w:val="18"/>
          <w:szCs w:val="18"/>
        </w:rPr>
        <w:t>. Ook die dag wordt onder dezelfde omstandigheden als het jaarlijks verlof genomen</w:t>
      </w:r>
      <w:r w:rsidR="003C0CC8" w:rsidRPr="0026531F">
        <w:rPr>
          <w:rFonts w:ascii="Verdana" w:hAnsi="Verdana"/>
          <w:sz w:val="18"/>
          <w:szCs w:val="18"/>
        </w:rPr>
        <w:t>, opnieuw met een minimum van 30 minuten.</w:t>
      </w:r>
    </w:p>
    <w:p w:rsidR="00E13277" w:rsidRPr="0026531F" w:rsidRDefault="00E13277" w:rsidP="002B3320">
      <w:pPr>
        <w:pStyle w:val="Kop2"/>
      </w:pPr>
    </w:p>
    <w:p w:rsidR="00E13277" w:rsidRPr="0026531F" w:rsidRDefault="00E13277" w:rsidP="002B3320">
      <w:pPr>
        <w:pStyle w:val="Kop2"/>
      </w:pPr>
      <w:bookmarkStart w:id="29" w:name="_Toc405534674"/>
      <w:r w:rsidRPr="0026531F">
        <w:t>Artikel 18 – Jaarlijkse vakantie</w:t>
      </w:r>
      <w:bookmarkEnd w:id="29"/>
    </w:p>
    <w:p w:rsidR="00E13277" w:rsidRPr="0026531F" w:rsidRDefault="00BA4F61" w:rsidP="006F4837">
      <w:pPr>
        <w:spacing w:before="120" w:after="120"/>
        <w:jc w:val="both"/>
        <w:rPr>
          <w:rFonts w:ascii="Verdana" w:hAnsi="Verdana"/>
          <w:sz w:val="18"/>
          <w:szCs w:val="18"/>
        </w:rPr>
      </w:pPr>
      <w:r w:rsidRPr="0026531F">
        <w:rPr>
          <w:rFonts w:ascii="Verdana" w:hAnsi="Verdana"/>
          <w:sz w:val="18"/>
          <w:szCs w:val="18"/>
        </w:rPr>
        <w:t>Voor de modaliteiten over de jaarlijkse vakantie wordt verwezen naar hoofdstuk II van de rechtspositieregeling van het gemeentepersoneel</w:t>
      </w:r>
      <w:r w:rsidR="0049596A" w:rsidRPr="0026531F">
        <w:rPr>
          <w:rFonts w:ascii="Verdana" w:hAnsi="Verdana"/>
          <w:sz w:val="18"/>
          <w:szCs w:val="18"/>
        </w:rPr>
        <w:t>.</w:t>
      </w:r>
    </w:p>
    <w:p w:rsidR="00BA4F61" w:rsidRPr="0026531F" w:rsidRDefault="00BA4F61" w:rsidP="006F4837">
      <w:pPr>
        <w:spacing w:before="120" w:after="120"/>
        <w:jc w:val="both"/>
        <w:rPr>
          <w:rFonts w:ascii="Verdana" w:hAnsi="Verdana"/>
          <w:sz w:val="18"/>
          <w:szCs w:val="18"/>
        </w:rPr>
      </w:pPr>
    </w:p>
    <w:p w:rsidR="00E03B86" w:rsidRPr="0026531F" w:rsidRDefault="00E03B86" w:rsidP="006F4837">
      <w:pPr>
        <w:spacing w:before="120" w:after="120"/>
        <w:jc w:val="both"/>
        <w:rPr>
          <w:rFonts w:ascii="Verdana" w:hAnsi="Verdana"/>
          <w:sz w:val="18"/>
          <w:szCs w:val="18"/>
        </w:rPr>
      </w:pPr>
    </w:p>
    <w:p w:rsidR="00E13277" w:rsidRPr="0026531F" w:rsidRDefault="00E13277" w:rsidP="006F4837">
      <w:pPr>
        <w:pStyle w:val="Kop1"/>
        <w:jc w:val="both"/>
        <w:rPr>
          <w:rFonts w:ascii="Verdana" w:hAnsi="Verdana"/>
          <w:color w:val="auto"/>
          <w:sz w:val="18"/>
          <w:szCs w:val="18"/>
          <w:lang w:val="nl-BE"/>
        </w:rPr>
      </w:pPr>
      <w:r w:rsidRPr="0026531F">
        <w:rPr>
          <w:rFonts w:ascii="Verdana" w:hAnsi="Verdana"/>
          <w:color w:val="auto"/>
          <w:sz w:val="18"/>
          <w:szCs w:val="18"/>
          <w:lang w:val="nl-BE"/>
        </w:rPr>
        <w:br w:type="page"/>
      </w:r>
      <w:bookmarkStart w:id="30" w:name="_Toc405534675"/>
      <w:r w:rsidRPr="0026531F">
        <w:rPr>
          <w:rFonts w:ascii="Verdana" w:hAnsi="Verdana"/>
          <w:color w:val="auto"/>
          <w:sz w:val="18"/>
          <w:szCs w:val="18"/>
          <w:lang w:val="nl-BE"/>
        </w:rPr>
        <w:lastRenderedPageBreak/>
        <w:t>OPZEGGINGSTERMIJNEN, VERBODEN HANDELINGEN, SANCTIES EN REDENEN VOOR DRINGEND ONTSLAG</w:t>
      </w:r>
      <w:bookmarkEnd w:id="30"/>
    </w:p>
    <w:p w:rsidR="00E13277" w:rsidRPr="0026531F" w:rsidRDefault="00E13277" w:rsidP="006F4837">
      <w:pPr>
        <w:jc w:val="both"/>
        <w:rPr>
          <w:rFonts w:ascii="Verdana" w:hAnsi="Verdana"/>
          <w:sz w:val="18"/>
          <w:szCs w:val="18"/>
        </w:rPr>
      </w:pPr>
    </w:p>
    <w:p w:rsidR="00E13277" w:rsidRPr="0026531F" w:rsidRDefault="00E13277" w:rsidP="002B3320">
      <w:pPr>
        <w:pStyle w:val="Kop2"/>
      </w:pPr>
      <w:bookmarkStart w:id="31" w:name="_Toc405534676"/>
      <w:r w:rsidRPr="0026531F">
        <w:t>Artikel 19 – Opzeggingstermijnen</w:t>
      </w:r>
      <w:bookmarkEnd w:id="31"/>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lang w:eastAsia="nl-NL"/>
        </w:rPr>
        <w:t xml:space="preserve">Op het </w:t>
      </w:r>
      <w:r w:rsidRPr="0026531F">
        <w:rPr>
          <w:rFonts w:ascii="Verdana" w:hAnsi="Verdana"/>
          <w:sz w:val="18"/>
          <w:szCs w:val="18"/>
        </w:rPr>
        <w:t xml:space="preserve">statutair personeel gelden de bepalingen van </w:t>
      </w:r>
      <w:r w:rsidR="000C4584" w:rsidRPr="0026531F">
        <w:rPr>
          <w:rFonts w:ascii="Verdana" w:hAnsi="Verdana"/>
          <w:sz w:val="18"/>
          <w:szCs w:val="18"/>
        </w:rPr>
        <w:t>de rechtspositieregeling</w:t>
      </w:r>
      <w:r w:rsidRPr="0026531F">
        <w:rPr>
          <w:rFonts w:ascii="Verdana" w:hAnsi="Verdana"/>
          <w:sz w:val="18"/>
          <w:szCs w:val="18"/>
        </w:rPr>
        <w:t>.</w:t>
      </w:r>
    </w:p>
    <w:p w:rsidR="004553EC" w:rsidRPr="0026531F" w:rsidRDefault="00E13277" w:rsidP="006F4837">
      <w:pPr>
        <w:spacing w:before="120" w:after="120"/>
        <w:jc w:val="both"/>
        <w:rPr>
          <w:rFonts w:ascii="Verdana" w:hAnsi="Verdana"/>
          <w:sz w:val="18"/>
          <w:szCs w:val="18"/>
        </w:rPr>
      </w:pPr>
      <w:r w:rsidRPr="0026531F">
        <w:rPr>
          <w:rFonts w:ascii="Verdana" w:hAnsi="Verdana"/>
          <w:sz w:val="18"/>
          <w:szCs w:val="18"/>
        </w:rPr>
        <w:t xml:space="preserve">Op het contractueel personeel zijn de opzeggingstermijnen vermeld in de wet op de arbeidsovereenkomsten (wet 3 juli 1978) </w:t>
      </w:r>
      <w:r w:rsidR="00D664A3" w:rsidRPr="0026531F">
        <w:rPr>
          <w:rFonts w:ascii="Verdana" w:hAnsi="Verdana"/>
          <w:sz w:val="18"/>
          <w:szCs w:val="18"/>
        </w:rPr>
        <w:t>en</w:t>
      </w:r>
      <w:r w:rsidR="004553EC" w:rsidRPr="0026531F">
        <w:rPr>
          <w:rFonts w:ascii="Verdana" w:hAnsi="Verdana"/>
          <w:sz w:val="18"/>
          <w:szCs w:val="18"/>
        </w:rPr>
        <w:t xml:space="preserve"> voorzien in </w:t>
      </w:r>
      <w:r w:rsidR="00592307" w:rsidRPr="0026531F">
        <w:rPr>
          <w:rFonts w:ascii="Verdana" w:hAnsi="Verdana"/>
          <w:sz w:val="18"/>
          <w:szCs w:val="18"/>
        </w:rPr>
        <w:t xml:space="preserve">de bepalingen van </w:t>
      </w:r>
      <w:r w:rsidR="004553EC" w:rsidRPr="0026531F">
        <w:rPr>
          <w:rFonts w:ascii="Verdana" w:hAnsi="Verdana"/>
          <w:sz w:val="18"/>
          <w:szCs w:val="18"/>
        </w:rPr>
        <w:t xml:space="preserve">het eenheidsstatuut </w:t>
      </w:r>
      <w:r w:rsidR="00592307" w:rsidRPr="0026531F">
        <w:rPr>
          <w:rFonts w:ascii="Verdana" w:hAnsi="Verdana"/>
          <w:sz w:val="18"/>
          <w:szCs w:val="18"/>
        </w:rPr>
        <w:t>van toepassing.</w:t>
      </w:r>
    </w:p>
    <w:p w:rsidR="00E13277" w:rsidRPr="0026531F" w:rsidRDefault="00E13277" w:rsidP="006F4837">
      <w:pPr>
        <w:spacing w:before="120" w:after="120"/>
        <w:jc w:val="both"/>
        <w:rPr>
          <w:rFonts w:ascii="Verdana" w:hAnsi="Verdana"/>
          <w:sz w:val="18"/>
          <w:szCs w:val="18"/>
        </w:rPr>
      </w:pPr>
    </w:p>
    <w:p w:rsidR="00E13277" w:rsidRPr="0026531F" w:rsidRDefault="00E13277" w:rsidP="002B3320">
      <w:pPr>
        <w:pStyle w:val="Kop2"/>
      </w:pPr>
      <w:bookmarkStart w:id="32" w:name="_Toc405534677"/>
      <w:r w:rsidRPr="0026531F">
        <w:t>Artikel 20 – Rechten en plichten en verboden handelingen</w:t>
      </w:r>
      <w:bookmarkEnd w:id="32"/>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De rechten en plichten van de personeelsleden staan beschreven in de</w:t>
      </w:r>
      <w:r w:rsidR="007A49C4" w:rsidRPr="0026531F">
        <w:rPr>
          <w:rFonts w:ascii="Verdana" w:hAnsi="Verdana"/>
          <w:sz w:val="18"/>
          <w:szCs w:val="18"/>
        </w:rPr>
        <w:t xml:space="preserve"> deontologische code</w:t>
      </w:r>
      <w:r w:rsidR="00894BB8" w:rsidRPr="0026531F">
        <w:rPr>
          <w:rFonts w:ascii="Verdana" w:hAnsi="Verdana"/>
          <w:sz w:val="18"/>
          <w:szCs w:val="18"/>
        </w:rPr>
        <w:t xml:space="preserve"> (</w:t>
      </w:r>
      <w:r w:rsidR="00E11DC6" w:rsidRPr="0026531F">
        <w:rPr>
          <w:rFonts w:ascii="Verdana" w:hAnsi="Verdana"/>
          <w:sz w:val="18"/>
          <w:szCs w:val="18"/>
        </w:rPr>
        <w:t xml:space="preserve">zie </w:t>
      </w:r>
      <w:r w:rsidR="007A19D4" w:rsidRPr="0026531F">
        <w:rPr>
          <w:rFonts w:ascii="Verdana" w:hAnsi="Verdana"/>
          <w:sz w:val="18"/>
          <w:szCs w:val="18"/>
        </w:rPr>
        <w:t xml:space="preserve">informatieve </w:t>
      </w:r>
      <w:r w:rsidR="00E11DC6" w:rsidRPr="0026531F">
        <w:rPr>
          <w:rFonts w:ascii="Verdana" w:hAnsi="Verdana"/>
          <w:sz w:val="18"/>
          <w:szCs w:val="18"/>
        </w:rPr>
        <w:t xml:space="preserve">bijlage </w:t>
      </w:r>
      <w:r w:rsidR="00AA04DC" w:rsidRPr="0026531F">
        <w:rPr>
          <w:rFonts w:ascii="Verdana" w:hAnsi="Verdana"/>
          <w:sz w:val="18"/>
          <w:szCs w:val="18"/>
        </w:rPr>
        <w:t>8</w:t>
      </w:r>
      <w:r w:rsidR="00894BB8" w:rsidRPr="0026531F">
        <w:rPr>
          <w:rFonts w:ascii="Verdana" w:hAnsi="Verdana"/>
          <w:sz w:val="18"/>
          <w:szCs w:val="18"/>
        </w:rPr>
        <w:t>)</w:t>
      </w:r>
      <w:r w:rsidRPr="0026531F">
        <w:rPr>
          <w:rFonts w:ascii="Verdana" w:hAnsi="Verdana"/>
          <w:sz w:val="18"/>
          <w:szCs w:val="18"/>
        </w:rPr>
        <w:t>.</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 xml:space="preserve">Het is de personeelsleden </w:t>
      </w:r>
      <w:r w:rsidR="00894BB8" w:rsidRPr="0026531F">
        <w:rPr>
          <w:rFonts w:ascii="Verdana" w:hAnsi="Verdana"/>
          <w:sz w:val="18"/>
          <w:szCs w:val="18"/>
        </w:rPr>
        <w:t xml:space="preserve">onder meer </w:t>
      </w:r>
      <w:r w:rsidRPr="0026531F">
        <w:rPr>
          <w:rFonts w:ascii="Verdana" w:hAnsi="Verdana"/>
          <w:sz w:val="18"/>
          <w:szCs w:val="18"/>
        </w:rPr>
        <w:t>verboden:</w:t>
      </w:r>
    </w:p>
    <w:p w:rsidR="00E13277" w:rsidRPr="0026531F" w:rsidRDefault="00C24266" w:rsidP="006F4837">
      <w:pPr>
        <w:ind w:left="360" w:right="227" w:hanging="360"/>
        <w:jc w:val="both"/>
        <w:rPr>
          <w:rFonts w:ascii="Verdana" w:hAnsi="Verdana"/>
          <w:sz w:val="18"/>
          <w:szCs w:val="18"/>
        </w:rPr>
      </w:pPr>
      <w:r w:rsidRPr="0026531F">
        <w:rPr>
          <w:rFonts w:ascii="Verdana" w:hAnsi="Verdana"/>
          <w:sz w:val="18"/>
          <w:szCs w:val="18"/>
        </w:rPr>
        <w:t xml:space="preserve">- </w:t>
      </w:r>
      <w:r w:rsidRPr="0026531F">
        <w:rPr>
          <w:rFonts w:ascii="Verdana" w:hAnsi="Verdana"/>
          <w:sz w:val="18"/>
          <w:szCs w:val="18"/>
        </w:rPr>
        <w:tab/>
      </w:r>
      <w:r w:rsidR="00E13277" w:rsidRPr="0026531F">
        <w:rPr>
          <w:rFonts w:ascii="Verdana" w:hAnsi="Verdana"/>
          <w:sz w:val="18"/>
          <w:szCs w:val="18"/>
        </w:rPr>
        <w:t>gereedschappen, werktuigen of machines te gebruiken of in werking te stellen welke niet aan het personeelslid werden toevertrouwd of onder diens toezicht geplaatst;</w:t>
      </w:r>
    </w:p>
    <w:p w:rsidR="00E13277" w:rsidRPr="0026531F" w:rsidRDefault="009B1C67" w:rsidP="006F4837">
      <w:pPr>
        <w:ind w:left="360" w:right="227" w:hanging="540"/>
        <w:jc w:val="both"/>
        <w:rPr>
          <w:rFonts w:ascii="Verdana" w:hAnsi="Verdana"/>
          <w:sz w:val="18"/>
          <w:szCs w:val="18"/>
        </w:rPr>
      </w:pPr>
      <w:r w:rsidRPr="0026531F">
        <w:rPr>
          <w:rFonts w:ascii="Verdana" w:hAnsi="Verdana"/>
          <w:sz w:val="18"/>
          <w:szCs w:val="18"/>
        </w:rPr>
        <w:t xml:space="preserve">- </w:t>
      </w:r>
      <w:r w:rsidR="00C24266" w:rsidRPr="0026531F">
        <w:rPr>
          <w:rFonts w:ascii="Verdana" w:hAnsi="Verdana"/>
          <w:sz w:val="18"/>
          <w:szCs w:val="18"/>
        </w:rPr>
        <w:tab/>
      </w:r>
      <w:r w:rsidR="00E13277" w:rsidRPr="0026531F">
        <w:rPr>
          <w:rFonts w:ascii="Verdana" w:hAnsi="Verdana"/>
          <w:sz w:val="18"/>
          <w:szCs w:val="18"/>
        </w:rPr>
        <w:t>te roken in de lok</w:t>
      </w:r>
      <w:r w:rsidR="00592307" w:rsidRPr="0026531F">
        <w:rPr>
          <w:rFonts w:ascii="Verdana" w:hAnsi="Verdana"/>
          <w:sz w:val="18"/>
          <w:szCs w:val="18"/>
        </w:rPr>
        <w:t>al</w:t>
      </w:r>
      <w:r w:rsidR="00E76FDD" w:rsidRPr="0026531F">
        <w:rPr>
          <w:rFonts w:ascii="Verdana" w:hAnsi="Verdana"/>
          <w:sz w:val="18"/>
          <w:szCs w:val="18"/>
        </w:rPr>
        <w:t>en</w:t>
      </w:r>
      <w:r w:rsidR="00E13277" w:rsidRPr="0026531F">
        <w:rPr>
          <w:rFonts w:ascii="Verdana" w:hAnsi="Verdana"/>
          <w:sz w:val="18"/>
          <w:szCs w:val="18"/>
        </w:rPr>
        <w:t>;</w:t>
      </w:r>
    </w:p>
    <w:p w:rsidR="00E13277" w:rsidRPr="0026531F" w:rsidRDefault="009B1C67" w:rsidP="006F4837">
      <w:pPr>
        <w:ind w:left="360" w:right="227" w:hanging="540"/>
        <w:jc w:val="both"/>
        <w:rPr>
          <w:rFonts w:ascii="Verdana" w:hAnsi="Verdana"/>
          <w:sz w:val="18"/>
          <w:szCs w:val="18"/>
        </w:rPr>
      </w:pPr>
      <w:r w:rsidRPr="0026531F">
        <w:rPr>
          <w:rFonts w:ascii="Verdana" w:hAnsi="Verdana"/>
          <w:sz w:val="18"/>
          <w:szCs w:val="18"/>
        </w:rPr>
        <w:t xml:space="preserve">- </w:t>
      </w:r>
      <w:r w:rsidR="00C24266" w:rsidRPr="0026531F">
        <w:rPr>
          <w:rFonts w:ascii="Verdana" w:hAnsi="Verdana"/>
          <w:sz w:val="18"/>
          <w:szCs w:val="18"/>
        </w:rPr>
        <w:tab/>
      </w:r>
      <w:r w:rsidR="00E13277" w:rsidRPr="0026531F">
        <w:rPr>
          <w:rFonts w:ascii="Verdana" w:hAnsi="Verdana"/>
          <w:sz w:val="18"/>
          <w:szCs w:val="18"/>
        </w:rPr>
        <w:t>andere personen in de onderneming binnen te leiden zonder daarvoor de toestemming te hebben;</w:t>
      </w:r>
    </w:p>
    <w:p w:rsidR="00E13277" w:rsidRPr="0026531F" w:rsidRDefault="00C24266" w:rsidP="006F4837">
      <w:pPr>
        <w:ind w:left="360" w:right="227" w:hanging="540"/>
        <w:jc w:val="both"/>
        <w:rPr>
          <w:rFonts w:ascii="Verdana" w:hAnsi="Verdana"/>
          <w:sz w:val="18"/>
          <w:szCs w:val="18"/>
        </w:rPr>
      </w:pPr>
      <w:r w:rsidRPr="0026531F">
        <w:rPr>
          <w:rFonts w:ascii="Verdana" w:hAnsi="Verdana"/>
          <w:sz w:val="18"/>
          <w:szCs w:val="18"/>
        </w:rPr>
        <w:t xml:space="preserve">- </w:t>
      </w:r>
      <w:r w:rsidRPr="0026531F">
        <w:rPr>
          <w:rFonts w:ascii="Verdana" w:hAnsi="Verdana"/>
          <w:sz w:val="18"/>
          <w:szCs w:val="18"/>
        </w:rPr>
        <w:tab/>
      </w:r>
      <w:r w:rsidR="00E13277" w:rsidRPr="0026531F">
        <w:rPr>
          <w:rFonts w:ascii="Verdana" w:hAnsi="Verdana"/>
          <w:sz w:val="18"/>
          <w:szCs w:val="18"/>
        </w:rPr>
        <w:t>drukwerken of gelijkaardige berichten (syndicale berichten uitgezonderd) te verdelen of uit te hangen, vergaderingen te houden, propaganda te voeren, bijdragen te innen, collecten te doen of voorwerpen te koop aan te bieden op de werkplaats, zonder de uitdrukkelijke toestemming van de werkgever;</w:t>
      </w:r>
    </w:p>
    <w:p w:rsidR="00E13277" w:rsidRPr="0026531F" w:rsidRDefault="009B1C67" w:rsidP="006F4837">
      <w:pPr>
        <w:ind w:left="360" w:right="227" w:hanging="540"/>
        <w:jc w:val="both"/>
        <w:rPr>
          <w:rFonts w:ascii="Verdana" w:hAnsi="Verdana"/>
          <w:sz w:val="18"/>
          <w:szCs w:val="18"/>
        </w:rPr>
      </w:pPr>
      <w:r w:rsidRPr="0026531F">
        <w:rPr>
          <w:rFonts w:ascii="Verdana" w:hAnsi="Verdana"/>
          <w:sz w:val="18"/>
          <w:szCs w:val="18"/>
        </w:rPr>
        <w:t xml:space="preserve">- </w:t>
      </w:r>
      <w:r w:rsidR="00C24266" w:rsidRPr="0026531F">
        <w:rPr>
          <w:rFonts w:ascii="Verdana" w:hAnsi="Verdana"/>
          <w:sz w:val="18"/>
          <w:szCs w:val="18"/>
        </w:rPr>
        <w:tab/>
      </w:r>
      <w:r w:rsidR="00E13277" w:rsidRPr="0026531F">
        <w:rPr>
          <w:rFonts w:ascii="Verdana" w:hAnsi="Verdana"/>
          <w:sz w:val="18"/>
          <w:szCs w:val="18"/>
        </w:rPr>
        <w:t>alcoholische dranken</w:t>
      </w:r>
      <w:r w:rsidR="00E76FDD" w:rsidRPr="0026531F">
        <w:rPr>
          <w:rFonts w:ascii="Verdana" w:hAnsi="Verdana"/>
          <w:sz w:val="18"/>
          <w:szCs w:val="18"/>
        </w:rPr>
        <w:t xml:space="preserve"> en</w:t>
      </w:r>
      <w:r w:rsidR="003B588B" w:rsidRPr="0026531F">
        <w:rPr>
          <w:rFonts w:ascii="Verdana" w:hAnsi="Verdana"/>
          <w:sz w:val="18"/>
          <w:szCs w:val="18"/>
        </w:rPr>
        <w:t xml:space="preserve"> drugs</w:t>
      </w:r>
      <w:r w:rsidR="00E13277" w:rsidRPr="0026531F">
        <w:rPr>
          <w:rFonts w:ascii="Verdana" w:hAnsi="Verdana"/>
          <w:sz w:val="18"/>
          <w:szCs w:val="18"/>
        </w:rPr>
        <w:t xml:space="preserve"> op de werkplaats te brengen</w:t>
      </w:r>
      <w:r w:rsidR="003B588B" w:rsidRPr="0026531F">
        <w:rPr>
          <w:rFonts w:ascii="Verdana" w:hAnsi="Verdana"/>
          <w:sz w:val="18"/>
          <w:szCs w:val="18"/>
        </w:rPr>
        <w:t xml:space="preserve"> en/of te gebruiken</w:t>
      </w:r>
      <w:r w:rsidR="00E13277" w:rsidRPr="0026531F">
        <w:rPr>
          <w:rFonts w:ascii="Verdana" w:hAnsi="Verdana"/>
          <w:sz w:val="18"/>
          <w:szCs w:val="18"/>
        </w:rPr>
        <w:t>;</w:t>
      </w:r>
    </w:p>
    <w:p w:rsidR="00152D05" w:rsidRPr="0026531F" w:rsidRDefault="009B1C67" w:rsidP="006F4837">
      <w:pPr>
        <w:ind w:left="360" w:right="227" w:hanging="540"/>
        <w:jc w:val="both"/>
        <w:rPr>
          <w:rFonts w:ascii="Verdana" w:hAnsi="Verdana"/>
          <w:sz w:val="18"/>
          <w:szCs w:val="18"/>
        </w:rPr>
      </w:pPr>
      <w:r w:rsidRPr="0026531F">
        <w:rPr>
          <w:rFonts w:ascii="Verdana" w:hAnsi="Verdana"/>
          <w:sz w:val="18"/>
          <w:szCs w:val="18"/>
        </w:rPr>
        <w:t xml:space="preserve">- </w:t>
      </w:r>
      <w:r w:rsidR="00C24266" w:rsidRPr="0026531F">
        <w:rPr>
          <w:rFonts w:ascii="Verdana" w:hAnsi="Verdana"/>
          <w:sz w:val="18"/>
          <w:szCs w:val="18"/>
        </w:rPr>
        <w:tab/>
      </w:r>
      <w:r w:rsidR="00E76FDD" w:rsidRPr="0026531F">
        <w:rPr>
          <w:rFonts w:ascii="Verdana" w:hAnsi="Verdana"/>
          <w:sz w:val="18"/>
          <w:szCs w:val="18"/>
        </w:rPr>
        <w:t xml:space="preserve">zich </w:t>
      </w:r>
      <w:r w:rsidR="00E13277" w:rsidRPr="0026531F">
        <w:rPr>
          <w:rFonts w:ascii="Verdana" w:hAnsi="Verdana"/>
          <w:sz w:val="18"/>
          <w:szCs w:val="18"/>
        </w:rPr>
        <w:t>dronken</w:t>
      </w:r>
      <w:r w:rsidR="00424FEE" w:rsidRPr="0026531F">
        <w:rPr>
          <w:rFonts w:ascii="Verdana" w:hAnsi="Verdana"/>
          <w:sz w:val="18"/>
          <w:szCs w:val="18"/>
        </w:rPr>
        <w:t xml:space="preserve"> of </w:t>
      </w:r>
      <w:r w:rsidR="00E76FDD" w:rsidRPr="0026531F">
        <w:rPr>
          <w:rFonts w:ascii="Verdana" w:hAnsi="Verdana"/>
          <w:sz w:val="18"/>
          <w:szCs w:val="18"/>
        </w:rPr>
        <w:t>gedrogeerd</w:t>
      </w:r>
      <w:r w:rsidR="00E13277" w:rsidRPr="0026531F">
        <w:rPr>
          <w:rFonts w:ascii="Verdana" w:hAnsi="Verdana"/>
          <w:sz w:val="18"/>
          <w:szCs w:val="18"/>
        </w:rPr>
        <w:t xml:space="preserve"> op de diensten te bevinden;</w:t>
      </w:r>
    </w:p>
    <w:p w:rsidR="00E13277" w:rsidRPr="0026531F" w:rsidRDefault="009B1C67" w:rsidP="006F4837">
      <w:pPr>
        <w:ind w:left="360" w:right="227" w:hanging="540"/>
        <w:jc w:val="both"/>
        <w:rPr>
          <w:rFonts w:ascii="Verdana" w:hAnsi="Verdana"/>
          <w:sz w:val="18"/>
          <w:szCs w:val="18"/>
        </w:rPr>
      </w:pPr>
      <w:r w:rsidRPr="0026531F">
        <w:rPr>
          <w:rFonts w:ascii="Verdana" w:hAnsi="Verdana"/>
          <w:sz w:val="18"/>
          <w:szCs w:val="18"/>
        </w:rPr>
        <w:t xml:space="preserve">- </w:t>
      </w:r>
      <w:r w:rsidR="00C24266" w:rsidRPr="0026531F">
        <w:rPr>
          <w:rFonts w:ascii="Verdana" w:hAnsi="Verdana"/>
          <w:sz w:val="18"/>
          <w:szCs w:val="18"/>
        </w:rPr>
        <w:tab/>
      </w:r>
      <w:r w:rsidR="00E13277" w:rsidRPr="0026531F">
        <w:rPr>
          <w:rFonts w:ascii="Verdana" w:hAnsi="Verdana"/>
          <w:sz w:val="18"/>
          <w:szCs w:val="18"/>
        </w:rPr>
        <w:t>persoonlijke bezoeken te ontvangen en persoonlijke telefoongesprekken te voeren, behalve in geval van dringendheid en mits voorafgaande toestemming van het diensthoofd;</w:t>
      </w:r>
    </w:p>
    <w:p w:rsidR="00E13277" w:rsidRPr="0026531F" w:rsidRDefault="009B1C67" w:rsidP="006F4837">
      <w:pPr>
        <w:ind w:left="360" w:right="227" w:hanging="540"/>
        <w:jc w:val="both"/>
        <w:rPr>
          <w:rFonts w:ascii="Verdana" w:hAnsi="Verdana"/>
          <w:sz w:val="18"/>
          <w:szCs w:val="18"/>
        </w:rPr>
      </w:pPr>
      <w:r w:rsidRPr="0026531F">
        <w:rPr>
          <w:rFonts w:ascii="Verdana" w:hAnsi="Verdana"/>
          <w:sz w:val="18"/>
          <w:szCs w:val="18"/>
        </w:rPr>
        <w:lastRenderedPageBreak/>
        <w:t xml:space="preserve">- </w:t>
      </w:r>
      <w:r w:rsidR="00C24266" w:rsidRPr="0026531F">
        <w:rPr>
          <w:rFonts w:ascii="Verdana" w:hAnsi="Verdana"/>
          <w:sz w:val="18"/>
          <w:szCs w:val="18"/>
        </w:rPr>
        <w:tab/>
      </w:r>
      <w:r w:rsidR="00E13277" w:rsidRPr="0026531F">
        <w:rPr>
          <w:rFonts w:ascii="Verdana" w:hAnsi="Verdana"/>
          <w:sz w:val="18"/>
          <w:szCs w:val="18"/>
        </w:rPr>
        <w:t>persoonlijk werk mee te brengen en uit te voeren;</w:t>
      </w:r>
    </w:p>
    <w:p w:rsidR="00E13277" w:rsidRPr="0026531F" w:rsidRDefault="009B1C67" w:rsidP="006F4837">
      <w:pPr>
        <w:ind w:left="360" w:right="227" w:hanging="540"/>
        <w:jc w:val="both"/>
        <w:rPr>
          <w:rFonts w:ascii="Verdana" w:hAnsi="Verdana"/>
          <w:sz w:val="18"/>
          <w:szCs w:val="18"/>
        </w:rPr>
      </w:pPr>
      <w:r w:rsidRPr="0026531F">
        <w:rPr>
          <w:rFonts w:ascii="Verdana" w:hAnsi="Verdana"/>
          <w:sz w:val="18"/>
          <w:szCs w:val="18"/>
        </w:rPr>
        <w:t xml:space="preserve">- </w:t>
      </w:r>
      <w:r w:rsidR="00C24266" w:rsidRPr="0026531F">
        <w:rPr>
          <w:rFonts w:ascii="Verdana" w:hAnsi="Verdana"/>
          <w:sz w:val="18"/>
          <w:szCs w:val="18"/>
        </w:rPr>
        <w:tab/>
      </w:r>
      <w:r w:rsidR="00E13277" w:rsidRPr="0026531F">
        <w:rPr>
          <w:rFonts w:ascii="Verdana" w:hAnsi="Verdana"/>
          <w:sz w:val="18"/>
          <w:szCs w:val="18"/>
        </w:rPr>
        <w:t>geschenken of gelden te aanvaarden;</w:t>
      </w:r>
    </w:p>
    <w:p w:rsidR="00E13277" w:rsidRPr="0026531F" w:rsidRDefault="009B1C67" w:rsidP="006F4837">
      <w:pPr>
        <w:ind w:left="360" w:right="227" w:hanging="540"/>
        <w:jc w:val="both"/>
        <w:rPr>
          <w:rFonts w:ascii="Verdana" w:hAnsi="Verdana"/>
          <w:sz w:val="18"/>
          <w:szCs w:val="18"/>
        </w:rPr>
      </w:pPr>
      <w:r w:rsidRPr="0026531F">
        <w:rPr>
          <w:rFonts w:ascii="Verdana" w:hAnsi="Verdana"/>
          <w:sz w:val="18"/>
          <w:szCs w:val="18"/>
        </w:rPr>
        <w:t xml:space="preserve">- </w:t>
      </w:r>
      <w:r w:rsidR="00C24266" w:rsidRPr="0026531F">
        <w:rPr>
          <w:rFonts w:ascii="Verdana" w:hAnsi="Verdana"/>
          <w:sz w:val="18"/>
          <w:szCs w:val="18"/>
        </w:rPr>
        <w:tab/>
      </w:r>
      <w:r w:rsidR="00E13277" w:rsidRPr="0026531F">
        <w:rPr>
          <w:rFonts w:ascii="Verdana" w:hAnsi="Verdana"/>
          <w:sz w:val="18"/>
          <w:szCs w:val="18"/>
        </w:rPr>
        <w:t>goederen of enig materiaal dat aan het bestuur en de diensten toebehoort te vervreemden</w:t>
      </w:r>
      <w:r w:rsidR="00C24266" w:rsidRPr="0026531F">
        <w:rPr>
          <w:rFonts w:ascii="Verdana" w:hAnsi="Verdana"/>
          <w:sz w:val="18"/>
          <w:szCs w:val="18"/>
        </w:rPr>
        <w:t>;</w:t>
      </w:r>
    </w:p>
    <w:p w:rsidR="007A49C4" w:rsidRPr="0026531F" w:rsidRDefault="009B1C67" w:rsidP="006F4837">
      <w:pPr>
        <w:tabs>
          <w:tab w:val="num" w:pos="360"/>
        </w:tabs>
        <w:ind w:left="360" w:right="227" w:hanging="540"/>
        <w:jc w:val="both"/>
        <w:rPr>
          <w:rFonts w:ascii="Verdana" w:hAnsi="Verdana"/>
          <w:sz w:val="18"/>
          <w:szCs w:val="18"/>
        </w:rPr>
      </w:pPr>
      <w:r w:rsidRPr="0026531F">
        <w:rPr>
          <w:rFonts w:ascii="Verdana" w:hAnsi="Verdana"/>
          <w:sz w:val="18"/>
          <w:szCs w:val="18"/>
        </w:rPr>
        <w:t xml:space="preserve">- </w:t>
      </w:r>
      <w:r w:rsidR="00C24266" w:rsidRPr="0026531F">
        <w:rPr>
          <w:rFonts w:ascii="Verdana" w:hAnsi="Verdana"/>
          <w:sz w:val="18"/>
          <w:szCs w:val="18"/>
        </w:rPr>
        <w:tab/>
      </w:r>
      <w:r w:rsidR="00E76FDD" w:rsidRPr="0026531F">
        <w:rPr>
          <w:rFonts w:ascii="Verdana" w:hAnsi="Verdana"/>
          <w:sz w:val="18"/>
          <w:szCs w:val="18"/>
        </w:rPr>
        <w:t>ongewenst seksueel gedrag,</w:t>
      </w:r>
      <w:r w:rsidR="007A49C4" w:rsidRPr="0026531F">
        <w:rPr>
          <w:rFonts w:ascii="Verdana" w:hAnsi="Verdana"/>
          <w:sz w:val="18"/>
          <w:szCs w:val="18"/>
        </w:rPr>
        <w:t xml:space="preserve"> pesterijen en geweld op het werk</w:t>
      </w:r>
      <w:r w:rsidR="00E76FDD" w:rsidRPr="0026531F">
        <w:rPr>
          <w:rFonts w:ascii="Verdana" w:hAnsi="Verdana"/>
          <w:sz w:val="18"/>
          <w:szCs w:val="18"/>
        </w:rPr>
        <w:t xml:space="preserve"> te vertonen</w:t>
      </w:r>
      <w:r w:rsidR="00C24266" w:rsidRPr="0026531F">
        <w:rPr>
          <w:rFonts w:ascii="Verdana" w:hAnsi="Verdana"/>
          <w:sz w:val="18"/>
          <w:szCs w:val="18"/>
        </w:rPr>
        <w:t>;</w:t>
      </w:r>
    </w:p>
    <w:p w:rsidR="007A49C4" w:rsidRPr="0026531F" w:rsidRDefault="009B1C67" w:rsidP="006F4837">
      <w:pPr>
        <w:tabs>
          <w:tab w:val="num" w:pos="360"/>
        </w:tabs>
        <w:ind w:left="360" w:right="227" w:hanging="540"/>
        <w:jc w:val="both"/>
        <w:rPr>
          <w:rFonts w:ascii="Verdana" w:hAnsi="Verdana"/>
          <w:sz w:val="18"/>
          <w:szCs w:val="18"/>
        </w:rPr>
      </w:pPr>
      <w:r w:rsidRPr="0026531F">
        <w:rPr>
          <w:rFonts w:ascii="Verdana" w:hAnsi="Verdana"/>
          <w:sz w:val="18"/>
          <w:szCs w:val="18"/>
        </w:rPr>
        <w:t xml:space="preserve">- </w:t>
      </w:r>
      <w:r w:rsidR="00C24266" w:rsidRPr="0026531F">
        <w:rPr>
          <w:rFonts w:ascii="Verdana" w:hAnsi="Verdana"/>
          <w:sz w:val="18"/>
          <w:szCs w:val="18"/>
        </w:rPr>
        <w:tab/>
      </w:r>
      <w:r w:rsidR="005D776C" w:rsidRPr="0026531F">
        <w:rPr>
          <w:rFonts w:ascii="Verdana" w:hAnsi="Verdana"/>
          <w:sz w:val="18"/>
          <w:szCs w:val="18"/>
        </w:rPr>
        <w:t xml:space="preserve">iedere </w:t>
      </w:r>
      <w:r w:rsidR="00C24266" w:rsidRPr="0026531F">
        <w:rPr>
          <w:rFonts w:ascii="Verdana" w:hAnsi="Verdana"/>
          <w:sz w:val="18"/>
          <w:szCs w:val="18"/>
        </w:rPr>
        <w:t>vorm van discriminatie</w:t>
      </w:r>
      <w:r w:rsidR="0032384D" w:rsidRPr="0026531F">
        <w:rPr>
          <w:rFonts w:ascii="Verdana" w:hAnsi="Verdana"/>
          <w:sz w:val="18"/>
          <w:szCs w:val="18"/>
        </w:rPr>
        <w:t xml:space="preserve"> te gebruiken</w:t>
      </w:r>
      <w:r w:rsidR="00C24266" w:rsidRPr="0026531F">
        <w:rPr>
          <w:rFonts w:ascii="Verdana" w:hAnsi="Verdana"/>
          <w:sz w:val="18"/>
          <w:szCs w:val="18"/>
        </w:rPr>
        <w:t>;</w:t>
      </w:r>
    </w:p>
    <w:p w:rsidR="00485317" w:rsidRPr="0026531F" w:rsidRDefault="00C24266" w:rsidP="006F4837">
      <w:pPr>
        <w:tabs>
          <w:tab w:val="num" w:pos="360"/>
        </w:tabs>
        <w:ind w:left="360" w:right="227" w:hanging="540"/>
        <w:jc w:val="both"/>
        <w:rPr>
          <w:rFonts w:ascii="Verdana" w:hAnsi="Verdana"/>
          <w:sz w:val="18"/>
          <w:szCs w:val="18"/>
        </w:rPr>
      </w:pPr>
      <w:r w:rsidRPr="0026531F">
        <w:rPr>
          <w:rFonts w:ascii="Verdana" w:hAnsi="Verdana"/>
          <w:sz w:val="18"/>
          <w:szCs w:val="18"/>
        </w:rPr>
        <w:t xml:space="preserve">- </w:t>
      </w:r>
      <w:r w:rsidRPr="0026531F">
        <w:rPr>
          <w:rFonts w:ascii="Verdana" w:hAnsi="Verdana"/>
          <w:sz w:val="18"/>
          <w:szCs w:val="18"/>
        </w:rPr>
        <w:tab/>
      </w:r>
      <w:r w:rsidR="00894BB8" w:rsidRPr="0026531F">
        <w:rPr>
          <w:rFonts w:ascii="Verdana" w:hAnsi="Verdana"/>
          <w:sz w:val="18"/>
          <w:szCs w:val="18"/>
        </w:rPr>
        <w:t>tijdens de diensturen</w:t>
      </w:r>
      <w:r w:rsidR="00C23F61" w:rsidRPr="0026531F">
        <w:rPr>
          <w:rFonts w:ascii="Verdana" w:hAnsi="Verdana"/>
          <w:sz w:val="18"/>
          <w:szCs w:val="18"/>
        </w:rPr>
        <w:t xml:space="preserve"> politieke, ideologische of filosofische propaganda</w:t>
      </w:r>
      <w:r w:rsidR="00877B8C" w:rsidRPr="0026531F">
        <w:rPr>
          <w:rFonts w:ascii="Verdana" w:hAnsi="Verdana"/>
          <w:sz w:val="18"/>
          <w:szCs w:val="18"/>
        </w:rPr>
        <w:t xml:space="preserve"> </w:t>
      </w:r>
      <w:r w:rsidR="00894BB8" w:rsidRPr="0026531F">
        <w:rPr>
          <w:rFonts w:ascii="Verdana" w:hAnsi="Verdana"/>
          <w:sz w:val="18"/>
          <w:szCs w:val="18"/>
        </w:rPr>
        <w:t xml:space="preserve">te voeren </w:t>
      </w:r>
    </w:p>
    <w:p w:rsidR="00C23F61" w:rsidRPr="0026531F" w:rsidRDefault="00485317" w:rsidP="006F4837">
      <w:pPr>
        <w:tabs>
          <w:tab w:val="num" w:pos="360"/>
        </w:tabs>
        <w:ind w:left="360" w:right="227" w:hanging="540"/>
        <w:jc w:val="both"/>
        <w:rPr>
          <w:rFonts w:ascii="Verdana" w:hAnsi="Verdana"/>
          <w:sz w:val="18"/>
          <w:szCs w:val="18"/>
        </w:rPr>
      </w:pPr>
      <w:r w:rsidRPr="0026531F">
        <w:rPr>
          <w:rFonts w:ascii="Verdana" w:hAnsi="Verdana"/>
          <w:sz w:val="18"/>
          <w:szCs w:val="18"/>
        </w:rPr>
        <w:t xml:space="preserve">- </w:t>
      </w:r>
      <w:r w:rsidRPr="0026531F">
        <w:rPr>
          <w:rFonts w:ascii="Verdana" w:hAnsi="Verdana"/>
          <w:sz w:val="18"/>
          <w:szCs w:val="18"/>
        </w:rPr>
        <w:tab/>
      </w:r>
      <w:r w:rsidR="00877B8C" w:rsidRPr="0026531F">
        <w:rPr>
          <w:rFonts w:ascii="Verdana" w:hAnsi="Verdana"/>
          <w:sz w:val="18"/>
          <w:szCs w:val="18"/>
        </w:rPr>
        <w:t>tekens</w:t>
      </w:r>
      <w:r w:rsidR="00C23F61" w:rsidRPr="0026531F">
        <w:rPr>
          <w:rFonts w:ascii="Verdana" w:hAnsi="Verdana"/>
          <w:sz w:val="18"/>
          <w:szCs w:val="18"/>
        </w:rPr>
        <w:t xml:space="preserve"> te</w:t>
      </w:r>
      <w:r w:rsidR="009B1C67" w:rsidRPr="0026531F">
        <w:rPr>
          <w:rFonts w:ascii="Verdana" w:hAnsi="Verdana"/>
          <w:sz w:val="18"/>
          <w:szCs w:val="18"/>
        </w:rPr>
        <w:t xml:space="preserve"> </w:t>
      </w:r>
      <w:r w:rsidR="00877B8C" w:rsidRPr="0026531F">
        <w:rPr>
          <w:rFonts w:ascii="Verdana" w:hAnsi="Verdana"/>
          <w:sz w:val="18"/>
          <w:szCs w:val="18"/>
        </w:rPr>
        <w:t>dragen</w:t>
      </w:r>
      <w:r w:rsidR="003854A4" w:rsidRPr="0026531F">
        <w:rPr>
          <w:rFonts w:ascii="Verdana" w:hAnsi="Verdana"/>
          <w:sz w:val="18"/>
          <w:szCs w:val="18"/>
        </w:rPr>
        <w:t xml:space="preserve"> die wijzen op een politieke, ideologische of filosofische strekking</w:t>
      </w:r>
      <w:r w:rsidR="00C24266" w:rsidRPr="0026531F">
        <w:rPr>
          <w:rFonts w:ascii="Verdana" w:hAnsi="Verdana"/>
          <w:sz w:val="18"/>
          <w:szCs w:val="18"/>
        </w:rPr>
        <w:t>;</w:t>
      </w:r>
    </w:p>
    <w:p w:rsidR="00D34BB1" w:rsidRPr="0026531F" w:rsidRDefault="00C24266" w:rsidP="006F4837">
      <w:pPr>
        <w:tabs>
          <w:tab w:val="num" w:pos="360"/>
        </w:tabs>
        <w:ind w:left="360" w:right="227" w:hanging="540"/>
        <w:jc w:val="both"/>
        <w:rPr>
          <w:rFonts w:ascii="Verdana" w:hAnsi="Verdana"/>
          <w:sz w:val="18"/>
          <w:szCs w:val="18"/>
        </w:rPr>
      </w:pPr>
      <w:r w:rsidRPr="0026531F">
        <w:rPr>
          <w:rFonts w:ascii="Verdana" w:hAnsi="Verdana"/>
          <w:sz w:val="18"/>
          <w:szCs w:val="18"/>
        </w:rPr>
        <w:t xml:space="preserve">- </w:t>
      </w:r>
      <w:r w:rsidRPr="0026531F">
        <w:rPr>
          <w:rFonts w:ascii="Verdana" w:hAnsi="Verdana"/>
          <w:sz w:val="18"/>
          <w:szCs w:val="18"/>
        </w:rPr>
        <w:tab/>
      </w:r>
      <w:r w:rsidR="000332FD" w:rsidRPr="0026531F">
        <w:rPr>
          <w:rFonts w:ascii="Verdana" w:hAnsi="Verdana"/>
          <w:sz w:val="18"/>
          <w:szCs w:val="18"/>
        </w:rPr>
        <w:t>tijdens de diensturen de dienst te verlaten voor privé-aangelegenheden</w:t>
      </w:r>
      <w:r w:rsidRPr="0026531F">
        <w:rPr>
          <w:rFonts w:ascii="Verdana" w:hAnsi="Verdana"/>
          <w:sz w:val="18"/>
          <w:szCs w:val="18"/>
        </w:rPr>
        <w:t>;</w:t>
      </w:r>
    </w:p>
    <w:p w:rsidR="000332FD" w:rsidRPr="0026531F" w:rsidRDefault="00C24266" w:rsidP="006F4837">
      <w:pPr>
        <w:tabs>
          <w:tab w:val="num" w:pos="360"/>
        </w:tabs>
        <w:ind w:left="360" w:right="227" w:hanging="540"/>
        <w:jc w:val="both"/>
        <w:rPr>
          <w:rFonts w:ascii="Verdana" w:hAnsi="Verdana"/>
          <w:sz w:val="18"/>
          <w:szCs w:val="18"/>
        </w:rPr>
      </w:pPr>
      <w:r w:rsidRPr="0026531F">
        <w:rPr>
          <w:rFonts w:ascii="Verdana" w:hAnsi="Verdana"/>
          <w:sz w:val="18"/>
          <w:szCs w:val="18"/>
        </w:rPr>
        <w:t xml:space="preserve">- </w:t>
      </w:r>
      <w:r w:rsidRPr="0026531F">
        <w:rPr>
          <w:rFonts w:ascii="Verdana" w:hAnsi="Verdana"/>
          <w:sz w:val="18"/>
          <w:szCs w:val="18"/>
        </w:rPr>
        <w:tab/>
      </w:r>
      <w:r w:rsidR="000332FD" w:rsidRPr="0026531F">
        <w:rPr>
          <w:rFonts w:ascii="Verdana" w:hAnsi="Verdana"/>
          <w:sz w:val="18"/>
          <w:szCs w:val="18"/>
        </w:rPr>
        <w:t>het ter beschikking gesteld arbeidsmaterieel voor persoonlijke doeleinden of</w:t>
      </w:r>
      <w:r w:rsidR="00894BB8" w:rsidRPr="0026531F">
        <w:rPr>
          <w:rFonts w:ascii="Verdana" w:hAnsi="Verdana"/>
          <w:sz w:val="18"/>
          <w:szCs w:val="18"/>
        </w:rPr>
        <w:t xml:space="preserve"> voor derden aan te wenden, of</w:t>
      </w:r>
      <w:r w:rsidR="000332FD" w:rsidRPr="0026531F">
        <w:rPr>
          <w:rFonts w:ascii="Verdana" w:hAnsi="Verdana"/>
          <w:sz w:val="18"/>
          <w:szCs w:val="18"/>
        </w:rPr>
        <w:t xml:space="preserve"> ter beschikking te stellen van personen die vreemd zijn aan de dienst</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 xml:space="preserve">De personeelsleden </w:t>
      </w:r>
      <w:r w:rsidR="0068329A" w:rsidRPr="0026531F">
        <w:rPr>
          <w:rFonts w:ascii="Verdana" w:hAnsi="Verdana"/>
          <w:sz w:val="18"/>
          <w:szCs w:val="18"/>
        </w:rPr>
        <w:t>aan wie</w:t>
      </w:r>
      <w:r w:rsidRPr="0026531F">
        <w:rPr>
          <w:rFonts w:ascii="Verdana" w:hAnsi="Verdana"/>
          <w:sz w:val="18"/>
          <w:szCs w:val="18"/>
        </w:rPr>
        <w:t xml:space="preserve"> dienstkledij, beschermkledij en beschermmiddelen ter beschikking wordt gesteld, z</w:t>
      </w:r>
      <w:r w:rsidR="00E719C7" w:rsidRPr="0026531F">
        <w:rPr>
          <w:rFonts w:ascii="Verdana" w:hAnsi="Verdana"/>
          <w:sz w:val="18"/>
          <w:szCs w:val="18"/>
        </w:rPr>
        <w:t xml:space="preserve">ijn verplicht deze </w:t>
      </w:r>
      <w:r w:rsidR="008570BF" w:rsidRPr="0026531F">
        <w:rPr>
          <w:rFonts w:ascii="Verdana" w:hAnsi="Verdana"/>
          <w:sz w:val="18"/>
          <w:szCs w:val="18"/>
        </w:rPr>
        <w:t xml:space="preserve">dienstkledij, beschermkledij en beschermmiddelen </w:t>
      </w:r>
      <w:r w:rsidRPr="0026531F">
        <w:rPr>
          <w:rFonts w:ascii="Verdana" w:hAnsi="Verdana"/>
          <w:sz w:val="18"/>
          <w:szCs w:val="18"/>
        </w:rPr>
        <w:t xml:space="preserve">te dragen tijdens hun diensturen. Behoudens in voorziene gevallen of aan daartoe gemachtigde personeelsleden, is het niet toegelaten zich in </w:t>
      </w:r>
      <w:r w:rsidR="008570BF" w:rsidRPr="0026531F">
        <w:rPr>
          <w:rFonts w:ascii="Verdana" w:hAnsi="Verdana"/>
          <w:sz w:val="18"/>
          <w:szCs w:val="18"/>
        </w:rPr>
        <w:t xml:space="preserve">dienstkledij, beschermkledij en beschermmiddelen </w:t>
      </w:r>
      <w:r w:rsidRPr="0026531F">
        <w:rPr>
          <w:rFonts w:ascii="Verdana" w:hAnsi="Verdana"/>
          <w:sz w:val="18"/>
          <w:szCs w:val="18"/>
        </w:rPr>
        <w:t>buiten de diensten en instellingen te begeven.</w:t>
      </w:r>
    </w:p>
    <w:p w:rsidR="00E13277" w:rsidRPr="0026531F" w:rsidRDefault="00E13277" w:rsidP="002B3320">
      <w:pPr>
        <w:pStyle w:val="Kop2"/>
      </w:pPr>
      <w:r w:rsidRPr="0026531F">
        <w:br w:type="page"/>
      </w:r>
    </w:p>
    <w:p w:rsidR="00E13277" w:rsidRPr="0026531F" w:rsidRDefault="00E13277" w:rsidP="002B3320">
      <w:pPr>
        <w:pStyle w:val="Kop2"/>
      </w:pPr>
      <w:bookmarkStart w:id="33" w:name="_Toc405534678"/>
      <w:r w:rsidRPr="0026531F">
        <w:lastRenderedPageBreak/>
        <w:t>Artikel 21 – Sancties, orde- en tuchtmaatregelen (contractuele personeelsleden)</w:t>
      </w:r>
      <w:bookmarkEnd w:id="33"/>
    </w:p>
    <w:p w:rsidR="00E13277" w:rsidRPr="0026531F" w:rsidRDefault="00E13277" w:rsidP="006F4837">
      <w:pPr>
        <w:spacing w:before="120" w:after="120"/>
        <w:jc w:val="both"/>
        <w:rPr>
          <w:rFonts w:ascii="Verdana" w:hAnsi="Verdana"/>
          <w:i/>
          <w:sz w:val="18"/>
          <w:szCs w:val="18"/>
          <w:u w:val="single"/>
        </w:rPr>
      </w:pPr>
      <w:r w:rsidRPr="0026531F">
        <w:rPr>
          <w:rFonts w:ascii="Verdana" w:hAnsi="Verdana"/>
          <w:i/>
          <w:sz w:val="18"/>
          <w:szCs w:val="18"/>
          <w:u w:val="single"/>
        </w:rPr>
        <w:t>Algemeen</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Elke</w:t>
      </w:r>
      <w:r w:rsidR="00E719C7" w:rsidRPr="0026531F">
        <w:rPr>
          <w:rFonts w:ascii="Verdana" w:hAnsi="Verdana"/>
          <w:sz w:val="18"/>
          <w:szCs w:val="18"/>
        </w:rPr>
        <w:t xml:space="preserve"> inbreuk op de bepalingen van dit</w:t>
      </w:r>
      <w:r w:rsidRPr="0026531F">
        <w:rPr>
          <w:rFonts w:ascii="Verdana" w:hAnsi="Verdana"/>
          <w:sz w:val="18"/>
          <w:szCs w:val="18"/>
        </w:rPr>
        <w:t xml:space="preserve"> arbeidsreglement, op de verplichtingen bepaald in de arbeidsovereenkomst en aan de verplichtingen opgelegd door artikel 17 van de wet van 3 juli 1978 betreffende de arbeidsovereenkomsten, die niet aanzien worden als een zwaarwichtige reden voor onmiddellijke verbreking van de arbeidsrelatie, kan, uitgezonderd de afwijkingen bepaald in dit arbeidsreglement, aanleiding geven tot een terechtwijzing of een waarschuwing.</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De secretaris of de dienstverantwoordelijke maakt van de vastgestelde inbreuken een schriftelijk verslag op ter behandeling door het college</w:t>
      </w:r>
      <w:r w:rsidR="008637E9" w:rsidRPr="0026531F">
        <w:rPr>
          <w:rFonts w:ascii="Verdana" w:hAnsi="Verdana"/>
          <w:sz w:val="18"/>
          <w:szCs w:val="18"/>
        </w:rPr>
        <w:t xml:space="preserve"> van burgemeester en schepenen</w:t>
      </w:r>
      <w:r w:rsidRPr="0026531F">
        <w:rPr>
          <w:rFonts w:ascii="Verdana" w:hAnsi="Verdana"/>
          <w:sz w:val="18"/>
          <w:szCs w:val="18"/>
        </w:rPr>
        <w:t>. Dit verslag moet betekend worden aan het betrokken personeelslid dat de mogelijkheid heeft schriftelijk zijn verweermiddelen in te dienen.</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De terechtwijzing of de waarschuwing zal schriftelijk overgemaakt worden aan het personeelslid.</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Het personeelslid dat klacht wenst te uiten of opmerkingen heeft over maatregelen die tegen hem gericht worden, of deze wenst tegen te spreken, moet zich schriftelijk tot het college</w:t>
      </w:r>
      <w:r w:rsidR="008637E9" w:rsidRPr="0026531F">
        <w:rPr>
          <w:rFonts w:ascii="Verdana" w:hAnsi="Verdana"/>
          <w:sz w:val="18"/>
          <w:szCs w:val="18"/>
        </w:rPr>
        <w:t xml:space="preserve"> van burgemeester en schepenen</w:t>
      </w:r>
      <w:r w:rsidRPr="0026531F">
        <w:rPr>
          <w:rFonts w:ascii="Verdana" w:hAnsi="Verdana"/>
          <w:sz w:val="18"/>
          <w:szCs w:val="18"/>
        </w:rPr>
        <w:t xml:space="preserve"> wenden. Zijn klacht moet beleefd en met respect geformuleerd worden. Het personeelslid moet in zijn klacht duidelijk maken of het wenst gehoord te worden.</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Dit bezwaar moet binnen 48 uur die volgen op het betekenen van de sanctie geformuleerd worden, zoniet wordt het beschouwd als vervallen.</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Het college</w:t>
      </w:r>
      <w:r w:rsidR="008637E9" w:rsidRPr="0026531F">
        <w:rPr>
          <w:rFonts w:ascii="Verdana" w:hAnsi="Verdana"/>
          <w:sz w:val="18"/>
          <w:szCs w:val="18"/>
        </w:rPr>
        <w:t xml:space="preserve"> van burgemeester en schepenen</w:t>
      </w:r>
      <w:r w:rsidRPr="0026531F">
        <w:rPr>
          <w:rFonts w:ascii="Verdana" w:hAnsi="Verdana"/>
          <w:sz w:val="18"/>
          <w:szCs w:val="18"/>
        </w:rPr>
        <w:t xml:space="preserve"> zal zijn definitief standpunt aan het personeelslid bekendmaken, ten laatste binnen de maand nadat het bezwaarschrift ontvangen werd of het personeelslid gehoord werd indien het dit wenste.</w:t>
      </w:r>
    </w:p>
    <w:p w:rsidR="00E13277" w:rsidRPr="0026531F" w:rsidRDefault="00E13277" w:rsidP="006F4837">
      <w:pPr>
        <w:spacing w:before="120" w:after="120"/>
        <w:jc w:val="both"/>
        <w:rPr>
          <w:rFonts w:ascii="Verdana" w:hAnsi="Verdana"/>
          <w:i/>
          <w:sz w:val="18"/>
          <w:szCs w:val="18"/>
          <w:u w:val="single"/>
        </w:rPr>
      </w:pPr>
      <w:r w:rsidRPr="0026531F">
        <w:rPr>
          <w:rFonts w:ascii="Verdana" w:hAnsi="Verdana"/>
          <w:i/>
          <w:sz w:val="18"/>
          <w:szCs w:val="18"/>
          <w:u w:val="single"/>
        </w:rPr>
        <w:t>Redenen voor dringend ontslag</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lastRenderedPageBreak/>
        <w:t>Onder voorbehoud van de beoordelingsbevoegdheid van de arbeidsrechtbank, kunnen binnen het stadsbestuur onder andere de volgende handelingen beschouwd worden als ernstige tekortkomingen die elke professionele samenwerking onmiddellijk en definitief onmogelijk maken</w:t>
      </w:r>
      <w:r w:rsidR="00CC422B" w:rsidRPr="0026531F">
        <w:rPr>
          <w:rFonts w:ascii="Verdana" w:hAnsi="Verdana"/>
          <w:sz w:val="18"/>
          <w:szCs w:val="18"/>
        </w:rPr>
        <w:t xml:space="preserve"> (niet-limitatieve opsomming)</w:t>
      </w:r>
      <w:r w:rsidRPr="0026531F">
        <w:rPr>
          <w:rFonts w:ascii="Verdana" w:hAnsi="Verdana"/>
          <w:sz w:val="18"/>
          <w:szCs w:val="18"/>
        </w:rPr>
        <w:t>:</w:t>
      </w:r>
    </w:p>
    <w:p w:rsidR="00E13277" w:rsidRPr="0026531F" w:rsidRDefault="00E13277" w:rsidP="006F4837">
      <w:pPr>
        <w:numPr>
          <w:ilvl w:val="0"/>
          <w:numId w:val="1"/>
        </w:numPr>
        <w:ind w:left="357" w:hanging="357"/>
        <w:jc w:val="both"/>
        <w:rPr>
          <w:rFonts w:ascii="Verdana" w:hAnsi="Verdana"/>
          <w:sz w:val="18"/>
          <w:szCs w:val="18"/>
        </w:rPr>
      </w:pPr>
      <w:r w:rsidRPr="0026531F">
        <w:rPr>
          <w:rFonts w:ascii="Verdana" w:hAnsi="Verdana"/>
          <w:sz w:val="18"/>
          <w:szCs w:val="18"/>
        </w:rPr>
        <w:t>inbreuken die als zware fout worden beschouwd in het reglement tijdsregistratie (bijlage);</w:t>
      </w:r>
    </w:p>
    <w:p w:rsidR="00E13277" w:rsidRPr="0026531F" w:rsidRDefault="00E13277" w:rsidP="006F4837">
      <w:pPr>
        <w:numPr>
          <w:ilvl w:val="0"/>
          <w:numId w:val="1"/>
        </w:numPr>
        <w:ind w:left="357" w:hanging="357"/>
        <w:jc w:val="both"/>
        <w:rPr>
          <w:rFonts w:ascii="Verdana" w:hAnsi="Verdana"/>
          <w:sz w:val="18"/>
          <w:szCs w:val="18"/>
        </w:rPr>
      </w:pPr>
      <w:r w:rsidRPr="0026531F">
        <w:rPr>
          <w:rFonts w:ascii="Verdana" w:hAnsi="Verdana"/>
          <w:sz w:val="18"/>
          <w:szCs w:val="18"/>
        </w:rPr>
        <w:t>ongewettigde afwezigheid na schriftelijke ingebrekestelling;</w:t>
      </w:r>
    </w:p>
    <w:p w:rsidR="00E13277" w:rsidRPr="0026531F" w:rsidRDefault="00E13277" w:rsidP="006F4837">
      <w:pPr>
        <w:numPr>
          <w:ilvl w:val="0"/>
          <w:numId w:val="1"/>
        </w:numPr>
        <w:ind w:left="357" w:hanging="357"/>
        <w:jc w:val="both"/>
        <w:rPr>
          <w:rFonts w:ascii="Verdana" w:hAnsi="Verdana"/>
          <w:sz w:val="18"/>
          <w:szCs w:val="18"/>
        </w:rPr>
      </w:pPr>
      <w:r w:rsidRPr="0026531F">
        <w:rPr>
          <w:rFonts w:ascii="Verdana" w:hAnsi="Verdana"/>
          <w:sz w:val="18"/>
          <w:szCs w:val="18"/>
        </w:rPr>
        <w:t>zware beledigingen en immoraliteit;</w:t>
      </w:r>
    </w:p>
    <w:p w:rsidR="00E13277" w:rsidRPr="0026531F" w:rsidRDefault="00E13277" w:rsidP="006F4837">
      <w:pPr>
        <w:numPr>
          <w:ilvl w:val="0"/>
          <w:numId w:val="1"/>
        </w:numPr>
        <w:ind w:left="357" w:hanging="357"/>
        <w:jc w:val="both"/>
        <w:rPr>
          <w:rFonts w:ascii="Verdana" w:hAnsi="Verdana"/>
          <w:sz w:val="18"/>
          <w:szCs w:val="18"/>
        </w:rPr>
      </w:pPr>
      <w:r w:rsidRPr="0026531F">
        <w:rPr>
          <w:rFonts w:ascii="Verdana" w:hAnsi="Verdana"/>
          <w:sz w:val="18"/>
          <w:szCs w:val="18"/>
        </w:rPr>
        <w:t>voorleggen van valse attesten</w:t>
      </w:r>
      <w:r w:rsidR="009C3516" w:rsidRPr="0026531F">
        <w:rPr>
          <w:rFonts w:ascii="Verdana" w:hAnsi="Verdana"/>
          <w:sz w:val="18"/>
          <w:szCs w:val="18"/>
        </w:rPr>
        <w:t xml:space="preserve"> en valsheid in geschrifte</w:t>
      </w:r>
      <w:r w:rsidRPr="0026531F">
        <w:rPr>
          <w:rFonts w:ascii="Verdana" w:hAnsi="Verdana"/>
          <w:sz w:val="18"/>
          <w:szCs w:val="18"/>
        </w:rPr>
        <w:t>;</w:t>
      </w:r>
    </w:p>
    <w:p w:rsidR="009C3516" w:rsidRPr="0026531F" w:rsidRDefault="009C3516" w:rsidP="006F4837">
      <w:pPr>
        <w:numPr>
          <w:ilvl w:val="0"/>
          <w:numId w:val="1"/>
        </w:numPr>
        <w:ind w:left="357" w:hanging="357"/>
        <w:jc w:val="both"/>
        <w:rPr>
          <w:rFonts w:ascii="Verdana" w:hAnsi="Verdana"/>
          <w:sz w:val="18"/>
          <w:szCs w:val="18"/>
        </w:rPr>
      </w:pPr>
      <w:r w:rsidRPr="0026531F">
        <w:rPr>
          <w:rFonts w:ascii="Verdana" w:hAnsi="Verdana"/>
          <w:sz w:val="18"/>
          <w:szCs w:val="18"/>
        </w:rPr>
        <w:t>fraude;</w:t>
      </w:r>
    </w:p>
    <w:p w:rsidR="00F120B9" w:rsidRPr="0026531F" w:rsidRDefault="00F120B9" w:rsidP="00F120B9">
      <w:pPr>
        <w:numPr>
          <w:ilvl w:val="0"/>
          <w:numId w:val="1"/>
        </w:numPr>
        <w:ind w:left="357" w:hanging="357"/>
        <w:jc w:val="both"/>
        <w:rPr>
          <w:rFonts w:ascii="Verdana" w:hAnsi="Verdana"/>
          <w:sz w:val="18"/>
          <w:szCs w:val="18"/>
        </w:rPr>
      </w:pPr>
      <w:r w:rsidRPr="0026531F">
        <w:rPr>
          <w:rFonts w:ascii="Verdana" w:hAnsi="Verdana"/>
          <w:sz w:val="18"/>
          <w:szCs w:val="18"/>
        </w:rPr>
        <w:t>dealen van drugs</w:t>
      </w:r>
      <w:r w:rsidR="00E107F3" w:rsidRPr="0026531F">
        <w:rPr>
          <w:rFonts w:ascii="Verdana" w:hAnsi="Verdana"/>
          <w:sz w:val="18"/>
          <w:szCs w:val="18"/>
        </w:rPr>
        <w:t>;</w:t>
      </w:r>
    </w:p>
    <w:p w:rsidR="00E13277" w:rsidRPr="0026531F" w:rsidRDefault="00E13277" w:rsidP="006F4837">
      <w:pPr>
        <w:numPr>
          <w:ilvl w:val="0"/>
          <w:numId w:val="1"/>
        </w:numPr>
        <w:ind w:left="357" w:hanging="357"/>
        <w:jc w:val="both"/>
        <w:rPr>
          <w:rFonts w:ascii="Verdana" w:hAnsi="Verdana"/>
          <w:sz w:val="18"/>
          <w:szCs w:val="18"/>
        </w:rPr>
      </w:pPr>
      <w:r w:rsidRPr="0026531F">
        <w:rPr>
          <w:rFonts w:ascii="Verdana" w:hAnsi="Verdana"/>
          <w:sz w:val="18"/>
          <w:szCs w:val="18"/>
        </w:rPr>
        <w:t>diefstal en plegen van geweld;</w:t>
      </w:r>
    </w:p>
    <w:p w:rsidR="00E13277" w:rsidRPr="0026531F" w:rsidRDefault="00E13277" w:rsidP="006F4837">
      <w:pPr>
        <w:numPr>
          <w:ilvl w:val="0"/>
          <w:numId w:val="1"/>
        </w:numPr>
        <w:ind w:left="357" w:hanging="357"/>
        <w:jc w:val="both"/>
        <w:rPr>
          <w:rFonts w:ascii="Verdana" w:hAnsi="Verdana"/>
          <w:sz w:val="18"/>
          <w:szCs w:val="18"/>
        </w:rPr>
      </w:pPr>
      <w:r w:rsidRPr="0026531F">
        <w:rPr>
          <w:rFonts w:ascii="Verdana" w:hAnsi="Verdana"/>
          <w:sz w:val="18"/>
          <w:szCs w:val="18"/>
        </w:rPr>
        <w:t>herhaaldelijke kleinere fouten die blijven duren na een schriftelijke vermaning, inbegrepen herhaalde kortere afwezigheden zonder grondige reden, het herhaald te laat komen of te vroeg vertrekken;</w:t>
      </w:r>
    </w:p>
    <w:p w:rsidR="00E13277" w:rsidRPr="0026531F" w:rsidRDefault="00E13277" w:rsidP="006F4837">
      <w:pPr>
        <w:numPr>
          <w:ilvl w:val="0"/>
          <w:numId w:val="1"/>
        </w:numPr>
        <w:ind w:left="357" w:hanging="357"/>
        <w:jc w:val="both"/>
        <w:rPr>
          <w:rFonts w:ascii="Verdana" w:hAnsi="Verdana"/>
          <w:sz w:val="18"/>
          <w:szCs w:val="18"/>
        </w:rPr>
      </w:pPr>
      <w:r w:rsidRPr="0026531F">
        <w:rPr>
          <w:rFonts w:ascii="Verdana" w:hAnsi="Verdana"/>
          <w:sz w:val="18"/>
          <w:szCs w:val="18"/>
        </w:rPr>
        <w:t>opzettelijk schade toebrengen aan machines</w:t>
      </w:r>
      <w:r w:rsidR="009C3516" w:rsidRPr="0026531F">
        <w:rPr>
          <w:rFonts w:ascii="Verdana" w:hAnsi="Verdana"/>
          <w:sz w:val="18"/>
          <w:szCs w:val="18"/>
        </w:rPr>
        <w:t>, meubilair, uitrusting, gebouwen</w:t>
      </w:r>
      <w:r w:rsidRPr="0026531F">
        <w:rPr>
          <w:rFonts w:ascii="Verdana" w:hAnsi="Verdana"/>
          <w:sz w:val="18"/>
          <w:szCs w:val="18"/>
        </w:rPr>
        <w:t xml:space="preserve"> en programmatuur;</w:t>
      </w:r>
    </w:p>
    <w:p w:rsidR="00E13277" w:rsidRPr="0026531F" w:rsidRDefault="00E13277" w:rsidP="006F4837">
      <w:pPr>
        <w:numPr>
          <w:ilvl w:val="0"/>
          <w:numId w:val="1"/>
        </w:numPr>
        <w:ind w:left="357" w:hanging="357"/>
        <w:jc w:val="both"/>
        <w:rPr>
          <w:rFonts w:ascii="Verdana" w:hAnsi="Verdana"/>
          <w:sz w:val="18"/>
          <w:szCs w:val="18"/>
        </w:rPr>
      </w:pPr>
      <w:r w:rsidRPr="0026531F">
        <w:rPr>
          <w:rFonts w:ascii="Verdana" w:hAnsi="Verdana"/>
          <w:sz w:val="18"/>
          <w:szCs w:val="18"/>
        </w:rPr>
        <w:t>overtreden van elementaire veiligheidsvoorschriften;</w:t>
      </w:r>
    </w:p>
    <w:p w:rsidR="00E13277" w:rsidRPr="0026531F" w:rsidRDefault="00E13277" w:rsidP="00196366">
      <w:pPr>
        <w:numPr>
          <w:ilvl w:val="0"/>
          <w:numId w:val="1"/>
        </w:numPr>
        <w:ind w:left="357" w:hanging="357"/>
        <w:jc w:val="both"/>
        <w:rPr>
          <w:rFonts w:ascii="Verdana" w:hAnsi="Verdana"/>
          <w:sz w:val="18"/>
          <w:szCs w:val="18"/>
        </w:rPr>
      </w:pPr>
      <w:r w:rsidRPr="0026531F">
        <w:rPr>
          <w:rFonts w:ascii="Verdana" w:hAnsi="Verdana"/>
          <w:sz w:val="18"/>
          <w:szCs w:val="18"/>
        </w:rPr>
        <w:t>herhaaldelijke ongerechtvaardigde afwezigheid en afwezigheid zonder verwittiging, na schriftelijke ing</w:t>
      </w:r>
      <w:r w:rsidR="00A36D12" w:rsidRPr="0026531F">
        <w:rPr>
          <w:rFonts w:ascii="Verdana" w:hAnsi="Verdana"/>
          <w:sz w:val="18"/>
          <w:szCs w:val="18"/>
        </w:rPr>
        <w:t>e</w:t>
      </w:r>
      <w:r w:rsidRPr="0026531F">
        <w:rPr>
          <w:rFonts w:ascii="Verdana" w:hAnsi="Verdana"/>
          <w:sz w:val="18"/>
          <w:szCs w:val="18"/>
        </w:rPr>
        <w:t>brekestelling;</w:t>
      </w:r>
    </w:p>
    <w:p w:rsidR="00E13277" w:rsidRPr="0026531F" w:rsidRDefault="009C3516" w:rsidP="006F4837">
      <w:pPr>
        <w:numPr>
          <w:ilvl w:val="0"/>
          <w:numId w:val="1"/>
        </w:numPr>
        <w:ind w:left="357" w:hanging="357"/>
        <w:jc w:val="both"/>
        <w:rPr>
          <w:rFonts w:ascii="Verdana" w:hAnsi="Verdana"/>
          <w:sz w:val="18"/>
          <w:szCs w:val="18"/>
        </w:rPr>
      </w:pPr>
      <w:r w:rsidRPr="0026531F">
        <w:rPr>
          <w:rFonts w:ascii="Verdana" w:hAnsi="Verdana"/>
          <w:sz w:val="18"/>
          <w:szCs w:val="18"/>
        </w:rPr>
        <w:t xml:space="preserve">schending van </w:t>
      </w:r>
      <w:r w:rsidR="00E13277" w:rsidRPr="0026531F">
        <w:rPr>
          <w:rFonts w:ascii="Verdana" w:hAnsi="Verdana"/>
          <w:sz w:val="18"/>
          <w:szCs w:val="18"/>
        </w:rPr>
        <w:t>het beroepsgeheim;</w:t>
      </w:r>
    </w:p>
    <w:p w:rsidR="00E13277" w:rsidRPr="0026531F" w:rsidRDefault="00E13277" w:rsidP="006F4837">
      <w:pPr>
        <w:numPr>
          <w:ilvl w:val="0"/>
          <w:numId w:val="1"/>
        </w:numPr>
        <w:ind w:left="357" w:hanging="357"/>
        <w:jc w:val="both"/>
        <w:rPr>
          <w:rFonts w:ascii="Verdana" w:hAnsi="Verdana"/>
          <w:sz w:val="18"/>
          <w:szCs w:val="18"/>
        </w:rPr>
      </w:pPr>
      <w:r w:rsidRPr="0026531F">
        <w:rPr>
          <w:rFonts w:ascii="Verdana" w:hAnsi="Verdana"/>
          <w:sz w:val="18"/>
          <w:szCs w:val="18"/>
        </w:rPr>
        <w:t>alles wat strijdig is met de goede zeden;</w:t>
      </w:r>
    </w:p>
    <w:p w:rsidR="009C3516" w:rsidRPr="0026531F" w:rsidRDefault="009C3516" w:rsidP="006F4837">
      <w:pPr>
        <w:numPr>
          <w:ilvl w:val="0"/>
          <w:numId w:val="1"/>
        </w:numPr>
        <w:ind w:left="357" w:hanging="357"/>
        <w:jc w:val="both"/>
        <w:rPr>
          <w:rFonts w:ascii="Verdana" w:hAnsi="Verdana"/>
          <w:sz w:val="18"/>
          <w:szCs w:val="18"/>
        </w:rPr>
      </w:pPr>
      <w:r w:rsidRPr="0026531F">
        <w:rPr>
          <w:rFonts w:ascii="Verdana" w:hAnsi="Verdana"/>
          <w:sz w:val="18"/>
          <w:szCs w:val="18"/>
        </w:rPr>
        <w:t>zich onttrekken aan medische onderzoeken;</w:t>
      </w:r>
    </w:p>
    <w:p w:rsidR="009C3516" w:rsidRPr="0026531F" w:rsidRDefault="009C3516" w:rsidP="006F4837">
      <w:pPr>
        <w:numPr>
          <w:ilvl w:val="0"/>
          <w:numId w:val="1"/>
        </w:numPr>
        <w:ind w:left="357" w:hanging="357"/>
        <w:jc w:val="both"/>
        <w:rPr>
          <w:rFonts w:ascii="Verdana" w:hAnsi="Verdana"/>
          <w:sz w:val="18"/>
          <w:szCs w:val="18"/>
        </w:rPr>
      </w:pPr>
      <w:r w:rsidRPr="0026531F">
        <w:rPr>
          <w:rFonts w:ascii="Verdana" w:hAnsi="Verdana"/>
          <w:sz w:val="18"/>
          <w:szCs w:val="18"/>
        </w:rPr>
        <w:t>verbergen van vergissingen;</w:t>
      </w:r>
    </w:p>
    <w:p w:rsidR="009C3516" w:rsidRPr="0026531F" w:rsidRDefault="009C3516" w:rsidP="006F4837">
      <w:pPr>
        <w:numPr>
          <w:ilvl w:val="0"/>
          <w:numId w:val="1"/>
        </w:numPr>
        <w:ind w:left="357" w:hanging="357"/>
        <w:jc w:val="both"/>
        <w:rPr>
          <w:rFonts w:ascii="Verdana" w:hAnsi="Verdana"/>
          <w:sz w:val="18"/>
          <w:szCs w:val="18"/>
        </w:rPr>
      </w:pPr>
      <w:r w:rsidRPr="0026531F">
        <w:rPr>
          <w:rFonts w:ascii="Verdana" w:hAnsi="Verdana"/>
          <w:sz w:val="18"/>
          <w:szCs w:val="18"/>
        </w:rPr>
        <w:t>ernstige beroepsfouten;</w:t>
      </w:r>
    </w:p>
    <w:p w:rsidR="009C3516" w:rsidRPr="0026531F" w:rsidRDefault="009C3516" w:rsidP="006F4837">
      <w:pPr>
        <w:numPr>
          <w:ilvl w:val="0"/>
          <w:numId w:val="1"/>
        </w:numPr>
        <w:ind w:left="357" w:hanging="357"/>
        <w:jc w:val="both"/>
        <w:rPr>
          <w:rFonts w:ascii="Verdana" w:hAnsi="Verdana"/>
          <w:sz w:val="18"/>
          <w:szCs w:val="18"/>
        </w:rPr>
      </w:pPr>
      <w:r w:rsidRPr="0026531F">
        <w:rPr>
          <w:rFonts w:ascii="Verdana" w:hAnsi="Verdana"/>
          <w:sz w:val="18"/>
          <w:szCs w:val="18"/>
        </w:rPr>
        <w:t>ongewenste seksuele gedragingen;</w:t>
      </w:r>
    </w:p>
    <w:p w:rsidR="009C3516" w:rsidRPr="0026531F" w:rsidRDefault="009C3516" w:rsidP="006F4837">
      <w:pPr>
        <w:numPr>
          <w:ilvl w:val="0"/>
          <w:numId w:val="1"/>
        </w:numPr>
        <w:ind w:left="357" w:hanging="357"/>
        <w:jc w:val="both"/>
        <w:rPr>
          <w:rFonts w:ascii="Verdana" w:hAnsi="Verdana"/>
          <w:sz w:val="18"/>
          <w:szCs w:val="18"/>
        </w:rPr>
      </w:pPr>
      <w:r w:rsidRPr="0026531F">
        <w:rPr>
          <w:rFonts w:ascii="Verdana" w:hAnsi="Verdana"/>
          <w:sz w:val="18"/>
          <w:szCs w:val="18"/>
        </w:rPr>
        <w:t>pesterijen;</w:t>
      </w:r>
    </w:p>
    <w:p w:rsidR="009C3516" w:rsidRPr="0026531F" w:rsidRDefault="009C3516" w:rsidP="006F4837">
      <w:pPr>
        <w:numPr>
          <w:ilvl w:val="0"/>
          <w:numId w:val="1"/>
        </w:numPr>
        <w:ind w:left="357" w:hanging="357"/>
        <w:jc w:val="both"/>
        <w:rPr>
          <w:rFonts w:ascii="Verdana" w:hAnsi="Verdana"/>
          <w:sz w:val="18"/>
          <w:szCs w:val="18"/>
        </w:rPr>
      </w:pPr>
      <w:r w:rsidRPr="0026531F">
        <w:rPr>
          <w:rFonts w:ascii="Verdana" w:hAnsi="Verdana"/>
          <w:sz w:val="18"/>
          <w:szCs w:val="18"/>
        </w:rPr>
        <w:t>ongerechtvaardigde werkweigering;</w:t>
      </w:r>
    </w:p>
    <w:p w:rsidR="009C3516" w:rsidRPr="0026531F" w:rsidRDefault="009C3516" w:rsidP="006F4837">
      <w:pPr>
        <w:numPr>
          <w:ilvl w:val="0"/>
          <w:numId w:val="1"/>
        </w:numPr>
        <w:ind w:left="357" w:hanging="357"/>
        <w:jc w:val="both"/>
        <w:rPr>
          <w:rFonts w:ascii="Verdana" w:hAnsi="Verdana"/>
          <w:sz w:val="18"/>
          <w:szCs w:val="18"/>
        </w:rPr>
      </w:pPr>
      <w:r w:rsidRPr="0026531F">
        <w:rPr>
          <w:rFonts w:ascii="Verdana" w:hAnsi="Verdana"/>
          <w:sz w:val="18"/>
          <w:szCs w:val="18"/>
        </w:rPr>
        <w:t>het begaan van criminele feiten;</w:t>
      </w:r>
    </w:p>
    <w:p w:rsidR="009C3516" w:rsidRPr="0026531F" w:rsidRDefault="009C3516" w:rsidP="006F4837">
      <w:pPr>
        <w:numPr>
          <w:ilvl w:val="0"/>
          <w:numId w:val="1"/>
        </w:numPr>
        <w:ind w:left="357" w:hanging="357"/>
        <w:jc w:val="both"/>
        <w:rPr>
          <w:rFonts w:ascii="Verdana" w:hAnsi="Verdana"/>
          <w:sz w:val="18"/>
          <w:szCs w:val="18"/>
        </w:rPr>
      </w:pPr>
      <w:r w:rsidRPr="0026531F">
        <w:rPr>
          <w:rFonts w:ascii="Verdana" w:hAnsi="Verdana"/>
          <w:sz w:val="18"/>
          <w:szCs w:val="18"/>
        </w:rPr>
        <w:t>een definitief verbod krijgen of het recht ontnomen worden om een voertuig te besturen voor die functies waarvoor een rijbewijs in de aanwervings- of bevorderingsvoorwaarden opgenomen is;</w:t>
      </w:r>
    </w:p>
    <w:p w:rsidR="00E13277" w:rsidRPr="0026531F" w:rsidRDefault="00E13277" w:rsidP="006F4837">
      <w:pPr>
        <w:numPr>
          <w:ilvl w:val="0"/>
          <w:numId w:val="1"/>
        </w:numPr>
        <w:ind w:left="357" w:hanging="357"/>
        <w:jc w:val="both"/>
        <w:rPr>
          <w:rFonts w:ascii="Verdana" w:hAnsi="Verdana"/>
          <w:sz w:val="18"/>
          <w:szCs w:val="18"/>
        </w:rPr>
      </w:pPr>
      <w:r w:rsidRPr="0026531F">
        <w:rPr>
          <w:rFonts w:ascii="Verdana" w:hAnsi="Verdana"/>
          <w:sz w:val="18"/>
          <w:szCs w:val="18"/>
        </w:rPr>
        <w:lastRenderedPageBreak/>
        <w:t>in he</w:t>
      </w:r>
      <w:r w:rsidR="00D664A3" w:rsidRPr="0026531F">
        <w:rPr>
          <w:rFonts w:ascii="Verdana" w:hAnsi="Verdana"/>
          <w:sz w:val="18"/>
          <w:szCs w:val="18"/>
        </w:rPr>
        <w:t>t algemeen, het niet-naleven van de</w:t>
      </w:r>
      <w:r w:rsidRPr="0026531F">
        <w:rPr>
          <w:rFonts w:ascii="Verdana" w:hAnsi="Verdana"/>
          <w:sz w:val="18"/>
          <w:szCs w:val="18"/>
        </w:rPr>
        <w:t xml:space="preserve"> voorschriften vervat in de individuele overeenkomst of in dit reglement.</w:t>
      </w:r>
    </w:p>
    <w:p w:rsidR="00C5554C" w:rsidRPr="0026531F" w:rsidRDefault="00C5554C" w:rsidP="006F4837">
      <w:pPr>
        <w:jc w:val="both"/>
        <w:rPr>
          <w:rFonts w:ascii="Verdana" w:hAnsi="Verdana"/>
          <w:sz w:val="18"/>
          <w:szCs w:val="18"/>
        </w:rPr>
      </w:pPr>
    </w:p>
    <w:p w:rsidR="00E13277" w:rsidRPr="0026531F" w:rsidRDefault="00E13277" w:rsidP="006F4837">
      <w:pPr>
        <w:jc w:val="both"/>
        <w:rPr>
          <w:rFonts w:ascii="Verdana" w:hAnsi="Verdana"/>
          <w:sz w:val="18"/>
          <w:szCs w:val="18"/>
        </w:rPr>
      </w:pPr>
      <w:r w:rsidRPr="0026531F">
        <w:rPr>
          <w:rFonts w:ascii="Verdana" w:hAnsi="Verdana"/>
          <w:sz w:val="18"/>
          <w:szCs w:val="18"/>
        </w:rPr>
        <w:t>In alle geschillen is h</w:t>
      </w:r>
      <w:r w:rsidR="00D664A3" w:rsidRPr="0026531F">
        <w:rPr>
          <w:rFonts w:ascii="Verdana" w:hAnsi="Verdana"/>
          <w:sz w:val="18"/>
          <w:szCs w:val="18"/>
        </w:rPr>
        <w:t xml:space="preserve">et </w:t>
      </w:r>
      <w:r w:rsidR="00152D05" w:rsidRPr="0026531F">
        <w:rPr>
          <w:rFonts w:ascii="Verdana" w:hAnsi="Verdana"/>
          <w:sz w:val="18"/>
          <w:szCs w:val="18"/>
        </w:rPr>
        <w:t>college van burgemeester en schepenen</w:t>
      </w:r>
      <w:r w:rsidR="00D664A3" w:rsidRPr="0026531F">
        <w:rPr>
          <w:rFonts w:ascii="Verdana" w:hAnsi="Verdana"/>
          <w:sz w:val="18"/>
          <w:szCs w:val="18"/>
        </w:rPr>
        <w:t xml:space="preserve"> bevoegd.</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br w:type="page"/>
      </w:r>
    </w:p>
    <w:p w:rsidR="00E13277" w:rsidRPr="0026531F" w:rsidRDefault="00E13277" w:rsidP="002B3320">
      <w:pPr>
        <w:pStyle w:val="Kop2"/>
      </w:pPr>
      <w:bookmarkStart w:id="34" w:name="_Toc405534679"/>
      <w:r w:rsidRPr="0026531F">
        <w:lastRenderedPageBreak/>
        <w:t>Artikel 22 – Sancties, orde- en tuchtmaatregelen (statutaire personeelsleden)</w:t>
      </w:r>
      <w:bookmarkEnd w:id="34"/>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Voor het statutair personeel is de tuchtprocedure zoals voorzien i</w:t>
      </w:r>
      <w:r w:rsidR="001258B0" w:rsidRPr="0026531F">
        <w:rPr>
          <w:rFonts w:ascii="Verdana" w:hAnsi="Verdana"/>
          <w:sz w:val="18"/>
          <w:szCs w:val="18"/>
        </w:rPr>
        <w:t xml:space="preserve">n Hoofdstuk VI. Tucht van het gemeentedecreet </w:t>
      </w:r>
      <w:r w:rsidRPr="0026531F">
        <w:rPr>
          <w:rFonts w:ascii="Verdana" w:hAnsi="Verdana"/>
          <w:sz w:val="18"/>
          <w:szCs w:val="18"/>
        </w:rPr>
        <w:t>van toepassing.</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Indien aldus overeenkomstig de bepa</w:t>
      </w:r>
      <w:r w:rsidR="001258B0" w:rsidRPr="0026531F">
        <w:rPr>
          <w:rFonts w:ascii="Verdana" w:hAnsi="Verdana"/>
          <w:sz w:val="18"/>
          <w:szCs w:val="18"/>
        </w:rPr>
        <w:t>lingen</w:t>
      </w:r>
      <w:r w:rsidRPr="0026531F">
        <w:rPr>
          <w:rFonts w:ascii="Verdana" w:hAnsi="Verdana"/>
          <w:sz w:val="18"/>
          <w:szCs w:val="18"/>
        </w:rPr>
        <w:t xml:space="preserve"> een vast benoemd personeelslid tijdelijk moet worden verwijderd in het belang van de dienst, spreekt het bestuur een preventieve schorsing uit bij wijze van ordemaatregel.</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 xml:space="preserve">Handelt het personeelslid in strijd met de bepalingen inzake rechten en plichten van het personeel </w:t>
      </w:r>
      <w:r w:rsidR="001258B0" w:rsidRPr="0026531F">
        <w:rPr>
          <w:rFonts w:ascii="Verdana" w:hAnsi="Verdana"/>
          <w:sz w:val="18"/>
          <w:szCs w:val="18"/>
        </w:rPr>
        <w:t>zoals voorzien in onderhavig</w:t>
      </w:r>
      <w:r w:rsidRPr="0026531F">
        <w:rPr>
          <w:rFonts w:ascii="Verdana" w:hAnsi="Verdana"/>
          <w:sz w:val="18"/>
          <w:szCs w:val="18"/>
        </w:rPr>
        <w:t xml:space="preserve"> arbeidsreglement</w:t>
      </w:r>
      <w:r w:rsidR="001258B0" w:rsidRPr="0026531F">
        <w:rPr>
          <w:rFonts w:ascii="Verdana" w:hAnsi="Verdana"/>
          <w:sz w:val="18"/>
          <w:szCs w:val="18"/>
        </w:rPr>
        <w:t xml:space="preserve"> of de deontologische code</w:t>
      </w:r>
      <w:r w:rsidRPr="0026531F">
        <w:rPr>
          <w:rFonts w:ascii="Verdana" w:hAnsi="Verdana"/>
          <w:sz w:val="18"/>
          <w:szCs w:val="18"/>
        </w:rPr>
        <w:t>, wordt het, op verslag</w:t>
      </w:r>
      <w:r w:rsidR="008637E9" w:rsidRPr="0026531F">
        <w:rPr>
          <w:rFonts w:ascii="Verdana" w:hAnsi="Verdana"/>
          <w:sz w:val="18"/>
          <w:szCs w:val="18"/>
        </w:rPr>
        <w:t xml:space="preserve"> van de secretaris, door het </w:t>
      </w:r>
      <w:r w:rsidRPr="0026531F">
        <w:rPr>
          <w:rFonts w:ascii="Verdana" w:hAnsi="Verdana"/>
          <w:sz w:val="18"/>
          <w:szCs w:val="18"/>
        </w:rPr>
        <w:t>college</w:t>
      </w:r>
      <w:r w:rsidR="008637E9" w:rsidRPr="0026531F">
        <w:rPr>
          <w:rFonts w:ascii="Verdana" w:hAnsi="Verdana"/>
          <w:sz w:val="18"/>
          <w:szCs w:val="18"/>
        </w:rPr>
        <w:t xml:space="preserve"> van burg</w:t>
      </w:r>
      <w:r w:rsidR="00C5554C" w:rsidRPr="0026531F">
        <w:rPr>
          <w:rFonts w:ascii="Verdana" w:hAnsi="Verdana"/>
          <w:sz w:val="18"/>
          <w:szCs w:val="18"/>
        </w:rPr>
        <w:t>e</w:t>
      </w:r>
      <w:r w:rsidR="008637E9" w:rsidRPr="0026531F">
        <w:rPr>
          <w:rFonts w:ascii="Verdana" w:hAnsi="Verdana"/>
          <w:sz w:val="18"/>
          <w:szCs w:val="18"/>
        </w:rPr>
        <w:t>meester en schepenen</w:t>
      </w:r>
      <w:r w:rsidRPr="0026531F">
        <w:rPr>
          <w:rFonts w:ascii="Verdana" w:hAnsi="Verdana"/>
          <w:sz w:val="18"/>
          <w:szCs w:val="18"/>
        </w:rPr>
        <w:t xml:space="preserve"> of de gemeenteraad onderworpen aan een tuchtonderzoek met een eventuele tuchtsanctie tot gevolg.</w:t>
      </w:r>
    </w:p>
    <w:p w:rsidR="00E13277" w:rsidRPr="0026531F" w:rsidRDefault="00E13277" w:rsidP="006F4837">
      <w:pPr>
        <w:jc w:val="both"/>
        <w:rPr>
          <w:rFonts w:ascii="Verdana" w:hAnsi="Verdana"/>
          <w:i/>
          <w:sz w:val="18"/>
          <w:szCs w:val="18"/>
        </w:rPr>
      </w:pPr>
      <w:r w:rsidRPr="0026531F">
        <w:rPr>
          <w:rFonts w:ascii="Verdana" w:hAnsi="Verdana"/>
          <w:sz w:val="18"/>
          <w:szCs w:val="18"/>
        </w:rPr>
        <w:br w:type="page"/>
      </w:r>
    </w:p>
    <w:p w:rsidR="00E13277" w:rsidRPr="0026531F" w:rsidRDefault="00E13277" w:rsidP="006F4837">
      <w:pPr>
        <w:pStyle w:val="Kop1"/>
        <w:jc w:val="both"/>
        <w:rPr>
          <w:rFonts w:ascii="Verdana" w:hAnsi="Verdana"/>
          <w:color w:val="auto"/>
          <w:sz w:val="18"/>
          <w:szCs w:val="18"/>
          <w:lang w:val="nl-BE"/>
        </w:rPr>
      </w:pPr>
      <w:bookmarkStart w:id="35" w:name="_Toc405534680"/>
      <w:r w:rsidRPr="0026531F">
        <w:rPr>
          <w:rFonts w:ascii="Verdana" w:hAnsi="Verdana"/>
          <w:color w:val="auto"/>
          <w:sz w:val="18"/>
          <w:szCs w:val="18"/>
          <w:lang w:val="nl-BE"/>
        </w:rPr>
        <w:lastRenderedPageBreak/>
        <w:t>ARBEIDSONGESCHIKTHEID</w:t>
      </w:r>
      <w:bookmarkEnd w:id="35"/>
    </w:p>
    <w:p w:rsidR="00E13277" w:rsidRPr="0026531F" w:rsidRDefault="00E13277" w:rsidP="006F4837">
      <w:pPr>
        <w:jc w:val="both"/>
        <w:rPr>
          <w:rFonts w:ascii="Verdana" w:hAnsi="Verdana"/>
          <w:b/>
          <w:sz w:val="18"/>
          <w:szCs w:val="18"/>
        </w:rPr>
      </w:pPr>
    </w:p>
    <w:p w:rsidR="00E13277" w:rsidRPr="0026531F" w:rsidRDefault="00E13277" w:rsidP="002B3320">
      <w:pPr>
        <w:pStyle w:val="Kop2"/>
      </w:pPr>
      <w:bookmarkStart w:id="36" w:name="_Toc405534681"/>
      <w:r w:rsidRPr="0026531F">
        <w:t>Artikel 23 – Principe</w:t>
      </w:r>
      <w:bookmarkEnd w:id="36"/>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 xml:space="preserve">Het wegens ziekte of gebrekkigheid afwezige personeelslid staat conform de bepalingen van </w:t>
      </w:r>
      <w:r w:rsidR="00F46FBC" w:rsidRPr="0026531F">
        <w:rPr>
          <w:rFonts w:ascii="Verdana" w:hAnsi="Verdana"/>
          <w:sz w:val="18"/>
          <w:szCs w:val="18"/>
        </w:rPr>
        <w:t>de rechtspositieregeling</w:t>
      </w:r>
      <w:r w:rsidR="00D277FD" w:rsidRPr="0026531F">
        <w:rPr>
          <w:rFonts w:ascii="Verdana" w:hAnsi="Verdana"/>
          <w:sz w:val="18"/>
          <w:szCs w:val="18"/>
        </w:rPr>
        <w:t xml:space="preserve"> titel 9,</w:t>
      </w:r>
      <w:r w:rsidR="00F46FBC" w:rsidRPr="0026531F">
        <w:rPr>
          <w:rFonts w:ascii="Verdana" w:hAnsi="Verdana"/>
          <w:sz w:val="18"/>
          <w:szCs w:val="18"/>
        </w:rPr>
        <w:t xml:space="preserve"> hoofdstuk V</w:t>
      </w:r>
      <w:r w:rsidR="001258B0" w:rsidRPr="0026531F">
        <w:rPr>
          <w:rFonts w:ascii="Verdana" w:hAnsi="Verdana"/>
          <w:sz w:val="18"/>
          <w:szCs w:val="18"/>
        </w:rPr>
        <w:t xml:space="preserve"> onder geneeskundig toezicht</w:t>
      </w:r>
      <w:r w:rsidR="00F46FBC" w:rsidRPr="0026531F">
        <w:rPr>
          <w:rFonts w:ascii="Verdana" w:hAnsi="Verdana"/>
          <w:sz w:val="18"/>
          <w:szCs w:val="18"/>
        </w:rPr>
        <w:t>.</w:t>
      </w:r>
    </w:p>
    <w:p w:rsidR="00E13277" w:rsidRPr="0026531F" w:rsidRDefault="001258B0" w:rsidP="006F4837">
      <w:pPr>
        <w:spacing w:before="120" w:after="120"/>
        <w:jc w:val="both"/>
        <w:rPr>
          <w:rFonts w:ascii="Verdana" w:hAnsi="Verdana"/>
          <w:sz w:val="18"/>
          <w:szCs w:val="18"/>
        </w:rPr>
      </w:pPr>
      <w:r w:rsidRPr="0026531F">
        <w:rPr>
          <w:rFonts w:ascii="Verdana" w:hAnsi="Verdana"/>
          <w:sz w:val="18"/>
          <w:szCs w:val="18"/>
        </w:rPr>
        <w:t>De organisatie van de ziektecontrole is vermeld in artikel 248 van de rechtspositieregeling.</w:t>
      </w:r>
      <w:r w:rsidR="00F44313" w:rsidRPr="0026531F">
        <w:rPr>
          <w:rFonts w:ascii="Verdana" w:hAnsi="Verdana"/>
          <w:sz w:val="18"/>
          <w:szCs w:val="18"/>
        </w:rPr>
        <w:t xml:space="preserve"> (bijlage 8)</w:t>
      </w:r>
      <w:r w:rsidR="00D664A3" w:rsidRPr="0026531F">
        <w:rPr>
          <w:rFonts w:ascii="Verdana" w:hAnsi="Verdana"/>
          <w:sz w:val="18"/>
          <w:szCs w:val="18"/>
        </w:rPr>
        <w:t>.</w:t>
      </w:r>
    </w:p>
    <w:p w:rsidR="00E13277" w:rsidRPr="0026531F" w:rsidRDefault="007E37A3" w:rsidP="006F4837">
      <w:pPr>
        <w:pStyle w:val="Plattetekst"/>
        <w:jc w:val="both"/>
        <w:rPr>
          <w:rFonts w:ascii="Verdana" w:hAnsi="Verdana"/>
          <w:bCs/>
          <w:color w:val="auto"/>
          <w:sz w:val="18"/>
          <w:szCs w:val="18"/>
          <w:lang w:val="nl-BE"/>
        </w:rPr>
      </w:pPr>
      <w:r w:rsidRPr="0026531F">
        <w:rPr>
          <w:rFonts w:ascii="Verdana" w:hAnsi="Verdana"/>
          <w:bCs/>
          <w:color w:val="auto"/>
          <w:sz w:val="18"/>
          <w:szCs w:val="18"/>
          <w:lang w:val="nl-BE"/>
        </w:rPr>
        <w:t>Wanneer het personeelslid, na zijn dagtaak te hebben aangevat, op het werk ziek wordt, kan hij het werk verlaten en ofwel:</w:t>
      </w:r>
    </w:p>
    <w:p w:rsidR="007E37A3" w:rsidRPr="0026531F" w:rsidRDefault="007E37A3" w:rsidP="006F4837">
      <w:pPr>
        <w:pStyle w:val="Plattetekst"/>
        <w:numPr>
          <w:ilvl w:val="0"/>
          <w:numId w:val="1"/>
        </w:numPr>
        <w:jc w:val="both"/>
        <w:rPr>
          <w:rFonts w:ascii="Verdana" w:hAnsi="Verdana"/>
          <w:bCs/>
          <w:color w:val="auto"/>
          <w:sz w:val="18"/>
          <w:szCs w:val="18"/>
          <w:lang w:val="nl-BE"/>
        </w:rPr>
      </w:pPr>
      <w:r w:rsidRPr="0026531F">
        <w:rPr>
          <w:rFonts w:ascii="Verdana" w:hAnsi="Verdana"/>
          <w:bCs/>
          <w:color w:val="auto"/>
          <w:sz w:val="18"/>
          <w:szCs w:val="18"/>
          <w:lang w:val="nl-BE"/>
        </w:rPr>
        <w:t>de rest van de dag verlof nemen</w:t>
      </w:r>
      <w:r w:rsidR="00C5554C" w:rsidRPr="0026531F">
        <w:rPr>
          <w:rFonts w:ascii="Verdana" w:hAnsi="Verdana"/>
          <w:bCs/>
          <w:color w:val="auto"/>
          <w:sz w:val="18"/>
          <w:szCs w:val="18"/>
          <w:lang w:val="nl-BE"/>
        </w:rPr>
        <w:t>;</w:t>
      </w:r>
    </w:p>
    <w:p w:rsidR="007E37A3" w:rsidRPr="0026531F" w:rsidRDefault="007E37A3" w:rsidP="006F4837">
      <w:pPr>
        <w:pStyle w:val="Plattetekst"/>
        <w:numPr>
          <w:ilvl w:val="0"/>
          <w:numId w:val="1"/>
        </w:numPr>
        <w:jc w:val="both"/>
        <w:rPr>
          <w:rFonts w:ascii="Verdana" w:hAnsi="Verdana"/>
          <w:bCs/>
          <w:color w:val="auto"/>
          <w:sz w:val="18"/>
          <w:szCs w:val="18"/>
          <w:lang w:val="nl-BE"/>
        </w:rPr>
      </w:pPr>
      <w:r w:rsidRPr="0026531F">
        <w:rPr>
          <w:rFonts w:ascii="Verdana" w:hAnsi="Verdana"/>
          <w:bCs/>
          <w:color w:val="auto"/>
          <w:sz w:val="18"/>
          <w:szCs w:val="18"/>
          <w:lang w:val="nl-BE"/>
        </w:rPr>
        <w:t>de afwezigheid staven met een geneeskundig getuigschrift van werkongeschiktheid, volgens het model uit ziekenboekje</w:t>
      </w:r>
      <w:r w:rsidR="006479A5" w:rsidRPr="0026531F">
        <w:rPr>
          <w:rFonts w:ascii="Verdana" w:hAnsi="Verdana"/>
          <w:bCs/>
          <w:color w:val="auto"/>
          <w:sz w:val="18"/>
          <w:szCs w:val="18"/>
          <w:lang w:val="nl-BE"/>
        </w:rPr>
        <w:t>.</w:t>
      </w:r>
    </w:p>
    <w:p w:rsidR="007E37A3" w:rsidRPr="0026531F" w:rsidRDefault="007E37A3" w:rsidP="006F4837">
      <w:pPr>
        <w:pStyle w:val="Plattetekst"/>
        <w:jc w:val="both"/>
        <w:rPr>
          <w:rFonts w:ascii="Verdana" w:hAnsi="Verdana"/>
          <w:bCs/>
          <w:color w:val="auto"/>
          <w:sz w:val="18"/>
          <w:szCs w:val="18"/>
          <w:lang w:val="nl-BE"/>
        </w:rPr>
      </w:pPr>
    </w:p>
    <w:p w:rsidR="007E37A3" w:rsidRPr="0026531F" w:rsidRDefault="007E37A3" w:rsidP="006F4837">
      <w:pPr>
        <w:pStyle w:val="Plattetekst"/>
        <w:jc w:val="both"/>
        <w:rPr>
          <w:rFonts w:ascii="Verdana" w:hAnsi="Verdana"/>
          <w:bCs/>
          <w:color w:val="auto"/>
          <w:sz w:val="18"/>
          <w:szCs w:val="18"/>
          <w:lang w:val="nl-BE"/>
        </w:rPr>
      </w:pPr>
      <w:r w:rsidRPr="0026531F">
        <w:rPr>
          <w:rFonts w:ascii="Verdana" w:hAnsi="Verdana"/>
          <w:bCs/>
          <w:color w:val="auto"/>
          <w:sz w:val="18"/>
          <w:szCs w:val="18"/>
          <w:lang w:val="nl-BE"/>
        </w:rPr>
        <w:t>De uren die de werknemer ree</w:t>
      </w:r>
      <w:r w:rsidR="00D664A3" w:rsidRPr="0026531F">
        <w:rPr>
          <w:rFonts w:ascii="Verdana" w:hAnsi="Verdana"/>
          <w:bCs/>
          <w:color w:val="auto"/>
          <w:sz w:val="18"/>
          <w:szCs w:val="18"/>
          <w:lang w:val="nl-BE"/>
        </w:rPr>
        <w:t>ds gepresteerd heeft</w:t>
      </w:r>
      <w:r w:rsidR="008570BF" w:rsidRPr="0026531F">
        <w:rPr>
          <w:rFonts w:ascii="Verdana" w:hAnsi="Verdana"/>
          <w:bCs/>
          <w:color w:val="auto"/>
          <w:sz w:val="18"/>
          <w:szCs w:val="18"/>
          <w:lang w:val="nl-BE"/>
        </w:rPr>
        <w:t>,</w:t>
      </w:r>
      <w:r w:rsidR="00D664A3" w:rsidRPr="0026531F">
        <w:rPr>
          <w:rFonts w:ascii="Verdana" w:hAnsi="Verdana"/>
          <w:bCs/>
          <w:color w:val="auto"/>
          <w:sz w:val="18"/>
          <w:szCs w:val="18"/>
          <w:lang w:val="nl-BE"/>
        </w:rPr>
        <w:t xml:space="preserve"> worden</w:t>
      </w:r>
      <w:r w:rsidR="00D604D5" w:rsidRPr="0026531F">
        <w:rPr>
          <w:rFonts w:ascii="Verdana" w:hAnsi="Verdana"/>
          <w:bCs/>
          <w:color w:val="auto"/>
          <w:sz w:val="18"/>
          <w:szCs w:val="18"/>
          <w:lang w:val="nl-BE"/>
        </w:rPr>
        <w:t xml:space="preserve"> behouden</w:t>
      </w:r>
      <w:r w:rsidRPr="0026531F">
        <w:rPr>
          <w:rFonts w:ascii="Verdana" w:hAnsi="Verdana"/>
          <w:bCs/>
          <w:color w:val="auto"/>
          <w:sz w:val="18"/>
          <w:szCs w:val="18"/>
          <w:lang w:val="nl-BE"/>
        </w:rPr>
        <w:t>.</w:t>
      </w:r>
      <w:r w:rsidR="005F2A24" w:rsidRPr="0026531F">
        <w:rPr>
          <w:rFonts w:ascii="Verdana" w:hAnsi="Verdana"/>
          <w:bCs/>
          <w:color w:val="auto"/>
          <w:sz w:val="18"/>
          <w:szCs w:val="18"/>
          <w:lang w:val="nl-BE"/>
        </w:rPr>
        <w:t xml:space="preserve"> Een begonnen werkdag die onderbroken wordt omwille van arbeidsongeschiktheid is een dag gedekt door gewaarborgd dagloon.</w:t>
      </w:r>
    </w:p>
    <w:p w:rsidR="007E37A3" w:rsidRPr="0026531F" w:rsidRDefault="007E37A3" w:rsidP="006F4837">
      <w:pPr>
        <w:pStyle w:val="Plattetekst"/>
        <w:jc w:val="both"/>
        <w:rPr>
          <w:rFonts w:ascii="Verdana" w:hAnsi="Verdana"/>
          <w:bCs/>
          <w:color w:val="auto"/>
          <w:sz w:val="18"/>
          <w:szCs w:val="18"/>
          <w:lang w:val="nl-BE"/>
        </w:rPr>
      </w:pPr>
    </w:p>
    <w:p w:rsidR="007E37A3" w:rsidRPr="0026531F" w:rsidRDefault="007E37A3" w:rsidP="006F4837">
      <w:pPr>
        <w:pStyle w:val="Plattetekst"/>
        <w:jc w:val="both"/>
        <w:rPr>
          <w:rFonts w:ascii="Verdana" w:hAnsi="Verdana"/>
          <w:bCs/>
          <w:color w:val="auto"/>
          <w:sz w:val="18"/>
          <w:szCs w:val="18"/>
          <w:lang w:val="nl-BE"/>
        </w:rPr>
      </w:pPr>
    </w:p>
    <w:p w:rsidR="00E13277" w:rsidRPr="0026531F" w:rsidRDefault="00E13277" w:rsidP="006F4837">
      <w:pPr>
        <w:pStyle w:val="Kop1"/>
        <w:jc w:val="both"/>
        <w:rPr>
          <w:rFonts w:ascii="Verdana" w:hAnsi="Verdana"/>
          <w:color w:val="auto"/>
          <w:sz w:val="18"/>
          <w:szCs w:val="18"/>
          <w:lang w:val="nl-BE"/>
        </w:rPr>
      </w:pPr>
      <w:bookmarkStart w:id="37" w:name="_Toc405534682"/>
      <w:r w:rsidRPr="0026531F">
        <w:rPr>
          <w:rFonts w:ascii="Verdana" w:hAnsi="Verdana"/>
          <w:color w:val="auto"/>
          <w:sz w:val="18"/>
          <w:szCs w:val="18"/>
          <w:lang w:val="nl-BE"/>
        </w:rPr>
        <w:t>BETALING VAN HET LOON</w:t>
      </w:r>
      <w:bookmarkEnd w:id="37"/>
    </w:p>
    <w:p w:rsidR="00E13277" w:rsidRPr="0026531F" w:rsidRDefault="00E13277" w:rsidP="006F4837">
      <w:pPr>
        <w:jc w:val="both"/>
        <w:rPr>
          <w:rFonts w:ascii="Verdana" w:hAnsi="Verdana"/>
          <w:b/>
          <w:sz w:val="18"/>
          <w:szCs w:val="18"/>
        </w:rPr>
      </w:pPr>
    </w:p>
    <w:p w:rsidR="00E13277" w:rsidRPr="0026531F" w:rsidRDefault="00E13277" w:rsidP="002B3320">
      <w:pPr>
        <w:pStyle w:val="Kop2"/>
      </w:pPr>
      <w:bookmarkStart w:id="38" w:name="_Toc405534683"/>
      <w:r w:rsidRPr="0026531F">
        <w:t>Artikel 24</w:t>
      </w:r>
      <w:bookmarkEnd w:id="38"/>
    </w:p>
    <w:p w:rsidR="00DC688C" w:rsidRPr="0026531F" w:rsidRDefault="00DC688C" w:rsidP="00DC688C">
      <w:pPr>
        <w:rPr>
          <w:sz w:val="18"/>
          <w:szCs w:val="18"/>
          <w:lang w:eastAsia="nl-NL"/>
        </w:rPr>
      </w:pPr>
    </w:p>
    <w:p w:rsidR="00DC688C" w:rsidRPr="0026531F" w:rsidRDefault="00DC688C" w:rsidP="00DC688C">
      <w:pPr>
        <w:rPr>
          <w:rFonts w:ascii="Verdana" w:hAnsi="Verdana"/>
          <w:sz w:val="18"/>
          <w:szCs w:val="18"/>
          <w:lang w:eastAsia="nl-NL"/>
        </w:rPr>
      </w:pPr>
      <w:r w:rsidRPr="0026531F">
        <w:rPr>
          <w:rFonts w:ascii="Verdana" w:hAnsi="Verdana"/>
          <w:sz w:val="18"/>
          <w:szCs w:val="18"/>
          <w:lang w:eastAsia="nl-NL"/>
        </w:rPr>
        <w:t>Het loon</w:t>
      </w:r>
    </w:p>
    <w:p w:rsidR="00E13277" w:rsidRPr="0026531F" w:rsidRDefault="00E13277" w:rsidP="006F4837">
      <w:pPr>
        <w:spacing w:before="120" w:after="120"/>
        <w:jc w:val="both"/>
        <w:rPr>
          <w:rFonts w:ascii="Verdana" w:hAnsi="Verdana"/>
          <w:bCs/>
          <w:sz w:val="18"/>
          <w:szCs w:val="18"/>
        </w:rPr>
      </w:pPr>
      <w:r w:rsidRPr="0026531F">
        <w:rPr>
          <w:rFonts w:ascii="Verdana" w:hAnsi="Verdana"/>
          <w:bCs/>
          <w:sz w:val="18"/>
          <w:szCs w:val="18"/>
        </w:rPr>
        <w:t xml:space="preserve">Inzake de </w:t>
      </w:r>
      <w:r w:rsidR="00F46FBC" w:rsidRPr="0026531F">
        <w:rPr>
          <w:rFonts w:ascii="Verdana" w:hAnsi="Verdana"/>
          <w:bCs/>
          <w:sz w:val="18"/>
          <w:szCs w:val="18"/>
        </w:rPr>
        <w:t xml:space="preserve">uitbetaling van het loon is de rechtspositieregeling </w:t>
      </w:r>
      <w:r w:rsidRPr="0026531F">
        <w:rPr>
          <w:rFonts w:ascii="Verdana" w:hAnsi="Verdana"/>
          <w:bCs/>
          <w:sz w:val="18"/>
          <w:szCs w:val="18"/>
        </w:rPr>
        <w:t>van toepassing.</w:t>
      </w:r>
    </w:p>
    <w:p w:rsidR="00E13277" w:rsidRPr="0026531F" w:rsidRDefault="00E13277" w:rsidP="006F4837">
      <w:pPr>
        <w:spacing w:before="120" w:after="120"/>
        <w:jc w:val="both"/>
        <w:rPr>
          <w:rFonts w:ascii="Verdana" w:hAnsi="Verdana"/>
          <w:bCs/>
          <w:sz w:val="18"/>
          <w:szCs w:val="18"/>
        </w:rPr>
      </w:pPr>
      <w:r w:rsidRPr="0026531F">
        <w:rPr>
          <w:rFonts w:ascii="Verdana" w:hAnsi="Verdana"/>
          <w:bCs/>
          <w:sz w:val="18"/>
          <w:szCs w:val="18"/>
        </w:rPr>
        <w:t>Alle personeelsleden worden bezoldigd per maand. Dit gebeurt vooraf voor het vastbenoemd personeel en na de vervallen termijn voor het contractueel personeel. De uitbetaling van het loon gebeurt op de laatste werkdag van de maand, tenzij dit onmogelijk is door oorzaken buiten de wil van het bestu</w:t>
      </w:r>
      <w:r w:rsidR="0068329A" w:rsidRPr="0026531F">
        <w:rPr>
          <w:rFonts w:ascii="Verdana" w:hAnsi="Verdana"/>
          <w:bCs/>
          <w:sz w:val="18"/>
          <w:szCs w:val="18"/>
        </w:rPr>
        <w:t>ur.</w:t>
      </w:r>
    </w:p>
    <w:p w:rsidR="00E13277" w:rsidRPr="0026531F" w:rsidRDefault="00E13277" w:rsidP="006F4837">
      <w:pPr>
        <w:spacing w:before="120" w:after="120"/>
        <w:jc w:val="both"/>
        <w:rPr>
          <w:rFonts w:ascii="Verdana" w:hAnsi="Verdana"/>
          <w:bCs/>
          <w:sz w:val="18"/>
          <w:szCs w:val="18"/>
        </w:rPr>
      </w:pPr>
      <w:r w:rsidRPr="0026531F">
        <w:rPr>
          <w:rFonts w:ascii="Verdana" w:hAnsi="Verdana"/>
          <w:bCs/>
          <w:sz w:val="18"/>
          <w:szCs w:val="18"/>
        </w:rPr>
        <w:lastRenderedPageBreak/>
        <w:t>Ieder personeelslid ontvangt een rekeninguittreksel, dat betrekking heeft op de wedde</w:t>
      </w:r>
      <w:r w:rsidR="007844D3" w:rsidRPr="0026531F">
        <w:rPr>
          <w:rFonts w:ascii="Verdana" w:hAnsi="Verdana"/>
          <w:bCs/>
          <w:sz w:val="18"/>
          <w:szCs w:val="18"/>
        </w:rPr>
        <w:t>n</w:t>
      </w:r>
      <w:r w:rsidRPr="0026531F">
        <w:rPr>
          <w:rFonts w:ascii="Verdana" w:hAnsi="Verdana"/>
          <w:bCs/>
          <w:sz w:val="18"/>
          <w:szCs w:val="18"/>
        </w:rPr>
        <w:t>berekening van het hem/haar uitgekeerde loon. Op persoonlijk verzoek zal aan elk personeelslid uitleg door de personeelsdienst worden verschaft betreffende zijn individuele rekening.</w:t>
      </w:r>
    </w:p>
    <w:p w:rsidR="00E13277" w:rsidRPr="0026531F" w:rsidRDefault="00E13277" w:rsidP="006F4837">
      <w:pPr>
        <w:spacing w:before="120" w:after="120"/>
        <w:jc w:val="both"/>
        <w:rPr>
          <w:rFonts w:ascii="Verdana" w:hAnsi="Verdana"/>
          <w:bCs/>
          <w:sz w:val="18"/>
          <w:szCs w:val="18"/>
        </w:rPr>
      </w:pPr>
      <w:r w:rsidRPr="0026531F">
        <w:rPr>
          <w:rFonts w:ascii="Verdana" w:hAnsi="Verdana"/>
          <w:bCs/>
          <w:sz w:val="18"/>
          <w:szCs w:val="18"/>
        </w:rPr>
        <w:t>Indien bij de berekening of bij de vaststelling van de maatstaven, die aan de grondslag liggen van de berekening van het salaris, een vergissing werd begaan, zal de partij die deze vergissing opmerkt, onmiddellijk de tegenpartij hiervan in kennis stellen.</w:t>
      </w:r>
    </w:p>
    <w:p w:rsidR="00E13277" w:rsidRPr="0026531F" w:rsidRDefault="00E13277" w:rsidP="006F4837">
      <w:pPr>
        <w:spacing w:before="120" w:after="120"/>
        <w:jc w:val="both"/>
        <w:rPr>
          <w:rFonts w:ascii="Verdana" w:hAnsi="Verdana"/>
          <w:bCs/>
          <w:sz w:val="18"/>
          <w:szCs w:val="18"/>
        </w:rPr>
      </w:pPr>
      <w:r w:rsidRPr="0026531F">
        <w:rPr>
          <w:rFonts w:ascii="Verdana" w:hAnsi="Verdana"/>
          <w:bCs/>
          <w:sz w:val="18"/>
          <w:szCs w:val="18"/>
        </w:rPr>
        <w:t>Indien na onderzoek een vergissing werd vastgesteld, verbinden de partijen er zich schriftelijk toe om ter gelegenheid van de eerstvol</w:t>
      </w:r>
      <w:r w:rsidR="00511858" w:rsidRPr="0026531F">
        <w:rPr>
          <w:rFonts w:ascii="Verdana" w:hAnsi="Verdana"/>
          <w:bCs/>
          <w:sz w:val="18"/>
          <w:szCs w:val="18"/>
        </w:rPr>
        <w:t>gende loon</w:t>
      </w:r>
      <w:r w:rsidRPr="0026531F">
        <w:rPr>
          <w:rFonts w:ascii="Verdana" w:hAnsi="Verdana"/>
          <w:bCs/>
          <w:sz w:val="18"/>
          <w:szCs w:val="18"/>
        </w:rPr>
        <w:t>uitkering een regularisatie door te voeren. Het personeelslid verbindt er zich toe om onmiddellijk het teveel betaalde loon aan de werkgever terug te betalen. Dit kan eventueel via een onderling akkoord door een tussen het personeelslid en het bestuur opgesteld terugbetalingsplan.</w:t>
      </w:r>
    </w:p>
    <w:p w:rsidR="00E13277" w:rsidRPr="0026531F" w:rsidRDefault="00E13277" w:rsidP="006F4837">
      <w:pPr>
        <w:spacing w:before="120" w:after="120"/>
        <w:jc w:val="both"/>
        <w:rPr>
          <w:rFonts w:ascii="Verdana" w:hAnsi="Verdana"/>
          <w:bCs/>
          <w:sz w:val="18"/>
          <w:szCs w:val="18"/>
        </w:rPr>
      </w:pPr>
      <w:r w:rsidRPr="0026531F">
        <w:rPr>
          <w:rFonts w:ascii="Verdana" w:hAnsi="Verdana"/>
          <w:bCs/>
          <w:sz w:val="18"/>
          <w:szCs w:val="18"/>
        </w:rPr>
        <w:t>De betaling geschiedt in giraal geld door overschrijving op een bank- of postrekening mits schriftelijke toestemming van de werknemer. Bij het ontbreken van een toestemming of uitdrukkelijke weigering gebeurt de betaling per circulaire cheque.</w:t>
      </w:r>
    </w:p>
    <w:p w:rsidR="00E13277" w:rsidRPr="0026531F" w:rsidRDefault="00E13277" w:rsidP="006F4837">
      <w:pPr>
        <w:spacing w:before="120" w:after="120"/>
        <w:jc w:val="both"/>
        <w:rPr>
          <w:rFonts w:ascii="Verdana" w:hAnsi="Verdana"/>
          <w:bCs/>
          <w:sz w:val="18"/>
          <w:szCs w:val="18"/>
        </w:rPr>
      </w:pPr>
      <w:r w:rsidRPr="0026531F">
        <w:rPr>
          <w:rFonts w:ascii="Verdana" w:hAnsi="Verdana"/>
          <w:bCs/>
          <w:sz w:val="18"/>
          <w:szCs w:val="18"/>
        </w:rPr>
        <w:t>Indien de arbeidsovereenkomst wordt beëindigd, heeft de uitbetaling plaats op de eerstvolgende normale betaaldag na de beëindiging tenzij de looncyclus van die maand reeds afgesloten is. In voorkomend geval geschiedt de afrekening met de eerstvolgende looncyclus.</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De gebeurlijke loonafstanden en beslagen op het loon worden eveneens van het uit te betalen loon afgehouden in toepassing van de geldende wetgeving.</w:t>
      </w:r>
    </w:p>
    <w:p w:rsidR="00511858" w:rsidRPr="0026531F" w:rsidRDefault="00DC688C" w:rsidP="006F4837">
      <w:pPr>
        <w:spacing w:before="120" w:after="120"/>
        <w:jc w:val="both"/>
        <w:rPr>
          <w:rFonts w:ascii="Verdana" w:hAnsi="Verdana"/>
          <w:sz w:val="18"/>
          <w:szCs w:val="18"/>
        </w:rPr>
      </w:pPr>
      <w:r w:rsidRPr="0026531F">
        <w:rPr>
          <w:rFonts w:ascii="Verdana" w:hAnsi="Verdana"/>
          <w:sz w:val="18"/>
          <w:szCs w:val="18"/>
        </w:rPr>
        <w:t>De maaltijdcheques</w:t>
      </w:r>
    </w:p>
    <w:p w:rsidR="00DC688C" w:rsidRPr="0026531F" w:rsidRDefault="00DC688C" w:rsidP="006F4837">
      <w:pPr>
        <w:spacing w:before="120" w:after="120"/>
        <w:jc w:val="both"/>
        <w:rPr>
          <w:rFonts w:ascii="Verdana" w:hAnsi="Verdana"/>
          <w:sz w:val="18"/>
          <w:szCs w:val="18"/>
        </w:rPr>
      </w:pPr>
      <w:r w:rsidRPr="0026531F">
        <w:rPr>
          <w:rFonts w:ascii="Verdana" w:hAnsi="Verdana"/>
          <w:sz w:val="18"/>
          <w:szCs w:val="18"/>
        </w:rPr>
        <w:t xml:space="preserve">Voor de modaliteiten over de toekenning en de berekening van het aantal maaltijdcheques wordt verwezen naar artikel 222 van de rechtspositieregeling van het gemeentepersoneel. </w:t>
      </w:r>
    </w:p>
    <w:p w:rsidR="00DC688C" w:rsidRPr="0026531F" w:rsidRDefault="00DC688C" w:rsidP="006F4837">
      <w:pPr>
        <w:spacing w:before="120" w:after="120"/>
        <w:jc w:val="both"/>
        <w:rPr>
          <w:rFonts w:ascii="Verdana" w:hAnsi="Verdana"/>
          <w:sz w:val="18"/>
          <w:szCs w:val="18"/>
        </w:rPr>
      </w:pPr>
    </w:p>
    <w:p w:rsidR="00DC688C" w:rsidRPr="0026531F" w:rsidRDefault="00DC688C" w:rsidP="006F4837">
      <w:pPr>
        <w:spacing w:before="120" w:after="120"/>
        <w:jc w:val="both"/>
        <w:rPr>
          <w:rFonts w:ascii="Verdana" w:hAnsi="Verdana"/>
          <w:bCs/>
          <w:sz w:val="18"/>
          <w:szCs w:val="18"/>
        </w:rPr>
      </w:pPr>
    </w:p>
    <w:p w:rsidR="00E13277" w:rsidRPr="0026531F" w:rsidRDefault="00E13277" w:rsidP="006F4837">
      <w:pPr>
        <w:pStyle w:val="Plattetekst"/>
        <w:jc w:val="both"/>
        <w:rPr>
          <w:rFonts w:ascii="Verdana" w:hAnsi="Verdana"/>
          <w:bCs/>
          <w:color w:val="auto"/>
          <w:sz w:val="18"/>
          <w:szCs w:val="18"/>
          <w:lang w:val="nl-BE"/>
        </w:rPr>
      </w:pPr>
      <w:r w:rsidRPr="0026531F">
        <w:rPr>
          <w:rFonts w:ascii="Verdana" w:hAnsi="Verdana"/>
          <w:color w:val="auto"/>
          <w:sz w:val="18"/>
          <w:szCs w:val="18"/>
          <w:lang w:val="nl-BE"/>
        </w:rPr>
        <w:br w:type="page"/>
      </w:r>
    </w:p>
    <w:p w:rsidR="00E13277" w:rsidRPr="0026531F" w:rsidRDefault="00E13277" w:rsidP="006F4837">
      <w:pPr>
        <w:pStyle w:val="Kop1"/>
        <w:jc w:val="both"/>
        <w:rPr>
          <w:rFonts w:ascii="Verdana" w:hAnsi="Verdana"/>
          <w:color w:val="auto"/>
          <w:sz w:val="18"/>
          <w:szCs w:val="18"/>
          <w:lang w:val="nl-BE"/>
        </w:rPr>
      </w:pPr>
      <w:bookmarkStart w:id="39" w:name="_Toc405534684"/>
      <w:r w:rsidRPr="0026531F">
        <w:rPr>
          <w:rFonts w:ascii="Verdana" w:hAnsi="Verdana"/>
          <w:color w:val="auto"/>
          <w:sz w:val="18"/>
          <w:szCs w:val="18"/>
          <w:lang w:val="nl-BE"/>
        </w:rPr>
        <w:lastRenderedPageBreak/>
        <w:t>RECHTEN EN PLICHTEN VAN HET TOEZICHTHOUDEND PERSONEEL</w:t>
      </w:r>
      <w:bookmarkEnd w:id="39"/>
    </w:p>
    <w:p w:rsidR="00E13277" w:rsidRPr="0026531F" w:rsidRDefault="00E13277" w:rsidP="006F4837">
      <w:pPr>
        <w:jc w:val="both"/>
        <w:rPr>
          <w:rFonts w:ascii="Verdana" w:hAnsi="Verdana"/>
          <w:b/>
          <w:sz w:val="18"/>
          <w:szCs w:val="18"/>
        </w:rPr>
      </w:pPr>
    </w:p>
    <w:p w:rsidR="00E13277" w:rsidRPr="0026531F" w:rsidRDefault="00E13277" w:rsidP="002B3320">
      <w:pPr>
        <w:pStyle w:val="Kop2"/>
      </w:pPr>
      <w:bookmarkStart w:id="40" w:name="_Toc405534685"/>
      <w:r w:rsidRPr="0026531F">
        <w:t>Artikel 25</w:t>
      </w:r>
      <w:bookmarkEnd w:id="40"/>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 xml:space="preserve">Het personeel belast met de leiding en het toezicht over het werk, vervangt de hogere leiding van het stadsbestuur, elk volgens de hun verleende bevoegdheid. Zij zijn verantwoordelijk voor de goede gang van het werk en voor de naleving van de geldende arbeidsvoorwaarden. </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De personeelsleden met de volgende graad zijn belast met de leiding en het toezicht over het werk:</w:t>
      </w:r>
    </w:p>
    <w:p w:rsidR="00160A16" w:rsidRPr="0026531F" w:rsidRDefault="00160A16" w:rsidP="006F4837">
      <w:pPr>
        <w:numPr>
          <w:ilvl w:val="0"/>
          <w:numId w:val="1"/>
        </w:numPr>
        <w:ind w:left="357" w:hanging="357"/>
        <w:jc w:val="both"/>
        <w:rPr>
          <w:rFonts w:ascii="Verdana" w:hAnsi="Verdana"/>
          <w:sz w:val="18"/>
          <w:szCs w:val="18"/>
        </w:rPr>
      </w:pPr>
      <w:r w:rsidRPr="0026531F">
        <w:rPr>
          <w:rFonts w:ascii="Verdana" w:hAnsi="Verdana"/>
          <w:sz w:val="18"/>
          <w:szCs w:val="18"/>
        </w:rPr>
        <w:t>sectordirecteur</w:t>
      </w:r>
      <w:r w:rsidR="0068329A" w:rsidRPr="0026531F">
        <w:rPr>
          <w:rFonts w:ascii="Verdana" w:hAnsi="Verdana"/>
          <w:sz w:val="18"/>
          <w:szCs w:val="18"/>
        </w:rPr>
        <w:t>s</w:t>
      </w:r>
      <w:r w:rsidRPr="0026531F">
        <w:rPr>
          <w:rFonts w:ascii="Verdana" w:hAnsi="Verdana"/>
          <w:sz w:val="18"/>
          <w:szCs w:val="18"/>
        </w:rPr>
        <w:t>;</w:t>
      </w:r>
    </w:p>
    <w:p w:rsidR="00F46FBC" w:rsidRPr="0026531F" w:rsidRDefault="00F46FBC" w:rsidP="006F4837">
      <w:pPr>
        <w:numPr>
          <w:ilvl w:val="0"/>
          <w:numId w:val="1"/>
        </w:numPr>
        <w:ind w:left="357" w:hanging="357"/>
        <w:jc w:val="both"/>
        <w:rPr>
          <w:rFonts w:ascii="Verdana" w:hAnsi="Verdana"/>
          <w:sz w:val="18"/>
          <w:szCs w:val="18"/>
        </w:rPr>
      </w:pPr>
      <w:r w:rsidRPr="0026531F">
        <w:rPr>
          <w:rFonts w:ascii="Verdana" w:hAnsi="Verdana"/>
          <w:sz w:val="18"/>
          <w:szCs w:val="18"/>
        </w:rPr>
        <w:t>sectorcoördinator</w:t>
      </w:r>
      <w:r w:rsidR="00160A16" w:rsidRPr="0026531F">
        <w:rPr>
          <w:rFonts w:ascii="Verdana" w:hAnsi="Verdana"/>
          <w:sz w:val="18"/>
          <w:szCs w:val="18"/>
        </w:rPr>
        <w:t>en</w:t>
      </w:r>
      <w:r w:rsidRPr="0026531F">
        <w:rPr>
          <w:rFonts w:ascii="Verdana" w:hAnsi="Verdana"/>
          <w:sz w:val="18"/>
          <w:szCs w:val="18"/>
        </w:rPr>
        <w:t>;</w:t>
      </w:r>
    </w:p>
    <w:p w:rsidR="00E13277" w:rsidRPr="0026531F" w:rsidRDefault="00E13277" w:rsidP="006F4837">
      <w:pPr>
        <w:numPr>
          <w:ilvl w:val="0"/>
          <w:numId w:val="1"/>
        </w:numPr>
        <w:ind w:left="357" w:hanging="357"/>
        <w:jc w:val="both"/>
        <w:rPr>
          <w:rFonts w:ascii="Verdana" w:hAnsi="Verdana"/>
          <w:sz w:val="18"/>
          <w:szCs w:val="18"/>
        </w:rPr>
      </w:pPr>
      <w:r w:rsidRPr="0026531F">
        <w:rPr>
          <w:rFonts w:ascii="Verdana" w:hAnsi="Verdana"/>
          <w:sz w:val="18"/>
          <w:szCs w:val="18"/>
        </w:rPr>
        <w:t>de diensthoofden;</w:t>
      </w:r>
    </w:p>
    <w:p w:rsidR="00B30A9D" w:rsidRPr="0026531F" w:rsidRDefault="00B30A9D" w:rsidP="006F4837">
      <w:pPr>
        <w:numPr>
          <w:ilvl w:val="0"/>
          <w:numId w:val="1"/>
        </w:numPr>
        <w:ind w:left="357" w:hanging="357"/>
        <w:jc w:val="both"/>
        <w:rPr>
          <w:rFonts w:ascii="Verdana" w:hAnsi="Verdana"/>
          <w:sz w:val="18"/>
          <w:szCs w:val="18"/>
        </w:rPr>
      </w:pPr>
      <w:r w:rsidRPr="0026531F">
        <w:rPr>
          <w:rFonts w:ascii="Verdana" w:hAnsi="Verdana"/>
          <w:sz w:val="18"/>
          <w:szCs w:val="18"/>
        </w:rPr>
        <w:t>coördinator</w:t>
      </w:r>
      <w:r w:rsidR="00160A16" w:rsidRPr="0026531F">
        <w:rPr>
          <w:rFonts w:ascii="Verdana" w:hAnsi="Verdana"/>
          <w:sz w:val="18"/>
          <w:szCs w:val="18"/>
        </w:rPr>
        <w:t>en</w:t>
      </w:r>
      <w:r w:rsidR="0068329A" w:rsidRPr="0026531F">
        <w:rPr>
          <w:rFonts w:ascii="Verdana" w:hAnsi="Verdana"/>
          <w:sz w:val="18"/>
          <w:szCs w:val="18"/>
        </w:rPr>
        <w:t>;</w:t>
      </w:r>
    </w:p>
    <w:p w:rsidR="00152D05" w:rsidRPr="0026531F" w:rsidRDefault="00152D05" w:rsidP="006F4837">
      <w:pPr>
        <w:numPr>
          <w:ilvl w:val="0"/>
          <w:numId w:val="1"/>
        </w:numPr>
        <w:ind w:left="357" w:hanging="357"/>
        <w:jc w:val="both"/>
        <w:rPr>
          <w:rFonts w:ascii="Verdana" w:hAnsi="Verdana"/>
          <w:sz w:val="18"/>
          <w:szCs w:val="18"/>
        </w:rPr>
      </w:pPr>
      <w:r w:rsidRPr="0026531F">
        <w:rPr>
          <w:rFonts w:ascii="Verdana" w:hAnsi="Verdana"/>
          <w:sz w:val="18"/>
          <w:szCs w:val="18"/>
        </w:rPr>
        <w:t>platformverantwoordelijken</w:t>
      </w:r>
      <w:r w:rsidR="0068329A" w:rsidRPr="0026531F">
        <w:rPr>
          <w:rFonts w:ascii="Verdana" w:hAnsi="Verdana"/>
          <w:sz w:val="18"/>
          <w:szCs w:val="18"/>
        </w:rPr>
        <w:t>;</w:t>
      </w:r>
    </w:p>
    <w:p w:rsidR="0068329A" w:rsidRPr="0026531F" w:rsidRDefault="00152D05" w:rsidP="006F4837">
      <w:pPr>
        <w:numPr>
          <w:ilvl w:val="0"/>
          <w:numId w:val="1"/>
        </w:numPr>
        <w:ind w:left="357" w:hanging="357"/>
        <w:jc w:val="both"/>
        <w:rPr>
          <w:rFonts w:ascii="Verdana" w:hAnsi="Verdana"/>
          <w:sz w:val="18"/>
          <w:szCs w:val="18"/>
        </w:rPr>
      </w:pPr>
      <w:r w:rsidRPr="0026531F">
        <w:rPr>
          <w:rFonts w:ascii="Verdana" w:hAnsi="Verdana"/>
          <w:sz w:val="18"/>
          <w:szCs w:val="18"/>
        </w:rPr>
        <w:t>werkleiders</w:t>
      </w:r>
      <w:r w:rsidR="0068329A" w:rsidRPr="0026531F">
        <w:rPr>
          <w:rFonts w:ascii="Verdana" w:hAnsi="Verdana"/>
          <w:sz w:val="18"/>
          <w:szCs w:val="18"/>
        </w:rPr>
        <w:t>;</w:t>
      </w:r>
    </w:p>
    <w:p w:rsidR="00152D05" w:rsidRPr="0026531F" w:rsidRDefault="0068329A" w:rsidP="006F4837">
      <w:pPr>
        <w:numPr>
          <w:ilvl w:val="0"/>
          <w:numId w:val="1"/>
        </w:numPr>
        <w:ind w:left="357" w:hanging="357"/>
        <w:jc w:val="both"/>
        <w:rPr>
          <w:rFonts w:ascii="Verdana" w:hAnsi="Verdana"/>
          <w:sz w:val="18"/>
          <w:szCs w:val="18"/>
        </w:rPr>
      </w:pPr>
      <w:r w:rsidRPr="0026531F">
        <w:rPr>
          <w:rFonts w:ascii="Verdana" w:hAnsi="Verdana"/>
          <w:sz w:val="18"/>
          <w:szCs w:val="18"/>
        </w:rPr>
        <w:t>gebouwverantwoordelijken.</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Wanneer iemand van het toezichthoudend personeel afwezig is, wordt hij vervangen</w:t>
      </w:r>
      <w:r w:rsidR="0068329A" w:rsidRPr="0026531F">
        <w:rPr>
          <w:rFonts w:ascii="Verdana" w:hAnsi="Verdana"/>
          <w:sz w:val="18"/>
          <w:szCs w:val="18"/>
        </w:rPr>
        <w:t>.</w:t>
      </w:r>
      <w:r w:rsidRPr="0026531F">
        <w:rPr>
          <w:rFonts w:ascii="Verdana" w:hAnsi="Verdana"/>
          <w:sz w:val="18"/>
          <w:szCs w:val="18"/>
        </w:rPr>
        <w:t xml:space="preserve"> </w:t>
      </w:r>
      <w:r w:rsidR="0068329A" w:rsidRPr="0026531F">
        <w:rPr>
          <w:rFonts w:ascii="Verdana" w:hAnsi="Verdana"/>
          <w:sz w:val="18"/>
          <w:szCs w:val="18"/>
        </w:rPr>
        <w:t>D</w:t>
      </w:r>
      <w:r w:rsidRPr="0026531F">
        <w:rPr>
          <w:rFonts w:ascii="Verdana" w:hAnsi="Verdana"/>
          <w:sz w:val="18"/>
          <w:szCs w:val="18"/>
        </w:rPr>
        <w:t>e plaatsvervanger verkrijgt daardoor dezelfde rechten en plichten.</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In het bij</w:t>
      </w:r>
      <w:r w:rsidR="00CC422B" w:rsidRPr="0026531F">
        <w:rPr>
          <w:rFonts w:ascii="Verdana" w:hAnsi="Verdana"/>
          <w:sz w:val="18"/>
          <w:szCs w:val="18"/>
        </w:rPr>
        <w:t xml:space="preserve">zonder </w:t>
      </w:r>
      <w:r w:rsidR="0068329A" w:rsidRPr="0026531F">
        <w:rPr>
          <w:rFonts w:ascii="Verdana" w:hAnsi="Verdana"/>
          <w:sz w:val="18"/>
          <w:szCs w:val="18"/>
        </w:rPr>
        <w:t>is het toezichthoudend personeel</w:t>
      </w:r>
      <w:r w:rsidR="00CC422B" w:rsidRPr="0026531F">
        <w:rPr>
          <w:rFonts w:ascii="Verdana" w:hAnsi="Verdana"/>
          <w:sz w:val="18"/>
          <w:szCs w:val="18"/>
        </w:rPr>
        <w:t xml:space="preserve"> g</w:t>
      </w:r>
      <w:r w:rsidRPr="0026531F">
        <w:rPr>
          <w:rFonts w:ascii="Verdana" w:hAnsi="Verdana"/>
          <w:sz w:val="18"/>
          <w:szCs w:val="18"/>
        </w:rPr>
        <w:t>elast met:</w:t>
      </w:r>
    </w:p>
    <w:p w:rsidR="00E13277" w:rsidRPr="0026531F" w:rsidRDefault="00E13277" w:rsidP="006F4837">
      <w:pPr>
        <w:numPr>
          <w:ilvl w:val="0"/>
          <w:numId w:val="2"/>
        </w:numPr>
        <w:ind w:left="357" w:hanging="357"/>
        <w:jc w:val="both"/>
        <w:rPr>
          <w:rFonts w:ascii="Verdana" w:hAnsi="Verdana"/>
          <w:sz w:val="18"/>
          <w:szCs w:val="18"/>
        </w:rPr>
      </w:pPr>
      <w:r w:rsidRPr="0026531F">
        <w:rPr>
          <w:rFonts w:ascii="Verdana" w:hAnsi="Verdana"/>
          <w:sz w:val="18"/>
          <w:szCs w:val="18"/>
        </w:rPr>
        <w:t>de controle op de aanwezigheid;</w:t>
      </w:r>
    </w:p>
    <w:p w:rsidR="00E13277" w:rsidRPr="0026531F" w:rsidRDefault="00E13277" w:rsidP="006F4837">
      <w:pPr>
        <w:numPr>
          <w:ilvl w:val="0"/>
          <w:numId w:val="2"/>
        </w:numPr>
        <w:ind w:left="357" w:hanging="357"/>
        <w:jc w:val="both"/>
        <w:rPr>
          <w:rFonts w:ascii="Verdana" w:hAnsi="Verdana"/>
          <w:sz w:val="18"/>
          <w:szCs w:val="18"/>
        </w:rPr>
      </w:pPr>
      <w:r w:rsidRPr="0026531F">
        <w:rPr>
          <w:rFonts w:ascii="Verdana" w:hAnsi="Verdana"/>
          <w:sz w:val="18"/>
          <w:szCs w:val="18"/>
        </w:rPr>
        <w:t>de werkverdeling;</w:t>
      </w:r>
    </w:p>
    <w:p w:rsidR="00E13277" w:rsidRPr="0026531F" w:rsidRDefault="008A045B" w:rsidP="006F4837">
      <w:pPr>
        <w:numPr>
          <w:ilvl w:val="0"/>
          <w:numId w:val="2"/>
        </w:numPr>
        <w:ind w:left="357" w:hanging="357"/>
        <w:jc w:val="both"/>
        <w:rPr>
          <w:rFonts w:ascii="Verdana" w:hAnsi="Verdana"/>
          <w:sz w:val="18"/>
          <w:szCs w:val="18"/>
        </w:rPr>
      </w:pPr>
      <w:r w:rsidRPr="0026531F">
        <w:rPr>
          <w:rFonts w:ascii="Verdana" w:hAnsi="Verdana"/>
          <w:sz w:val="18"/>
          <w:szCs w:val="18"/>
        </w:rPr>
        <w:t>de dienstbrieven en dienstberichten</w:t>
      </w:r>
      <w:r w:rsidR="00E13277" w:rsidRPr="0026531F">
        <w:rPr>
          <w:rFonts w:ascii="Verdana" w:hAnsi="Verdana"/>
          <w:sz w:val="18"/>
          <w:szCs w:val="18"/>
        </w:rPr>
        <w:t xml:space="preserve"> te doen naleven;</w:t>
      </w:r>
    </w:p>
    <w:p w:rsidR="00E13277" w:rsidRPr="0026531F" w:rsidRDefault="00E13277" w:rsidP="006F4837">
      <w:pPr>
        <w:numPr>
          <w:ilvl w:val="0"/>
          <w:numId w:val="2"/>
        </w:numPr>
        <w:ind w:left="357" w:hanging="357"/>
        <w:jc w:val="both"/>
        <w:rPr>
          <w:rFonts w:ascii="Verdana" w:hAnsi="Verdana"/>
          <w:sz w:val="18"/>
          <w:szCs w:val="18"/>
        </w:rPr>
      </w:pPr>
      <w:r w:rsidRPr="0026531F">
        <w:rPr>
          <w:rFonts w:ascii="Verdana" w:hAnsi="Verdana"/>
          <w:sz w:val="18"/>
          <w:szCs w:val="18"/>
        </w:rPr>
        <w:t>de controle op de prestaties van de onder toezicht staande personeelsleden;</w:t>
      </w:r>
    </w:p>
    <w:p w:rsidR="00E13277" w:rsidRPr="0026531F" w:rsidRDefault="00E13277" w:rsidP="006F4837">
      <w:pPr>
        <w:numPr>
          <w:ilvl w:val="0"/>
          <w:numId w:val="2"/>
        </w:numPr>
        <w:ind w:left="357" w:hanging="357"/>
        <w:jc w:val="both"/>
        <w:rPr>
          <w:rFonts w:ascii="Verdana" w:hAnsi="Verdana"/>
          <w:sz w:val="18"/>
          <w:szCs w:val="18"/>
        </w:rPr>
      </w:pPr>
      <w:r w:rsidRPr="0026531F">
        <w:rPr>
          <w:rFonts w:ascii="Verdana" w:hAnsi="Verdana"/>
          <w:sz w:val="18"/>
          <w:szCs w:val="18"/>
        </w:rPr>
        <w:t>de goede werking van de dienst.</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In deze hoedanigheid beschikken zij over de bevoegdheid vaststellingen te doen.</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lastRenderedPageBreak/>
        <w:t xml:space="preserve">Zij hebben het recht vast te stellen dat een personeelslid dat zich op het werk aanbiedt, klaarblijkelijk niet geschikt is om te werken en hem te </w:t>
      </w:r>
      <w:r w:rsidR="008A045B" w:rsidRPr="0026531F">
        <w:rPr>
          <w:rFonts w:ascii="Verdana" w:hAnsi="Verdana"/>
          <w:sz w:val="18"/>
          <w:szCs w:val="18"/>
        </w:rPr>
        <w:t>verbieden het werk te beginnen.</w:t>
      </w:r>
    </w:p>
    <w:p w:rsidR="00E13277" w:rsidRPr="0026531F" w:rsidRDefault="00E13277" w:rsidP="006F4837">
      <w:pPr>
        <w:jc w:val="both"/>
        <w:rPr>
          <w:rFonts w:ascii="Verdana" w:hAnsi="Verdana"/>
          <w:sz w:val="18"/>
          <w:szCs w:val="18"/>
        </w:rPr>
      </w:pPr>
      <w:r w:rsidRPr="0026531F">
        <w:rPr>
          <w:rFonts w:ascii="Verdana" w:hAnsi="Verdana"/>
          <w:sz w:val="18"/>
          <w:szCs w:val="18"/>
        </w:rPr>
        <w:br w:type="page"/>
      </w:r>
    </w:p>
    <w:p w:rsidR="00E13277" w:rsidRPr="0026531F" w:rsidRDefault="00E13277" w:rsidP="006F4837">
      <w:pPr>
        <w:pStyle w:val="Kop1"/>
        <w:jc w:val="both"/>
        <w:rPr>
          <w:rFonts w:ascii="Verdana" w:hAnsi="Verdana"/>
          <w:color w:val="auto"/>
          <w:sz w:val="18"/>
          <w:szCs w:val="18"/>
          <w:lang w:val="nl-BE"/>
        </w:rPr>
      </w:pPr>
      <w:bookmarkStart w:id="41" w:name="_Toc405534686"/>
      <w:r w:rsidRPr="0026531F">
        <w:rPr>
          <w:rFonts w:ascii="Verdana" w:hAnsi="Verdana"/>
          <w:color w:val="auto"/>
          <w:sz w:val="18"/>
          <w:szCs w:val="18"/>
          <w:lang w:val="nl-BE"/>
        </w:rPr>
        <w:lastRenderedPageBreak/>
        <w:t>WELZIJN OP HET WERK, ORDE, HYGIËNE EN VEILIGHEIDSMAATREGELEN</w:t>
      </w:r>
      <w:bookmarkEnd w:id="41"/>
      <w:r w:rsidRPr="0026531F">
        <w:rPr>
          <w:rFonts w:ascii="Verdana" w:hAnsi="Verdana"/>
          <w:color w:val="auto"/>
          <w:sz w:val="18"/>
          <w:szCs w:val="18"/>
          <w:lang w:val="nl-BE"/>
        </w:rPr>
        <w:t xml:space="preserve"> </w:t>
      </w:r>
    </w:p>
    <w:p w:rsidR="00E13277" w:rsidRPr="0026531F" w:rsidRDefault="00E13277" w:rsidP="006F4837">
      <w:pPr>
        <w:spacing w:before="120" w:line="240" w:lineRule="exact"/>
        <w:jc w:val="both"/>
        <w:rPr>
          <w:rFonts w:ascii="Verdana" w:hAnsi="Verdana"/>
          <w:b/>
          <w:sz w:val="18"/>
          <w:szCs w:val="18"/>
          <w:u w:val="single"/>
        </w:rPr>
      </w:pPr>
    </w:p>
    <w:p w:rsidR="00E13277" w:rsidRPr="0026531F" w:rsidRDefault="00E13277" w:rsidP="002B3320">
      <w:pPr>
        <w:pStyle w:val="Kop2"/>
      </w:pPr>
      <w:bookmarkStart w:id="42" w:name="_Toc405534687"/>
      <w:r w:rsidRPr="0026531F">
        <w:t>Artikel 26 – Algemene bepalingen</w:t>
      </w:r>
      <w:bookmarkEnd w:id="42"/>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Orde en netheid vormen de eerste vereiste om veilig te kunnen werken met aandacht voor het leefmilieu. Motiveer indien nodig tevens je collega's om dit te doen.</w:t>
      </w:r>
    </w:p>
    <w:p w:rsidR="00152D05" w:rsidRPr="0026531F" w:rsidRDefault="00E13277" w:rsidP="006F4837">
      <w:pPr>
        <w:spacing w:before="120" w:after="120"/>
        <w:jc w:val="both"/>
        <w:rPr>
          <w:rFonts w:ascii="Verdana" w:hAnsi="Verdana"/>
          <w:sz w:val="18"/>
          <w:szCs w:val="18"/>
        </w:rPr>
      </w:pPr>
      <w:r w:rsidRPr="0026531F">
        <w:rPr>
          <w:rFonts w:ascii="Verdana" w:hAnsi="Verdana"/>
          <w:sz w:val="18"/>
          <w:szCs w:val="18"/>
        </w:rPr>
        <w:t>Veilig werken is het resultaat van aandacht en concentratie op de uit te voeren taak. Factoren die storend kunnen werken, moeten derhalve worden vermeden</w:t>
      </w:r>
      <w:r w:rsidR="008570BF" w:rsidRPr="0026531F">
        <w:rPr>
          <w:rFonts w:ascii="Verdana" w:hAnsi="Verdana"/>
          <w:sz w:val="18"/>
          <w:szCs w:val="18"/>
        </w:rPr>
        <w:t xml:space="preserve">. </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Plaag of hinder je collega's niet.</w:t>
      </w:r>
    </w:p>
    <w:p w:rsidR="00E13277" w:rsidRPr="0026531F" w:rsidRDefault="00E13277" w:rsidP="006F4837">
      <w:pPr>
        <w:spacing w:before="120" w:after="120"/>
        <w:jc w:val="both"/>
        <w:rPr>
          <w:rFonts w:ascii="Verdana" w:hAnsi="Verdana"/>
          <w:b/>
          <w:sz w:val="18"/>
          <w:szCs w:val="18"/>
        </w:rPr>
      </w:pPr>
    </w:p>
    <w:p w:rsidR="00E13277" w:rsidRPr="0026531F" w:rsidRDefault="00E13277" w:rsidP="002B3320">
      <w:pPr>
        <w:pStyle w:val="Kop2"/>
      </w:pPr>
      <w:bookmarkStart w:id="43" w:name="_Toc405534688"/>
      <w:r w:rsidRPr="0026531F">
        <w:t>Artikel 27 – Werken met machines</w:t>
      </w:r>
      <w:bookmarkEnd w:id="43"/>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 xml:space="preserve">Veilig werken met machines houdt in dat je zorg draagt voor je eigen veiligheid, maar ook voor die van je collega's. Laat nooit machines </w:t>
      </w:r>
      <w:r w:rsidR="008A045B" w:rsidRPr="0026531F">
        <w:rPr>
          <w:rFonts w:ascii="Verdana" w:hAnsi="Verdana"/>
          <w:sz w:val="18"/>
          <w:szCs w:val="18"/>
        </w:rPr>
        <w:t>onbewaakt achter in het domein.</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Respecteer de algemene en specifieke veiligheidsinstructies. Specifieke veiligheidsvoorzieningen mogen onder geen beding uitgeschakeld worden “om gemakkelijker of vlugger te kunnen werken”.</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Meld (zichtbare) gebreken, onvoldoend</w:t>
      </w:r>
      <w:r w:rsidR="00C5554C" w:rsidRPr="0026531F">
        <w:rPr>
          <w:rFonts w:ascii="Verdana" w:hAnsi="Verdana"/>
          <w:sz w:val="18"/>
          <w:szCs w:val="18"/>
        </w:rPr>
        <w:t xml:space="preserve">e functionerende beveiligingen, </w:t>
      </w:r>
      <w:r w:rsidRPr="0026531F">
        <w:rPr>
          <w:rFonts w:ascii="Verdana" w:hAnsi="Verdana"/>
          <w:sz w:val="18"/>
          <w:szCs w:val="18"/>
        </w:rPr>
        <w:t>onmiddell</w:t>
      </w:r>
      <w:r w:rsidR="00C5554C" w:rsidRPr="0026531F">
        <w:rPr>
          <w:rFonts w:ascii="Verdana" w:hAnsi="Verdana"/>
          <w:sz w:val="18"/>
          <w:szCs w:val="18"/>
        </w:rPr>
        <w:t>ijk aan je rechtstreekse chef.</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Voer zelf geen herstellings- of onderhoudswerken uit, tenzij je hiervoor zelf de bevoegdheid of de opdracht hebt gekregen.</w:t>
      </w:r>
    </w:p>
    <w:p w:rsidR="00E13277" w:rsidRPr="0026531F" w:rsidRDefault="00E13277" w:rsidP="006F4837">
      <w:pPr>
        <w:spacing w:before="120" w:after="120" w:line="240" w:lineRule="exact"/>
        <w:jc w:val="both"/>
        <w:rPr>
          <w:rFonts w:ascii="Verdana" w:hAnsi="Verdana"/>
          <w:b/>
          <w:sz w:val="18"/>
          <w:szCs w:val="18"/>
        </w:rPr>
      </w:pPr>
    </w:p>
    <w:p w:rsidR="00E13277" w:rsidRPr="0026531F" w:rsidRDefault="00E13277" w:rsidP="002B3320">
      <w:pPr>
        <w:pStyle w:val="Kop2"/>
      </w:pPr>
      <w:bookmarkStart w:id="44" w:name="_Toc405534689"/>
      <w:r w:rsidRPr="0026531F">
        <w:t>Artikel 28 – Persoonlijke beschermingsmiddelen (PBM’s)</w:t>
      </w:r>
      <w:bookmarkEnd w:id="44"/>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 xml:space="preserve">Voor het uitvoeren van werkzaamheden die specifieke risico's inhouden is </w:t>
      </w:r>
      <w:r w:rsidR="00C5554C" w:rsidRPr="0026531F">
        <w:rPr>
          <w:rFonts w:ascii="Verdana" w:hAnsi="Verdana"/>
          <w:sz w:val="18"/>
          <w:szCs w:val="18"/>
        </w:rPr>
        <w:t>het dragen van PBM's verplicht.</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lastRenderedPageBreak/>
        <w:t>De veiligheidsinstructiekaarten geven steeds aan welke PBM's je moet gebruiken. Let ook op pictogrammen aangebracht in de werkplaats of op machines.</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PBM's bieden alleen een bescherming wanneer ze correct worden gedragen en onderhouden.</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Beschadigde of defecte PBM's bieden geen of onvoldoende bescherming en moeten worden vervangen.</w:t>
      </w:r>
    </w:p>
    <w:p w:rsidR="00E13277" w:rsidRPr="0026531F" w:rsidRDefault="00C52477" w:rsidP="006F4837">
      <w:pPr>
        <w:spacing w:before="120" w:after="120" w:line="240" w:lineRule="exact"/>
        <w:jc w:val="both"/>
        <w:rPr>
          <w:rFonts w:ascii="Verdana" w:hAnsi="Verdana"/>
          <w:bCs/>
          <w:sz w:val="18"/>
          <w:szCs w:val="18"/>
        </w:rPr>
      </w:pPr>
      <w:r w:rsidRPr="0026531F">
        <w:rPr>
          <w:rFonts w:ascii="Verdana" w:hAnsi="Verdana"/>
          <w:bCs/>
          <w:sz w:val="18"/>
          <w:szCs w:val="18"/>
        </w:rPr>
        <w:t>Zie ook art</w:t>
      </w:r>
      <w:r w:rsidR="00C76F09" w:rsidRPr="0026531F">
        <w:rPr>
          <w:rFonts w:ascii="Verdana" w:hAnsi="Verdana"/>
          <w:bCs/>
          <w:sz w:val="18"/>
          <w:szCs w:val="18"/>
        </w:rPr>
        <w:t>ikel</w:t>
      </w:r>
      <w:r w:rsidRPr="0026531F">
        <w:rPr>
          <w:rFonts w:ascii="Verdana" w:hAnsi="Verdana"/>
          <w:bCs/>
          <w:sz w:val="18"/>
          <w:szCs w:val="18"/>
        </w:rPr>
        <w:t xml:space="preserve"> 15 van de deontologische code van het stadspersoneel.</w:t>
      </w:r>
    </w:p>
    <w:p w:rsidR="00C8456C" w:rsidRPr="0026531F" w:rsidRDefault="00C8456C" w:rsidP="006F4837">
      <w:pPr>
        <w:spacing w:before="120" w:after="120" w:line="240" w:lineRule="exact"/>
        <w:jc w:val="both"/>
        <w:rPr>
          <w:rFonts w:ascii="Verdana" w:hAnsi="Verdana"/>
          <w:bCs/>
          <w:sz w:val="18"/>
          <w:szCs w:val="18"/>
        </w:rPr>
      </w:pPr>
    </w:p>
    <w:p w:rsidR="00E13277" w:rsidRPr="0026531F" w:rsidRDefault="00E13277" w:rsidP="002B3320">
      <w:pPr>
        <w:pStyle w:val="Kop2"/>
      </w:pPr>
      <w:bookmarkStart w:id="45" w:name="_Toc405534690"/>
      <w:r w:rsidRPr="0026531F">
        <w:t>Artikel 29 – Orde en hygiëne</w:t>
      </w:r>
      <w:bookmarkEnd w:id="45"/>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Gezien het kader waarin de diensten gepresteerd worden zullen de werknemers bijzondere aandacht besteden aan hun persoonlijke hygiëne en uiterlijke verzorging.</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De werknemers zullen zich schikken naar de instructies die hun in dit verband worden verstrekt.</w:t>
      </w:r>
    </w:p>
    <w:p w:rsidR="002A1C43" w:rsidRPr="0026531F" w:rsidRDefault="00E13277" w:rsidP="002A1C43">
      <w:pPr>
        <w:spacing w:before="120" w:after="120"/>
        <w:jc w:val="both"/>
        <w:rPr>
          <w:rFonts w:ascii="Verdana" w:hAnsi="Verdana"/>
          <w:sz w:val="18"/>
          <w:szCs w:val="18"/>
        </w:rPr>
      </w:pPr>
      <w:smartTag w:uri="urn:schemas-microsoft-com:office:smarttags" w:element="PersonName">
        <w:r w:rsidRPr="0026531F">
          <w:rPr>
            <w:rFonts w:ascii="Verdana" w:hAnsi="Verdana" w:cs="Arial"/>
            <w:sz w:val="18"/>
            <w:szCs w:val="18"/>
          </w:rPr>
          <w:t>Personeel</w:t>
        </w:r>
      </w:smartTag>
      <w:r w:rsidRPr="0026531F">
        <w:rPr>
          <w:rFonts w:ascii="Verdana" w:hAnsi="Verdana" w:cs="Arial"/>
          <w:sz w:val="18"/>
          <w:szCs w:val="18"/>
        </w:rPr>
        <w:t xml:space="preserve">sleden die instaan voor vervoer en die zich met een dienstvoertuig op </w:t>
      </w:r>
      <w:r w:rsidR="00C5554C" w:rsidRPr="0026531F">
        <w:rPr>
          <w:rFonts w:ascii="Verdana" w:hAnsi="Verdana" w:cs="Arial"/>
          <w:sz w:val="18"/>
          <w:szCs w:val="18"/>
        </w:rPr>
        <w:t>de openbare weg begeven, dienen</w:t>
      </w:r>
      <w:r w:rsidRPr="0026531F">
        <w:rPr>
          <w:rFonts w:ascii="Verdana" w:hAnsi="Verdana" w:cs="Arial"/>
          <w:sz w:val="18"/>
          <w:szCs w:val="18"/>
        </w:rPr>
        <w:t xml:space="preserve"> bij het gebruik van het dienstvoertuig te allen tijde in overeenstemming te zijn met de </w:t>
      </w:r>
      <w:r w:rsidRPr="0026531F">
        <w:rPr>
          <w:rFonts w:ascii="Verdana" w:hAnsi="Verdana"/>
          <w:sz w:val="18"/>
          <w:szCs w:val="18"/>
        </w:rPr>
        <w:t>wegcode.</w:t>
      </w:r>
      <w:r w:rsidR="00C8456C" w:rsidRPr="0026531F">
        <w:rPr>
          <w:rFonts w:ascii="Verdana" w:hAnsi="Verdana"/>
          <w:sz w:val="18"/>
          <w:szCs w:val="18"/>
        </w:rPr>
        <w:t xml:space="preserve"> </w:t>
      </w:r>
    </w:p>
    <w:p w:rsidR="00152D05" w:rsidRPr="0026531F" w:rsidRDefault="008637E9" w:rsidP="006F4837">
      <w:pPr>
        <w:spacing w:before="120" w:after="120"/>
        <w:jc w:val="both"/>
        <w:rPr>
          <w:rFonts w:ascii="Verdana" w:hAnsi="Verdana"/>
          <w:sz w:val="18"/>
          <w:szCs w:val="18"/>
        </w:rPr>
      </w:pPr>
      <w:r w:rsidRPr="0026531F">
        <w:rPr>
          <w:rFonts w:ascii="Verdana" w:hAnsi="Verdana"/>
          <w:sz w:val="18"/>
          <w:szCs w:val="18"/>
        </w:rPr>
        <w:t>D</w:t>
      </w:r>
      <w:r w:rsidR="00152D05" w:rsidRPr="0026531F">
        <w:rPr>
          <w:rFonts w:ascii="Verdana" w:hAnsi="Verdana"/>
          <w:sz w:val="18"/>
          <w:szCs w:val="18"/>
        </w:rPr>
        <w:t>e werknemers tewerkgesteld in het kader van maaltijdbedeling</w:t>
      </w:r>
      <w:r w:rsidR="003C22C1" w:rsidRPr="0026531F">
        <w:rPr>
          <w:rFonts w:ascii="Verdana" w:hAnsi="Verdana"/>
          <w:sz w:val="18"/>
          <w:szCs w:val="18"/>
        </w:rPr>
        <w:t xml:space="preserve"> </w:t>
      </w:r>
      <w:r w:rsidR="00152D05" w:rsidRPr="0026531F">
        <w:rPr>
          <w:rFonts w:ascii="Verdana" w:hAnsi="Verdana"/>
          <w:sz w:val="18"/>
          <w:szCs w:val="18"/>
        </w:rPr>
        <w:t>zullen bijzondere aandacht besteden aan hun persoonlijke (hand)hygiëne en uiterlijke verzorging.</w:t>
      </w:r>
    </w:p>
    <w:p w:rsidR="00152D05" w:rsidRPr="0026531F" w:rsidRDefault="00152D05" w:rsidP="006F4837">
      <w:pPr>
        <w:spacing w:before="120" w:after="120"/>
        <w:jc w:val="both"/>
        <w:rPr>
          <w:rFonts w:ascii="Verdana" w:hAnsi="Verdana"/>
          <w:sz w:val="18"/>
          <w:szCs w:val="18"/>
        </w:rPr>
      </w:pPr>
      <w:r w:rsidRPr="0026531F">
        <w:rPr>
          <w:rFonts w:ascii="Verdana" w:hAnsi="Verdana"/>
          <w:sz w:val="18"/>
          <w:szCs w:val="18"/>
        </w:rPr>
        <w:t>De werknemers zullen zich schikken naar de instructies die hun in dit verband worden verstrekt.</w:t>
      </w:r>
    </w:p>
    <w:p w:rsidR="00152D05" w:rsidRPr="0026531F" w:rsidRDefault="00152D05" w:rsidP="006F4837">
      <w:pPr>
        <w:jc w:val="both"/>
        <w:rPr>
          <w:rFonts w:ascii="Verdana" w:hAnsi="Verdana"/>
          <w:sz w:val="18"/>
          <w:szCs w:val="18"/>
        </w:rPr>
      </w:pPr>
      <w:r w:rsidRPr="0026531F">
        <w:rPr>
          <w:rFonts w:ascii="Verdana" w:hAnsi="Verdana"/>
          <w:sz w:val="18"/>
          <w:szCs w:val="18"/>
        </w:rPr>
        <w:t>Om hygiëne zoveel mogelijk te verzekeren:</w:t>
      </w:r>
    </w:p>
    <w:p w:rsidR="00152D05" w:rsidRPr="0026531F" w:rsidRDefault="00152D05" w:rsidP="006F4837">
      <w:pPr>
        <w:jc w:val="both"/>
        <w:rPr>
          <w:rFonts w:ascii="Verdana" w:hAnsi="Verdana"/>
          <w:sz w:val="18"/>
          <w:szCs w:val="18"/>
        </w:rPr>
      </w:pPr>
      <w:r w:rsidRPr="0026531F">
        <w:rPr>
          <w:rFonts w:ascii="Verdana" w:hAnsi="Verdana"/>
          <w:sz w:val="18"/>
          <w:szCs w:val="18"/>
        </w:rPr>
        <w:t>- dienen de nagels kort geknipt te zijn, zuiver te zijn en vrij van nagellak;</w:t>
      </w:r>
    </w:p>
    <w:p w:rsidR="00152D05" w:rsidRPr="0026531F" w:rsidRDefault="00152D05" w:rsidP="006F4837">
      <w:pPr>
        <w:jc w:val="both"/>
        <w:rPr>
          <w:rFonts w:ascii="Verdana" w:hAnsi="Verdana"/>
          <w:sz w:val="18"/>
          <w:szCs w:val="18"/>
        </w:rPr>
      </w:pPr>
      <w:r w:rsidRPr="0026531F">
        <w:rPr>
          <w:rFonts w:ascii="Verdana" w:hAnsi="Verdana"/>
          <w:sz w:val="18"/>
          <w:szCs w:val="18"/>
        </w:rPr>
        <w:t>- is het dragen van kunstnagels niet toegestaan;</w:t>
      </w:r>
    </w:p>
    <w:p w:rsidR="00152D05" w:rsidRPr="0026531F" w:rsidRDefault="00152D05" w:rsidP="006F4837">
      <w:pPr>
        <w:jc w:val="both"/>
        <w:rPr>
          <w:rFonts w:ascii="Verdana" w:hAnsi="Verdana"/>
          <w:sz w:val="18"/>
          <w:szCs w:val="18"/>
        </w:rPr>
      </w:pPr>
      <w:r w:rsidRPr="0026531F">
        <w:rPr>
          <w:rFonts w:ascii="Verdana" w:hAnsi="Verdana"/>
          <w:sz w:val="18"/>
          <w:szCs w:val="18"/>
        </w:rPr>
        <w:t>- kunnen uurwerken, armbanden of andere juwelen (ook trouwring) niet toegelaten worden;</w:t>
      </w:r>
    </w:p>
    <w:p w:rsidR="00152D05" w:rsidRPr="0026531F" w:rsidRDefault="00152D05" w:rsidP="006F4837">
      <w:pPr>
        <w:jc w:val="both"/>
        <w:rPr>
          <w:rFonts w:ascii="Verdana" w:hAnsi="Verdana"/>
          <w:sz w:val="18"/>
          <w:szCs w:val="18"/>
        </w:rPr>
      </w:pPr>
      <w:r w:rsidRPr="0026531F">
        <w:rPr>
          <w:rFonts w:ascii="Verdana" w:hAnsi="Verdana"/>
          <w:sz w:val="18"/>
          <w:szCs w:val="18"/>
        </w:rPr>
        <w:lastRenderedPageBreak/>
        <w:t>- worden lange haren samengebonden</w:t>
      </w:r>
      <w:r w:rsidR="000E562A" w:rsidRPr="0026531F">
        <w:rPr>
          <w:rFonts w:ascii="Verdana" w:hAnsi="Verdana"/>
          <w:sz w:val="18"/>
          <w:szCs w:val="18"/>
        </w:rPr>
        <w:t>;</w:t>
      </w:r>
    </w:p>
    <w:p w:rsidR="00152D05" w:rsidRPr="0026531F" w:rsidRDefault="00152D05" w:rsidP="006F4837">
      <w:pPr>
        <w:jc w:val="both"/>
        <w:rPr>
          <w:rFonts w:ascii="Verdana" w:hAnsi="Verdana"/>
          <w:sz w:val="18"/>
          <w:szCs w:val="18"/>
        </w:rPr>
      </w:pPr>
      <w:r w:rsidRPr="0026531F">
        <w:rPr>
          <w:rFonts w:ascii="Verdana" w:hAnsi="Verdana"/>
          <w:sz w:val="18"/>
          <w:szCs w:val="18"/>
        </w:rPr>
        <w:t>- zijn hoofddeksel (mutsen, sjaal, pet,…) verboden</w:t>
      </w:r>
      <w:r w:rsidR="000E562A" w:rsidRPr="0026531F">
        <w:rPr>
          <w:rFonts w:ascii="Verdana" w:hAnsi="Verdana"/>
          <w:sz w:val="18"/>
          <w:szCs w:val="18"/>
        </w:rPr>
        <w:t>;</w:t>
      </w:r>
    </w:p>
    <w:p w:rsidR="00E13277" w:rsidRPr="0026531F" w:rsidRDefault="00152D05" w:rsidP="006F4837">
      <w:pPr>
        <w:jc w:val="both"/>
        <w:rPr>
          <w:rFonts w:ascii="Verdana" w:hAnsi="Verdana"/>
          <w:sz w:val="18"/>
          <w:szCs w:val="18"/>
        </w:rPr>
      </w:pPr>
      <w:r w:rsidRPr="0026531F">
        <w:rPr>
          <w:rFonts w:cs="Arial"/>
        </w:rPr>
        <w:t xml:space="preserve">- </w:t>
      </w:r>
      <w:r w:rsidRPr="0026531F">
        <w:rPr>
          <w:rFonts w:ascii="Verdana" w:hAnsi="Verdana"/>
          <w:sz w:val="18"/>
          <w:szCs w:val="18"/>
        </w:rPr>
        <w:t>is het dragen van een hoofddeksel, die de volledige haardos omsluit, verplicht bij elke betreding van ruimten waar de productie en distributie van de maaltijden gebeurt</w:t>
      </w:r>
      <w:r w:rsidR="000E562A" w:rsidRPr="0026531F">
        <w:rPr>
          <w:rFonts w:ascii="Verdana" w:hAnsi="Verdana"/>
          <w:sz w:val="18"/>
          <w:szCs w:val="18"/>
        </w:rPr>
        <w:t>.</w:t>
      </w:r>
    </w:p>
    <w:p w:rsidR="000E562A" w:rsidRPr="0026531F" w:rsidRDefault="000E562A" w:rsidP="006F4837">
      <w:pPr>
        <w:jc w:val="both"/>
        <w:rPr>
          <w:rFonts w:ascii="Verdana" w:hAnsi="Verdana"/>
          <w:sz w:val="18"/>
          <w:szCs w:val="18"/>
        </w:rPr>
      </w:pPr>
    </w:p>
    <w:p w:rsidR="00E13277" w:rsidRPr="0026531F" w:rsidRDefault="00E13277" w:rsidP="002B3320">
      <w:pPr>
        <w:pStyle w:val="Kop2"/>
      </w:pPr>
      <w:bookmarkStart w:id="46" w:name="_Toc405534691"/>
      <w:r w:rsidRPr="0026531F">
        <w:t>Artikel 30 – Brandveiligheid</w:t>
      </w:r>
      <w:bookmarkEnd w:id="46"/>
      <w:r w:rsidRPr="0026531F">
        <w:t xml:space="preserve"> </w:t>
      </w:r>
    </w:p>
    <w:p w:rsidR="00E13277" w:rsidRPr="0026531F" w:rsidRDefault="00E13277" w:rsidP="006F4837">
      <w:pPr>
        <w:spacing w:before="120" w:after="120"/>
        <w:jc w:val="both"/>
        <w:rPr>
          <w:rFonts w:ascii="Verdana" w:hAnsi="Verdana"/>
          <w:bCs/>
          <w:sz w:val="18"/>
          <w:szCs w:val="18"/>
        </w:rPr>
      </w:pPr>
      <w:r w:rsidRPr="0026531F">
        <w:rPr>
          <w:rFonts w:ascii="Verdana" w:hAnsi="Verdana"/>
          <w:bCs/>
          <w:sz w:val="18"/>
          <w:szCs w:val="18"/>
        </w:rPr>
        <w:t xml:space="preserve">Respecteer rook- en vuurverbod op de aangeduide plaatsen. </w:t>
      </w:r>
    </w:p>
    <w:p w:rsidR="00E13277" w:rsidRPr="0026531F" w:rsidRDefault="00E13277" w:rsidP="006F4837">
      <w:pPr>
        <w:spacing w:before="120" w:after="120"/>
        <w:jc w:val="both"/>
        <w:rPr>
          <w:rFonts w:ascii="Verdana" w:hAnsi="Verdana"/>
          <w:bCs/>
          <w:sz w:val="18"/>
          <w:szCs w:val="18"/>
        </w:rPr>
      </w:pPr>
      <w:r w:rsidRPr="0026531F">
        <w:rPr>
          <w:rFonts w:ascii="Verdana" w:hAnsi="Verdana"/>
          <w:bCs/>
          <w:sz w:val="18"/>
          <w:szCs w:val="18"/>
        </w:rPr>
        <w:t>Verricht geen werkzaamheden waarbij vonken vrijkomen in de buurt van ontvlambare stoffen.</w:t>
      </w:r>
    </w:p>
    <w:p w:rsidR="00E13277" w:rsidRPr="0026531F" w:rsidRDefault="00E13277" w:rsidP="006F4837">
      <w:pPr>
        <w:spacing w:before="120" w:after="120"/>
        <w:jc w:val="both"/>
        <w:rPr>
          <w:rFonts w:ascii="Verdana" w:hAnsi="Verdana"/>
          <w:bCs/>
          <w:sz w:val="18"/>
          <w:szCs w:val="18"/>
        </w:rPr>
      </w:pPr>
      <w:r w:rsidRPr="0026531F">
        <w:rPr>
          <w:rFonts w:ascii="Verdana" w:hAnsi="Verdana"/>
          <w:bCs/>
          <w:sz w:val="18"/>
          <w:szCs w:val="18"/>
        </w:rPr>
        <w:t xml:space="preserve">Houd de brandbestrijdingsmiddelen altijd vrij, zodat ze steeds en gemakkelijk bereikbaar zijn. </w:t>
      </w:r>
    </w:p>
    <w:p w:rsidR="00E13277" w:rsidRPr="0026531F" w:rsidRDefault="00E13277" w:rsidP="006F4837">
      <w:pPr>
        <w:spacing w:before="120" w:after="120"/>
        <w:jc w:val="both"/>
        <w:rPr>
          <w:rFonts w:ascii="Verdana" w:hAnsi="Verdana"/>
          <w:bCs/>
          <w:sz w:val="18"/>
          <w:szCs w:val="18"/>
        </w:rPr>
      </w:pPr>
      <w:r w:rsidRPr="0026531F">
        <w:rPr>
          <w:rFonts w:ascii="Verdana" w:hAnsi="Verdana"/>
          <w:bCs/>
          <w:sz w:val="18"/>
          <w:szCs w:val="18"/>
        </w:rPr>
        <w:t>Blokkeer nooit vluchtwegen.</w:t>
      </w:r>
    </w:p>
    <w:p w:rsidR="00E13277" w:rsidRPr="0026531F" w:rsidRDefault="00E13277" w:rsidP="006F4837">
      <w:pPr>
        <w:pStyle w:val="Kop1"/>
        <w:pBdr>
          <w:bottom w:val="none" w:sz="0" w:space="0" w:color="auto"/>
        </w:pBdr>
        <w:spacing w:before="120" w:after="120" w:line="240" w:lineRule="auto"/>
        <w:jc w:val="both"/>
        <w:rPr>
          <w:rFonts w:ascii="Verdana" w:hAnsi="Verdana"/>
          <w:color w:val="auto"/>
          <w:sz w:val="18"/>
          <w:szCs w:val="18"/>
          <w:lang w:val="nl-BE"/>
        </w:rPr>
      </w:pPr>
    </w:p>
    <w:p w:rsidR="00C5554C" w:rsidRPr="0026531F" w:rsidRDefault="00E13277" w:rsidP="002B3320">
      <w:pPr>
        <w:pStyle w:val="Kop2"/>
      </w:pPr>
      <w:bookmarkStart w:id="47" w:name="_Toc395275447"/>
      <w:bookmarkStart w:id="48" w:name="_Toc405534692"/>
      <w:r w:rsidRPr="0026531F">
        <w:t>Artikel 31 – Ongevallen en incidenten, eerste hulp en verbandkist</w:t>
      </w:r>
      <w:bookmarkEnd w:id="47"/>
      <w:bookmarkEnd w:id="48"/>
      <w:r w:rsidR="00C76F09" w:rsidRPr="0026531F">
        <w:t xml:space="preserve"> </w:t>
      </w:r>
    </w:p>
    <w:p w:rsidR="00E13277" w:rsidRPr="0026531F" w:rsidRDefault="00E13277" w:rsidP="006F4837">
      <w:pPr>
        <w:spacing w:before="120" w:after="120"/>
        <w:jc w:val="both"/>
        <w:rPr>
          <w:rFonts w:ascii="Verdana" w:hAnsi="Verdana"/>
          <w:bCs/>
          <w:sz w:val="18"/>
          <w:szCs w:val="18"/>
        </w:rPr>
      </w:pPr>
      <w:r w:rsidRPr="0026531F">
        <w:rPr>
          <w:rFonts w:ascii="Verdana" w:hAnsi="Verdana"/>
          <w:bCs/>
          <w:sz w:val="18"/>
          <w:szCs w:val="18"/>
        </w:rPr>
        <w:t xml:space="preserve">Meld steeds onmiddellijk ongevallen en incidenten aan je rechtstreekse chef. Werk in het belang van uzelf en uw collega's constructief mee (houdt geen gegevens achter) aan het onderzoek van ongevallen en incidenten. </w:t>
      </w:r>
    </w:p>
    <w:p w:rsidR="00752E61" w:rsidRPr="0026531F" w:rsidRDefault="007400A5" w:rsidP="006F4837">
      <w:pPr>
        <w:spacing w:before="120" w:after="120"/>
        <w:jc w:val="both"/>
        <w:rPr>
          <w:rFonts w:ascii="Verdana" w:hAnsi="Verdana"/>
          <w:bCs/>
          <w:sz w:val="18"/>
          <w:szCs w:val="18"/>
        </w:rPr>
      </w:pPr>
      <w:r w:rsidRPr="0026531F">
        <w:rPr>
          <w:rFonts w:ascii="Verdana" w:hAnsi="Verdana"/>
          <w:bCs/>
          <w:sz w:val="18"/>
          <w:szCs w:val="18"/>
        </w:rPr>
        <w:t xml:space="preserve">Als bijlage </w:t>
      </w:r>
      <w:r w:rsidR="00034FEB" w:rsidRPr="0026531F">
        <w:rPr>
          <w:rFonts w:ascii="Verdana" w:hAnsi="Verdana"/>
          <w:bCs/>
          <w:sz w:val="18"/>
          <w:szCs w:val="18"/>
        </w:rPr>
        <w:t xml:space="preserve">15 </w:t>
      </w:r>
      <w:r w:rsidRPr="0026531F">
        <w:rPr>
          <w:rFonts w:ascii="Verdana" w:hAnsi="Verdana"/>
          <w:bCs/>
          <w:sz w:val="18"/>
          <w:szCs w:val="18"/>
        </w:rPr>
        <w:t>voegen we een lijst met de personen belast met het toedienen van de eerste hulp bij ongevallen</w:t>
      </w:r>
      <w:r w:rsidR="00034FEB" w:rsidRPr="0026531F">
        <w:rPr>
          <w:rFonts w:ascii="Verdana" w:hAnsi="Verdana"/>
          <w:bCs/>
          <w:sz w:val="18"/>
          <w:szCs w:val="18"/>
        </w:rPr>
        <w:t xml:space="preserve"> en een overzicht van de locaties van de verbandkisten en eventuele EHBO-lokalen. </w:t>
      </w:r>
      <w:r w:rsidRPr="0026531F">
        <w:rPr>
          <w:rFonts w:ascii="Verdana" w:hAnsi="Verdana"/>
          <w:bCs/>
          <w:sz w:val="18"/>
          <w:szCs w:val="18"/>
        </w:rPr>
        <w:t xml:space="preserve"> </w:t>
      </w:r>
    </w:p>
    <w:p w:rsidR="00752E61" w:rsidRPr="0026531F" w:rsidRDefault="00752E61" w:rsidP="006F4837">
      <w:pPr>
        <w:spacing w:before="120" w:after="120"/>
        <w:jc w:val="both"/>
        <w:rPr>
          <w:rFonts w:ascii="Verdana" w:hAnsi="Verdana"/>
          <w:b/>
          <w:sz w:val="18"/>
          <w:szCs w:val="18"/>
          <w:u w:val="single"/>
        </w:rPr>
      </w:pPr>
    </w:p>
    <w:p w:rsidR="00331130" w:rsidRPr="0026531F" w:rsidRDefault="00331130" w:rsidP="00331130">
      <w:pPr>
        <w:pStyle w:val="Kop1"/>
        <w:jc w:val="both"/>
        <w:rPr>
          <w:rFonts w:ascii="Verdana" w:hAnsi="Verdana"/>
          <w:color w:val="auto"/>
          <w:sz w:val="18"/>
          <w:szCs w:val="18"/>
          <w:lang w:val="nl-BE"/>
        </w:rPr>
      </w:pPr>
      <w:bookmarkStart w:id="49" w:name="_Toc405534693"/>
      <w:r w:rsidRPr="0026531F">
        <w:rPr>
          <w:rFonts w:ascii="Verdana" w:hAnsi="Verdana"/>
          <w:color w:val="auto"/>
          <w:sz w:val="18"/>
          <w:szCs w:val="18"/>
          <w:lang w:val="nl-BE"/>
        </w:rPr>
        <w:t>PSYCHOSOCIALE RISICO’S OP HET WERK</w:t>
      </w:r>
      <w:bookmarkEnd w:id="49"/>
    </w:p>
    <w:p w:rsidR="001E30D1" w:rsidRPr="0026531F" w:rsidRDefault="001E30D1" w:rsidP="001E30D1">
      <w:pPr>
        <w:pStyle w:val="Kop2"/>
      </w:pPr>
    </w:p>
    <w:p w:rsidR="00331130" w:rsidRPr="0026531F" w:rsidRDefault="00331130" w:rsidP="001E30D1">
      <w:pPr>
        <w:pStyle w:val="Kop2"/>
      </w:pPr>
      <w:bookmarkStart w:id="50" w:name="_Toc405534694"/>
      <w:r w:rsidRPr="0026531F">
        <w:t>Artikel 32 – Wettelijk kader en definities</w:t>
      </w:r>
      <w:bookmarkEnd w:id="50"/>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De wet van 28 februari 2014 tot aanvulling van de wet van 4 augustus 1996 betreffende het welzijn van de werknemers bij de uitvoering van hun werk wat de preventie van psychosociale risico’s betreft, waaronder </w:t>
      </w:r>
      <w:r w:rsidRPr="0026531F">
        <w:rPr>
          <w:rFonts w:ascii="Verdana" w:hAnsi="Verdana"/>
          <w:sz w:val="18"/>
          <w:szCs w:val="18"/>
        </w:rPr>
        <w:lastRenderedPageBreak/>
        <w:t>inzonderheid geweld, pesterijen en ongewenst seksueel gedrag op het werk.</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De wet van 28 maart 2014 tot wijziging van het gerechtelijk wetboek en de wet van 4 augustus 1996 betreffende het welzijn van de werknemers bij de uitvoering van hun werk wat de gerechtelijke procedures betreft.</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Het Koninklijk besluit van 10 april 2014 betreffende de preventie van psychosociale risico’s op het werk.</w:t>
      </w:r>
    </w:p>
    <w:p w:rsidR="00331130" w:rsidRPr="0026531F" w:rsidRDefault="00331130" w:rsidP="00331130">
      <w:pPr>
        <w:spacing w:before="120" w:after="120"/>
        <w:jc w:val="both"/>
        <w:rPr>
          <w:rFonts w:ascii="Verdana" w:hAnsi="Verdana"/>
          <w:sz w:val="18"/>
          <w:szCs w:val="18"/>
          <w:u w:val="single"/>
        </w:rPr>
      </w:pPr>
      <w:r w:rsidRPr="0026531F">
        <w:rPr>
          <w:rFonts w:ascii="Verdana" w:hAnsi="Verdana"/>
          <w:sz w:val="18"/>
          <w:szCs w:val="18"/>
          <w:u w:val="single"/>
        </w:rPr>
        <w:t>Definitie psychosociale risico’s op het werk</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De kans dat een of meerdere medewerkers psychische schade ondervinden die al dan niet kan gepaard gaan met lichamelijke schade, ten gevolge van een blootstelling aan de elementen van de arbeidsorganisatie, de arbeidsinhoud, de arbeidsvoorwaarden, de arbeidsomstandigheden en de interpersoonlijke relaties op het werk, waarop de werkgever een impact heeft en die objectief een gevaar inhouden.</w:t>
      </w:r>
    </w:p>
    <w:p w:rsidR="00331130" w:rsidRPr="0026531F" w:rsidRDefault="00331130" w:rsidP="00331130">
      <w:pPr>
        <w:spacing w:before="120" w:after="120"/>
        <w:jc w:val="both"/>
        <w:rPr>
          <w:rFonts w:ascii="Verdana" w:hAnsi="Verdana"/>
          <w:sz w:val="18"/>
          <w:szCs w:val="18"/>
          <w:u w:val="single"/>
        </w:rPr>
      </w:pPr>
      <w:r w:rsidRPr="0026531F">
        <w:rPr>
          <w:rFonts w:ascii="Verdana" w:hAnsi="Verdana"/>
          <w:sz w:val="18"/>
          <w:szCs w:val="18"/>
          <w:u w:val="single"/>
        </w:rPr>
        <w:t>Ongewenst grensoverschrijdend gedrag op het wek</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Hieronder wordt verstaan: geweld, pesterijen en ongewenst seksueel gedrag op het werk, zoals hierna gedefinieerd: </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Geweld op het werk: elke feitelijkheid waarbij een werknemer of een andere persoon waarop deze afdeling van toepassing is psychisch of fysiek wordt bedreigd of aangevallen bij de uitvoering van het werk. </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Pesterijen op het werk: een onrechtmatig geheel van meerdere gelijkaardige of uiteenlopende gedragingen, buiten of binnen de organisatie, die plaats hebben gedurende een bepaalde tijd, die tot doel of gevolg hebben dat de persoonlijkheid, de waardigheid of de fysieke of psychische integriteit van een werknemer of aan andere persoon waarop deze afdeling van toepassing is bij de uitvoering van zijn werk wordt aangetast, dat zijn betrekking in gevaar wordt gebracht of dat een bedreigende, vijandige, beledigende, vernederende of kwetsende omgeving wordt gecreëerd en die zich inzonderheid uiten in woorden, bedreigingen, handelingen, gebaren of eenzijdige geschriften. Deze gedragingen </w:t>
      </w:r>
      <w:r w:rsidRPr="0026531F">
        <w:rPr>
          <w:rFonts w:ascii="Verdana" w:hAnsi="Verdana"/>
          <w:sz w:val="18"/>
          <w:szCs w:val="18"/>
        </w:rPr>
        <w:lastRenderedPageBreak/>
        <w:t>kunnen inzonderheid verband houden met leeftijd, burgerlijke staat, geboorte, vermogen, geloof of levensbeschouwing, politieke overtuiging, syndicale overtuiging, taal, huidige of toekomstige gezondheidstoestand, een handicap, een fysieke of genetische eigenschap, sociale afkomst, nationaliteit, zogenaamd ras, huidskleur, afkomst, nationale of etnische afstamming, geslacht, seksuele geaardheid, genderexpressie en genderidentiteit.</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Ongewenst seksueel gedrag op het werk: elke vorm van ongewenst verbaal, non-verbaal of lichamelijk gedrag met een seksuele connotatie dat als doel of gevolg heeft dat de waardigheid van een persoon wordt aangetast of en bedreigende, vijandige, beledigende, vernederende of kwetsende omgeving wordt gecreëerd. </w:t>
      </w:r>
    </w:p>
    <w:p w:rsidR="00331130" w:rsidRPr="0026531F" w:rsidRDefault="00331130" w:rsidP="00331130">
      <w:pPr>
        <w:spacing w:before="120" w:after="120"/>
        <w:jc w:val="both"/>
        <w:rPr>
          <w:rFonts w:ascii="Verdana" w:hAnsi="Verdana"/>
          <w:sz w:val="18"/>
          <w:szCs w:val="18"/>
          <w:u w:val="single"/>
        </w:rPr>
      </w:pPr>
      <w:r w:rsidRPr="0026531F">
        <w:rPr>
          <w:rFonts w:ascii="Verdana" w:hAnsi="Verdana"/>
          <w:sz w:val="18"/>
          <w:szCs w:val="18"/>
          <w:u w:val="single"/>
        </w:rPr>
        <w:t>Het CPBW</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Het Comité voor Bescherming en Preventie op het Werk of bij ontstentenis de vakbondsafvaardiging.</w:t>
      </w:r>
    </w:p>
    <w:p w:rsidR="00331130" w:rsidRPr="0026531F" w:rsidRDefault="00331130" w:rsidP="00331130">
      <w:pPr>
        <w:spacing w:before="120" w:after="120"/>
        <w:jc w:val="both"/>
        <w:rPr>
          <w:rFonts w:ascii="Verdana" w:hAnsi="Verdana"/>
          <w:sz w:val="18"/>
          <w:szCs w:val="18"/>
          <w:u w:val="single"/>
        </w:rPr>
      </w:pPr>
      <w:r w:rsidRPr="0026531F">
        <w:rPr>
          <w:rFonts w:ascii="Verdana" w:hAnsi="Verdana"/>
          <w:sz w:val="18"/>
          <w:szCs w:val="18"/>
          <w:u w:val="single"/>
        </w:rPr>
        <w:t>De interne preventieadviseur</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De preventieadviseur belast met de leiding van de interne dienst voor preventie en bescherming op het werk. </w:t>
      </w:r>
    </w:p>
    <w:p w:rsidR="00331130" w:rsidRPr="0026531F" w:rsidRDefault="00331130" w:rsidP="00331130">
      <w:pPr>
        <w:spacing w:before="120" w:after="120"/>
        <w:jc w:val="both"/>
        <w:rPr>
          <w:rFonts w:ascii="Verdana" w:hAnsi="Verdana"/>
          <w:sz w:val="18"/>
          <w:szCs w:val="18"/>
          <w:u w:val="single"/>
        </w:rPr>
      </w:pPr>
      <w:r w:rsidRPr="0026531F">
        <w:rPr>
          <w:rFonts w:ascii="Verdana" w:hAnsi="Verdana"/>
          <w:sz w:val="18"/>
          <w:szCs w:val="18"/>
          <w:u w:val="single"/>
        </w:rPr>
        <w:t>De preventieadviseur psychosociale aspecten</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De preventieadviseur psychosociale aspecten is bevoegd inzake de psychosociale aspecten van het werk. Bij het stadsbestuur Ninove is deze opdracht toegewezen aan de preventieadviseur psychosociale aspecten van de Externe Dienst ter Preventie en Bescherming op het Werk, Attentia preventie en bescherming. De preventieadviseur psychosociale aspecten handelt onafhankelijk en onpartijdig. </w:t>
      </w:r>
    </w:p>
    <w:p w:rsidR="00331130" w:rsidRPr="0026531F" w:rsidRDefault="00331130" w:rsidP="00331130">
      <w:pPr>
        <w:spacing w:before="120" w:after="120"/>
        <w:jc w:val="both"/>
        <w:rPr>
          <w:rFonts w:ascii="Verdana" w:hAnsi="Verdana"/>
          <w:sz w:val="18"/>
          <w:szCs w:val="18"/>
          <w:u w:val="single"/>
        </w:rPr>
      </w:pPr>
      <w:r w:rsidRPr="0026531F">
        <w:rPr>
          <w:rFonts w:ascii="Verdana" w:hAnsi="Verdana"/>
          <w:sz w:val="18"/>
          <w:szCs w:val="18"/>
          <w:u w:val="single"/>
        </w:rPr>
        <w:t>De vertrouwenspersoon</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De vertrouwenspersoon is een persoon bij wie werknemers in alle vertrouwelijkheid problemen van psychosociale aard kunnen melden. Eén of meerdere vertrouwenspersonen kunnen aangesteld worden na voorafgaand akkoord van alle leden vertegenwoordigers van de personeelsleden binnen het CPBW. Minstens één vertrouwenspersoon maakt deel </w:t>
      </w:r>
      <w:r w:rsidRPr="0026531F">
        <w:rPr>
          <w:rFonts w:ascii="Verdana" w:hAnsi="Verdana"/>
          <w:sz w:val="18"/>
          <w:szCs w:val="18"/>
        </w:rPr>
        <w:lastRenderedPageBreak/>
        <w:t xml:space="preserve">uit van het personeel. De vertrouwenspersoon handelt neutraal, onpartijdig en autonoom. </w:t>
      </w:r>
    </w:p>
    <w:p w:rsidR="00331130" w:rsidRPr="0026531F" w:rsidRDefault="00331130" w:rsidP="00331130">
      <w:pPr>
        <w:spacing w:before="120" w:after="120"/>
        <w:jc w:val="both"/>
        <w:rPr>
          <w:rFonts w:ascii="Verdana" w:hAnsi="Verdana"/>
          <w:sz w:val="18"/>
          <w:szCs w:val="18"/>
          <w:u w:val="single"/>
        </w:rPr>
      </w:pPr>
      <w:r w:rsidRPr="0026531F">
        <w:rPr>
          <w:rFonts w:ascii="Verdana" w:hAnsi="Verdana"/>
          <w:sz w:val="18"/>
          <w:szCs w:val="18"/>
          <w:u w:val="single"/>
        </w:rPr>
        <w:t>De verzoeker</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Elke werknemer die meent schade te ondervinden van psychosociale risico’s n zich wendt tot de vertrouwenspersoon of preventieadviseur psychosociale aspecten. </w:t>
      </w:r>
    </w:p>
    <w:p w:rsidR="00331130" w:rsidRPr="0026531F" w:rsidRDefault="00331130" w:rsidP="00331130">
      <w:pPr>
        <w:spacing w:before="120" w:after="120"/>
        <w:jc w:val="both"/>
        <w:rPr>
          <w:rFonts w:ascii="Verdana" w:hAnsi="Verdana"/>
          <w:sz w:val="18"/>
          <w:szCs w:val="18"/>
          <w:u w:val="single"/>
        </w:rPr>
      </w:pPr>
      <w:r w:rsidRPr="0026531F">
        <w:rPr>
          <w:rFonts w:ascii="Verdana" w:hAnsi="Verdana"/>
          <w:sz w:val="18"/>
          <w:szCs w:val="18"/>
          <w:u w:val="single"/>
        </w:rPr>
        <w:t>Betrokken persoon of nuttig persoon</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Een persoon, intern of extern aan het stadsbestuur Ninove, waarmee een werknemer tijdens de uitvoering van zijn werk in contact treedt en die in het kader van een informele of formele psychosociale interventie betrokken wordt bij de procedure.</w:t>
      </w:r>
    </w:p>
    <w:p w:rsidR="00331130" w:rsidRPr="0026531F" w:rsidRDefault="00331130" w:rsidP="00331130">
      <w:pPr>
        <w:spacing w:before="120" w:after="120"/>
        <w:jc w:val="both"/>
        <w:rPr>
          <w:rFonts w:ascii="Verdana" w:hAnsi="Verdana"/>
          <w:sz w:val="18"/>
          <w:szCs w:val="18"/>
          <w:u w:val="single"/>
        </w:rPr>
      </w:pPr>
      <w:r w:rsidRPr="0026531F">
        <w:rPr>
          <w:rFonts w:ascii="Verdana" w:hAnsi="Verdana"/>
          <w:sz w:val="18"/>
          <w:szCs w:val="18"/>
          <w:u w:val="single"/>
        </w:rPr>
        <w:t>Aangeklaagde</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Een persoon, intern of extern aan het stadsbestuur Ninove, waarmee een werknemer tijdens de uitvoering van zijn werk in contact treedt en die hij verantwoordelijk acht voor het stellen van daden die hij ervaart als feiten van ongewenst grensoverschrijdend gedrag op het werk. </w:t>
      </w:r>
    </w:p>
    <w:p w:rsidR="00331130" w:rsidRPr="0026531F" w:rsidRDefault="00331130" w:rsidP="00331130">
      <w:pPr>
        <w:spacing w:before="120" w:after="120"/>
        <w:jc w:val="both"/>
        <w:rPr>
          <w:rFonts w:ascii="Verdana" w:hAnsi="Verdana"/>
          <w:sz w:val="18"/>
          <w:szCs w:val="18"/>
          <w:u w:val="single"/>
        </w:rPr>
      </w:pPr>
      <w:r w:rsidRPr="0026531F">
        <w:rPr>
          <w:rFonts w:ascii="Verdana" w:hAnsi="Verdana"/>
          <w:sz w:val="18"/>
          <w:szCs w:val="18"/>
          <w:u w:val="single"/>
        </w:rPr>
        <w:t>Getuige</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Elke werknemer kan binnen de formele psychosociale interventie als getuige optreden, op voorwaarde dat:</w:t>
      </w:r>
    </w:p>
    <w:p w:rsidR="00331130" w:rsidRPr="0026531F" w:rsidRDefault="00331130" w:rsidP="00331130">
      <w:pPr>
        <w:numPr>
          <w:ilvl w:val="0"/>
          <w:numId w:val="3"/>
        </w:numPr>
        <w:spacing w:before="120" w:after="120"/>
        <w:jc w:val="both"/>
        <w:rPr>
          <w:rFonts w:ascii="Verdana" w:hAnsi="Verdana"/>
          <w:sz w:val="18"/>
          <w:szCs w:val="18"/>
        </w:rPr>
      </w:pPr>
      <w:r w:rsidRPr="0026531F">
        <w:rPr>
          <w:rFonts w:ascii="Verdana" w:hAnsi="Verdana"/>
          <w:sz w:val="18"/>
          <w:szCs w:val="18"/>
        </w:rPr>
        <w:t>hij de feiten die onderwerp uitmaken van een formele psychosociaal interventieverzoek voor feiten van geweld, pesterijen en ongewenst seksueel gedrag zelf heeft gehoord of gezien</w:t>
      </w:r>
    </w:p>
    <w:p w:rsidR="00331130" w:rsidRPr="0026531F" w:rsidRDefault="00331130" w:rsidP="00331130">
      <w:pPr>
        <w:numPr>
          <w:ilvl w:val="0"/>
          <w:numId w:val="3"/>
        </w:numPr>
        <w:spacing w:before="120" w:after="120"/>
        <w:jc w:val="both"/>
        <w:rPr>
          <w:rFonts w:ascii="Verdana" w:hAnsi="Verdana"/>
          <w:sz w:val="18"/>
          <w:szCs w:val="18"/>
        </w:rPr>
      </w:pPr>
      <w:r w:rsidRPr="0026531F">
        <w:rPr>
          <w:rFonts w:ascii="Verdana" w:hAnsi="Verdana"/>
          <w:sz w:val="18"/>
          <w:szCs w:val="18"/>
        </w:rPr>
        <w:t>hij deze feiten ter kennis brengt van de bevoegde preventieadviseur in een ondertekend en gedateerd document.</w:t>
      </w:r>
    </w:p>
    <w:p w:rsidR="00331130" w:rsidRPr="0026531F" w:rsidRDefault="00331130" w:rsidP="00331130">
      <w:pPr>
        <w:spacing w:before="120" w:after="120"/>
        <w:jc w:val="both"/>
        <w:rPr>
          <w:rFonts w:ascii="Verdana" w:hAnsi="Verdana"/>
          <w:sz w:val="18"/>
          <w:szCs w:val="18"/>
          <w:u w:val="single"/>
        </w:rPr>
      </w:pPr>
      <w:r w:rsidRPr="0026531F">
        <w:rPr>
          <w:rFonts w:ascii="Verdana" w:hAnsi="Verdana"/>
          <w:sz w:val="18"/>
          <w:szCs w:val="18"/>
          <w:u w:val="single"/>
        </w:rPr>
        <w:t>Derde</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Iedere persoon die extern is aan het stadsbestuur Ninove en met wie een werknemer van het stadsbestuur Ninove mee in contact treedt tijdens de uitvoering van het werk.</w:t>
      </w:r>
    </w:p>
    <w:p w:rsidR="00331130" w:rsidRPr="0026531F" w:rsidRDefault="00331130" w:rsidP="00331130">
      <w:pPr>
        <w:spacing w:before="120" w:after="120"/>
        <w:jc w:val="both"/>
        <w:rPr>
          <w:rFonts w:ascii="Verdana" w:hAnsi="Verdana"/>
          <w:sz w:val="18"/>
          <w:szCs w:val="18"/>
          <w:u w:val="single"/>
        </w:rPr>
      </w:pPr>
      <w:r w:rsidRPr="0026531F">
        <w:rPr>
          <w:rFonts w:ascii="Verdana" w:hAnsi="Verdana"/>
          <w:sz w:val="18"/>
          <w:szCs w:val="18"/>
          <w:u w:val="single"/>
        </w:rPr>
        <w:t xml:space="preserve">Benamingen </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lastRenderedPageBreak/>
        <w:t xml:space="preserve">Alle woorden in de hierna volgende tekst die verwijzen naar een persoon, kunnen zowel op mannen als vrouwen betrekking hebben. </w:t>
      </w:r>
    </w:p>
    <w:p w:rsidR="00331130" w:rsidRPr="0026531F" w:rsidRDefault="00331130" w:rsidP="001E30D1">
      <w:pPr>
        <w:pStyle w:val="Kop2"/>
      </w:pPr>
      <w:bookmarkStart w:id="51" w:name="_Toc405534695"/>
      <w:r w:rsidRPr="0026531F">
        <w:t>Artikel 33 – Beginselverklaring</w:t>
      </w:r>
      <w:bookmarkEnd w:id="51"/>
    </w:p>
    <w:p w:rsidR="00331130" w:rsidRPr="0026531F" w:rsidRDefault="00331130" w:rsidP="00331130">
      <w:pPr>
        <w:numPr>
          <w:ilvl w:val="0"/>
          <w:numId w:val="22"/>
        </w:numPr>
        <w:spacing w:before="120" w:after="120"/>
        <w:jc w:val="both"/>
        <w:rPr>
          <w:rFonts w:ascii="Verdana" w:hAnsi="Verdana"/>
          <w:sz w:val="18"/>
          <w:szCs w:val="18"/>
        </w:rPr>
      </w:pPr>
      <w:r w:rsidRPr="0026531F">
        <w:rPr>
          <w:rFonts w:ascii="Verdana" w:hAnsi="Verdana"/>
          <w:sz w:val="18"/>
          <w:szCs w:val="18"/>
        </w:rPr>
        <w:t>Elke werknemer heeft het recht met waardigheid behandeld te worden.</w:t>
      </w:r>
    </w:p>
    <w:p w:rsidR="00331130" w:rsidRPr="0026531F" w:rsidRDefault="00331130" w:rsidP="00331130">
      <w:pPr>
        <w:numPr>
          <w:ilvl w:val="0"/>
          <w:numId w:val="22"/>
        </w:numPr>
        <w:spacing w:before="120" w:after="120"/>
        <w:jc w:val="both"/>
        <w:rPr>
          <w:rFonts w:ascii="Verdana" w:hAnsi="Verdana"/>
          <w:sz w:val="18"/>
          <w:szCs w:val="18"/>
        </w:rPr>
      </w:pPr>
      <w:r w:rsidRPr="0026531F">
        <w:rPr>
          <w:rFonts w:ascii="Verdana" w:hAnsi="Verdana"/>
          <w:sz w:val="18"/>
          <w:szCs w:val="18"/>
        </w:rPr>
        <w:t>Elke werknemer moet op positieve wijze bijdragen tot het preventiebeleid inzake psychosociale risico’s (m.i.v. ongewenst gedrag op het werk)</w:t>
      </w:r>
    </w:p>
    <w:p w:rsidR="00331130" w:rsidRPr="0026531F" w:rsidRDefault="00331130" w:rsidP="00331130">
      <w:pPr>
        <w:numPr>
          <w:ilvl w:val="0"/>
          <w:numId w:val="22"/>
        </w:numPr>
        <w:spacing w:before="120" w:after="120"/>
        <w:jc w:val="both"/>
        <w:rPr>
          <w:rFonts w:ascii="Verdana" w:hAnsi="Verdana"/>
          <w:sz w:val="18"/>
          <w:szCs w:val="18"/>
        </w:rPr>
      </w:pPr>
      <w:r w:rsidRPr="0026531F">
        <w:rPr>
          <w:rFonts w:ascii="Verdana" w:hAnsi="Verdana"/>
          <w:sz w:val="18"/>
          <w:szCs w:val="18"/>
        </w:rPr>
        <w:t xml:space="preserve">De werkgever identificeert de situaties die aanleiding kunnen geven tot psychosociale risico’s op het werk en hij bepaalt en evalueert de risico’s ervan. Hij houdt duidelijk rekening met situaties die aanleiding kunnen geven tot stress op het werk, burn-out, conflicten, geweld, pesterijen of ongewenst seksueel gedrag op het werk. De werkgever neemt, in toepassing van de algemene preventiebeginselen en voor zover hij een impact heft op het gevaar, de nodige preventiemaatregelen om de situaties en handelingen die aanleiding kunnen geven tot psychosociale risico’s op het werk te voorkomen, om de schade te voorkomen of om deze te beperken. </w:t>
      </w:r>
    </w:p>
    <w:p w:rsidR="00331130" w:rsidRPr="0026531F" w:rsidRDefault="00331130" w:rsidP="00331130">
      <w:pPr>
        <w:numPr>
          <w:ilvl w:val="0"/>
          <w:numId w:val="22"/>
        </w:numPr>
        <w:spacing w:before="120" w:after="120"/>
        <w:jc w:val="both"/>
        <w:rPr>
          <w:rFonts w:ascii="Verdana" w:hAnsi="Verdana"/>
          <w:sz w:val="18"/>
          <w:szCs w:val="18"/>
        </w:rPr>
      </w:pPr>
      <w:r w:rsidRPr="0026531F">
        <w:rPr>
          <w:rFonts w:ascii="Verdana" w:hAnsi="Verdana"/>
          <w:sz w:val="18"/>
          <w:szCs w:val="18"/>
        </w:rPr>
        <w:t>De hiërarchische lijn heeft de verplichting mee te werken aan de preventie van psychosociale risico’s m.i.v. ongewenst gedrag op het werk.</w:t>
      </w:r>
    </w:p>
    <w:p w:rsidR="00331130" w:rsidRPr="0026531F" w:rsidRDefault="00331130" w:rsidP="00331130">
      <w:pPr>
        <w:numPr>
          <w:ilvl w:val="0"/>
          <w:numId w:val="22"/>
        </w:numPr>
        <w:spacing w:before="120" w:after="120"/>
        <w:jc w:val="both"/>
        <w:rPr>
          <w:rFonts w:ascii="Verdana" w:hAnsi="Verdana"/>
          <w:sz w:val="18"/>
          <w:szCs w:val="18"/>
        </w:rPr>
      </w:pPr>
      <w:r w:rsidRPr="0026531F">
        <w:rPr>
          <w:rFonts w:ascii="Verdana" w:hAnsi="Verdana"/>
          <w:sz w:val="18"/>
          <w:szCs w:val="18"/>
        </w:rPr>
        <w:t>De werkgevers en de werknemers evenals de daarmee gelijkgestelde personen en eventuele (permanente) derden die in contact komen met e werknemers bij de uitvoering van hun werk, zijn ertoe gehouden zich te onthouden van iedere daad van ongewenst grensoverschrijdend gedrag. Alsook dient de werknemer zich te onthouden van wederrechtelijk gebruik van de formele psychosociale interventie voor feiten van geweld, pesterijen en ongewenst seksueel geweld op het werk.</w:t>
      </w:r>
    </w:p>
    <w:p w:rsidR="00331130" w:rsidRPr="0026531F" w:rsidRDefault="00331130" w:rsidP="00331130">
      <w:pPr>
        <w:numPr>
          <w:ilvl w:val="0"/>
          <w:numId w:val="22"/>
        </w:numPr>
        <w:spacing w:before="120" w:after="120"/>
        <w:jc w:val="both"/>
        <w:rPr>
          <w:rFonts w:ascii="Verdana" w:hAnsi="Verdana"/>
          <w:sz w:val="18"/>
          <w:szCs w:val="18"/>
        </w:rPr>
      </w:pPr>
      <w:r w:rsidRPr="0026531F">
        <w:rPr>
          <w:rFonts w:ascii="Verdana" w:hAnsi="Verdana"/>
          <w:sz w:val="18"/>
          <w:szCs w:val="18"/>
        </w:rPr>
        <w:lastRenderedPageBreak/>
        <w:t xml:space="preserve">De werkgever zorgt ervoor dat de vertrouwenspersoon of de preventieadviseur psychosociale aspecten hun opdrachten ten allen tijde onpartijdig, volledig en doeltreffend kan vervullen. </w:t>
      </w:r>
    </w:p>
    <w:p w:rsidR="00331130" w:rsidRPr="0026531F" w:rsidRDefault="00331130" w:rsidP="00331130">
      <w:pPr>
        <w:numPr>
          <w:ilvl w:val="0"/>
          <w:numId w:val="22"/>
        </w:numPr>
        <w:spacing w:before="120" w:after="120"/>
        <w:jc w:val="both"/>
        <w:rPr>
          <w:rFonts w:ascii="Verdana" w:hAnsi="Verdana"/>
          <w:sz w:val="18"/>
          <w:szCs w:val="18"/>
        </w:rPr>
      </w:pPr>
      <w:r w:rsidRPr="0026531F">
        <w:rPr>
          <w:rFonts w:ascii="Verdana" w:hAnsi="Verdana"/>
          <w:sz w:val="18"/>
          <w:szCs w:val="18"/>
        </w:rPr>
        <w:t xml:space="preserve">De werknemers moeten de mogelijkheid hebben om de vertrouwenspersoon of de preventieadviseur psychosociale aspecten te kunnen raadplegen tijdens de werkuren. </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Indien de gewone arbeidstijdregeling het onmogelijk maakt dat de werknemer de vertrouwenspersoon of de preventieadviseur psychosociale aspecten kan raadplegen tijdens de werkuren mag deze raadpleging ook buiten de werkuren gebeuren. De raadpleging wordt beschouwd als arbeidstijd. De eventuele verplaatsingskosten zijn ten laste van de werkgever ongeacht het moment waarop de raadpleging plaatsvond. </w:t>
      </w:r>
    </w:p>
    <w:p w:rsidR="00331130" w:rsidRPr="0026531F" w:rsidRDefault="00331130" w:rsidP="00331130">
      <w:pPr>
        <w:numPr>
          <w:ilvl w:val="0"/>
          <w:numId w:val="22"/>
        </w:numPr>
        <w:spacing w:before="120" w:after="120"/>
        <w:jc w:val="both"/>
        <w:rPr>
          <w:rFonts w:ascii="Verdana" w:hAnsi="Verdana"/>
          <w:sz w:val="18"/>
          <w:szCs w:val="18"/>
        </w:rPr>
      </w:pPr>
      <w:r w:rsidRPr="0026531F">
        <w:rPr>
          <w:rFonts w:ascii="Verdana" w:hAnsi="Verdana"/>
          <w:sz w:val="18"/>
          <w:szCs w:val="18"/>
        </w:rPr>
        <w:t>De werknemer kan zich wenden tot het Toezicht op het Welzijn op het Werk of de bevoegde rechtbank. Het is evenwel aangewezen om eerst de interne procedure uit te putten.</w:t>
      </w:r>
    </w:p>
    <w:p w:rsidR="00331130" w:rsidRPr="0026531F" w:rsidRDefault="00331130" w:rsidP="001E30D1">
      <w:pPr>
        <w:pStyle w:val="Kop2"/>
      </w:pPr>
      <w:bookmarkStart w:id="52" w:name="_Toc405534696"/>
      <w:r w:rsidRPr="0026531F">
        <w:t>Artikel 34 – Interne procedure</w:t>
      </w:r>
      <w:bookmarkEnd w:id="52"/>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Naast de mogelijkheid zich rechtstreeks te wenden tot de werkgever, de leden van de hiërarchische lijn, een lid van het comité of een vakbondsafgevaardigde, kan de werknemer die meent schade te ondervinden ten  gevolge van psychosociale risico’s op het werk, een beroep doen op de interne procedure. De interne procedure maakt het mogelijk dat de werknemer, volgens de nadere regels, een verzoek indient tot:</w:t>
      </w:r>
    </w:p>
    <w:p w:rsidR="00331130" w:rsidRPr="0026531F" w:rsidRDefault="00331130" w:rsidP="00331130">
      <w:pPr>
        <w:numPr>
          <w:ilvl w:val="0"/>
          <w:numId w:val="3"/>
        </w:numPr>
        <w:spacing w:before="120" w:after="120"/>
        <w:jc w:val="both"/>
        <w:rPr>
          <w:rFonts w:ascii="Verdana" w:hAnsi="Verdana"/>
          <w:sz w:val="18"/>
          <w:szCs w:val="18"/>
        </w:rPr>
      </w:pPr>
      <w:r w:rsidRPr="0026531F">
        <w:rPr>
          <w:rFonts w:ascii="Verdana" w:hAnsi="Verdana"/>
          <w:sz w:val="18"/>
          <w:szCs w:val="18"/>
        </w:rPr>
        <w:t>hetzij een informele psychosociale interventie</w:t>
      </w:r>
    </w:p>
    <w:p w:rsidR="00331130" w:rsidRPr="0026531F" w:rsidRDefault="00331130" w:rsidP="00331130">
      <w:pPr>
        <w:numPr>
          <w:ilvl w:val="0"/>
          <w:numId w:val="3"/>
        </w:numPr>
        <w:spacing w:before="120" w:after="120"/>
        <w:jc w:val="both"/>
        <w:rPr>
          <w:rFonts w:ascii="Verdana" w:hAnsi="Verdana"/>
          <w:sz w:val="18"/>
          <w:szCs w:val="18"/>
        </w:rPr>
      </w:pPr>
      <w:r w:rsidRPr="0026531F">
        <w:rPr>
          <w:rFonts w:ascii="Verdana" w:hAnsi="Verdana"/>
          <w:sz w:val="18"/>
          <w:szCs w:val="18"/>
        </w:rPr>
        <w:t xml:space="preserve">hetzij een formele psychosociale interventie. </w:t>
      </w:r>
    </w:p>
    <w:p w:rsidR="00331130" w:rsidRPr="0026531F" w:rsidRDefault="00331130" w:rsidP="00331130">
      <w:pPr>
        <w:spacing w:before="120" w:after="120"/>
        <w:jc w:val="both"/>
        <w:rPr>
          <w:rFonts w:ascii="Verdana" w:hAnsi="Verdana"/>
          <w:sz w:val="18"/>
          <w:szCs w:val="18"/>
          <w:u w:val="single"/>
        </w:rPr>
      </w:pPr>
      <w:r w:rsidRPr="0026531F">
        <w:rPr>
          <w:rFonts w:ascii="Verdana" w:hAnsi="Verdana"/>
          <w:sz w:val="18"/>
          <w:szCs w:val="18"/>
          <w:u w:val="single"/>
        </w:rPr>
        <w:t>34.1. De fase voorafgaand aan een verzoek tot psychosociale interventie</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De werknemer neemt contact op met de vertrouwenspersoon of de preventieadviseur psychosociale aspecten. Uiterlijk tien kalenderdagen na het eerste contact hoort de vertrouwenspersoon of de preventieadviseur psychosociale aspecten de werknemer en informeert hij hem over </w:t>
      </w:r>
      <w:r w:rsidRPr="0026531F">
        <w:rPr>
          <w:rFonts w:ascii="Verdana" w:hAnsi="Verdana"/>
          <w:sz w:val="18"/>
          <w:szCs w:val="18"/>
        </w:rPr>
        <w:lastRenderedPageBreak/>
        <w:t xml:space="preserve">de mogelijkheden tot interventie. De werknemer kiest, in voorkomend geval, het type interventie waarvan hij gebruik wenst te maken. </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Indien deze raadpleging plaatsvindt tijdens een persoonlijk onderhoud overhandigt de tussenkomende partij aan de werknemer, op diens vraag, een document ter bevestiging van dit persoonlijk onderhoud. </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Indien de werknemer geen gebruik wenst te maken van de informele psychosociale interventie of indien deze niet tot een oplossing heeft geleid, kan de werknemer tegenover de preventieadviseur psychosociale aspecten zij wil uitdrukken om een verzoek tot formele psychosociale interventie in te dienen.</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De werknemer heeft een verplicht persoonlijk onderhoud met de preventieadviseur psychosociale aspecten alvorens zijn verzoek in te dienen.</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Dit onderhoud vindt plaats binnen een termijn van tien kalenderdagen volgend op de dag waarop de werknemer zijn wil heeft uitgedrukt om zijn verzoek in te dienen. De werknemer en de preventieadviseur psychosociale aspecten zorgen er voor dat deze termijn wordt gerespecteerd. </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De preventieadviseur psychosociale aspecten bevestigt in een document dat het verplicht persoonlijk onderhoud heeft plaats gevonden en overhandigt hiervan een kopie aan de werknemer. </w:t>
      </w:r>
    </w:p>
    <w:p w:rsidR="00331130" w:rsidRPr="0026531F" w:rsidRDefault="00331130" w:rsidP="00331130">
      <w:pPr>
        <w:spacing w:before="120" w:after="120"/>
        <w:jc w:val="both"/>
        <w:rPr>
          <w:rFonts w:ascii="Verdana" w:hAnsi="Verdana"/>
          <w:sz w:val="18"/>
          <w:szCs w:val="18"/>
          <w:u w:val="single"/>
        </w:rPr>
      </w:pPr>
      <w:r w:rsidRPr="0026531F">
        <w:rPr>
          <w:rFonts w:ascii="Verdana" w:hAnsi="Verdana"/>
          <w:sz w:val="18"/>
          <w:szCs w:val="18"/>
          <w:u w:val="single"/>
        </w:rPr>
        <w:t>34.2 Verzoek tot informele psychosociale interventie</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De informele psychosociale interventie bestaat in het op een informele wijze zoeken naar een oplossing door de verzoeker en de vertrouwenspersoon of de preventieadviseur psychosociale aspecten, door middel van:</w:t>
      </w:r>
    </w:p>
    <w:p w:rsidR="00331130" w:rsidRPr="0026531F" w:rsidRDefault="00331130" w:rsidP="00331130">
      <w:pPr>
        <w:numPr>
          <w:ilvl w:val="0"/>
          <w:numId w:val="25"/>
        </w:numPr>
        <w:spacing w:before="120" w:after="120"/>
        <w:jc w:val="both"/>
        <w:rPr>
          <w:rFonts w:ascii="Verdana" w:hAnsi="Verdana"/>
          <w:sz w:val="18"/>
          <w:szCs w:val="18"/>
        </w:rPr>
      </w:pPr>
      <w:r w:rsidRPr="0026531F">
        <w:rPr>
          <w:rFonts w:ascii="Verdana" w:hAnsi="Verdana"/>
          <w:sz w:val="18"/>
          <w:szCs w:val="18"/>
        </w:rPr>
        <w:t>gesprekken die het onthaal, het actief luisteren of een advies omvatten;</w:t>
      </w:r>
    </w:p>
    <w:p w:rsidR="00331130" w:rsidRPr="0026531F" w:rsidRDefault="00331130" w:rsidP="00331130">
      <w:pPr>
        <w:numPr>
          <w:ilvl w:val="0"/>
          <w:numId w:val="25"/>
        </w:numPr>
        <w:spacing w:before="120" w:after="120"/>
        <w:jc w:val="both"/>
        <w:rPr>
          <w:rFonts w:ascii="Verdana" w:hAnsi="Verdana"/>
          <w:sz w:val="18"/>
          <w:szCs w:val="18"/>
        </w:rPr>
      </w:pPr>
      <w:r w:rsidRPr="0026531F">
        <w:rPr>
          <w:rFonts w:ascii="Verdana" w:hAnsi="Verdana"/>
          <w:sz w:val="18"/>
          <w:szCs w:val="18"/>
        </w:rPr>
        <w:t>een interventie bij een andere persoon van de onderneming, doorgaans bij een lid van de hiërarchische lijn;</w:t>
      </w:r>
    </w:p>
    <w:p w:rsidR="00331130" w:rsidRPr="0026531F" w:rsidRDefault="00331130" w:rsidP="00331130">
      <w:pPr>
        <w:numPr>
          <w:ilvl w:val="0"/>
          <w:numId w:val="25"/>
        </w:numPr>
        <w:spacing w:before="120" w:after="120"/>
        <w:jc w:val="both"/>
        <w:rPr>
          <w:rFonts w:ascii="Verdana" w:hAnsi="Verdana"/>
          <w:sz w:val="18"/>
          <w:szCs w:val="18"/>
        </w:rPr>
      </w:pPr>
      <w:r w:rsidRPr="0026531F">
        <w:rPr>
          <w:rFonts w:ascii="Verdana" w:hAnsi="Verdana"/>
          <w:sz w:val="18"/>
          <w:szCs w:val="18"/>
        </w:rPr>
        <w:lastRenderedPageBreak/>
        <w:t xml:space="preserve">een verzoening tussen de betrokken personen voor zover zij hiermee akkoord gaan. </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He type informele psychosociale interventie gekozen door de verzoeker wordt opgenomen in een document dat wordt gedateerd en ondertekend door de tussenkomende partij en door de verzoeker die daarvan een kopie ontvangt. </w:t>
      </w:r>
    </w:p>
    <w:p w:rsidR="00331130" w:rsidRPr="0026531F" w:rsidRDefault="00331130" w:rsidP="00331130">
      <w:pPr>
        <w:spacing w:before="120" w:after="120"/>
        <w:jc w:val="both"/>
        <w:rPr>
          <w:rFonts w:ascii="Verdana" w:hAnsi="Verdana"/>
          <w:sz w:val="18"/>
          <w:szCs w:val="18"/>
          <w:u w:val="single"/>
        </w:rPr>
      </w:pPr>
      <w:r w:rsidRPr="0026531F">
        <w:rPr>
          <w:rFonts w:ascii="Verdana" w:hAnsi="Verdana"/>
          <w:sz w:val="18"/>
          <w:szCs w:val="18"/>
          <w:u w:val="single"/>
        </w:rPr>
        <w:t>34.3 Verzoek tot formele psychosociale interventie</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Het verzoek tot formele psychosociale interventie houdt in dat de werknemer aan de werkgever vraagt om de gepaste collectieve en individuele maatregelen te nemen op basis van een analyse van de specifieke arbeidssituatie en op basis van de voorstellen van maatregelen, die werden gedaan door de preventieadviseur psychosociale aspecten en die opgenomen zijn in een advies. </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Het verzoek tot formele psychosociale interventie wordt opgenomen in een door de verzoeker gedateerd en ondertekend document. Dit document bevat de beschrijving van de problematische arbeidssituatie en het verzoek aan de werkgever om passende matregelen te treffen. </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Dit document wordt bezorgd aan de preventieadviseur psychosociale aspecten of aan de externe dienst voor preventie en bescherming op het werk waarvoor de preventieadviseur zijn opdrachten vervult. Hij ondertekent een kopie van het verzoek en bezorgt deze aan de verzoeker. Deze kopie geldt als ontvangstbewijs indien het verzoek werd verzonden bij aangetekende brief, wordt zij geacht te zijn ontvangen de derde werkdag na verzendingsdatum.</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De preventieadviseur psychosociale aspecten weigert de indiening van het verzoek tot formele psychosociale interventie wanneer de situatie die de verzoeker beschrijft kennelijk geen psychosociale risico’s op het werk inhoudt. De kennisgeving van de weigering of de aanvaarding van het verzoek gebeurt uiterlijk tien kalenderdagen na de inontvangstneming van het verzoek. Bij gebrek aan een kennisgeving binnen deze termijn, wordt het verzoek geacht te zijn aanvaard na afloop van deze termijn. </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lastRenderedPageBreak/>
        <w:t>Wanneer de situatie die de verzoeker beschrijft hoofdzakelijk betrekking heeft op risico’s die een collectief karakter vertonen, dan wordt de procedure “verzoek met een hoofdzakelijk collectief karakter gevolgd”.</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Wanneer de situatie die de verzoeker beschrijft hoofdzakelijk betrekking heeft op risico’s die een individueel karakter vertonen, dan wordt de procedure “verzoek met een hoofdzakelijk individueel karakter” gevolgd. </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Wanneer het verzoek tot formele psychosociale interventie, volgens de werknemer, betrekking heeft op feiten van geweld, pesterijen of ongewenst seksueel gedrag op het werk; draagt dit verzoek de naam van “verzoek tot formele psychosociale interventie voor feiten van geweld, pesterijen of ongewenst seksueel gedrag op het werk”. </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Conform de toegepaste procedure opent de preventieadviseur een individueel dossier. Dit dossier wordt gedurende 20 jaar vanaf indiening van het verzoek bijgehouden. Het dossier valt onder het beroepsgeheim waarbij de toegang en inzage beperkt is en bij wet is vastgelegd. </w:t>
      </w:r>
    </w:p>
    <w:p w:rsidR="00331130" w:rsidRPr="0026531F" w:rsidRDefault="00331130" w:rsidP="00331130">
      <w:pPr>
        <w:spacing w:before="120" w:after="120"/>
        <w:jc w:val="both"/>
        <w:rPr>
          <w:rFonts w:ascii="Verdana" w:hAnsi="Verdana"/>
          <w:sz w:val="18"/>
          <w:szCs w:val="18"/>
          <w:u w:val="single"/>
        </w:rPr>
      </w:pPr>
      <w:r w:rsidRPr="0026531F">
        <w:rPr>
          <w:rFonts w:ascii="Verdana" w:hAnsi="Verdana"/>
          <w:sz w:val="18"/>
          <w:szCs w:val="18"/>
          <w:u w:val="single"/>
        </w:rPr>
        <w:t>34.3.1 Verzoek met een hoofdzakelijk collectief karakter</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Wanneer de situatie die de verzoeker beschrijft hoofdzakelijk betrekking heeft op risico’s die een collectief karakter vertonen, brengt de preventieadviseur psychosociale aspecten de verzoeker en de werkgever zo snel mogelijk schriftelijk op de hoogte. </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Indien nodig kan de preventieadviseur psychosociale aspecten onmiddellijk of voor het verstrijken van de termijn reeds preventiemaatregelen met bewarend karakter voorstellen om te voorkomen dat de gezondheid van de verzoeker ernstig wordt aangetast. </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De werkgever voert deze maatregelen (of maatregelen met een gelijkwaardig beschermingsniveau) zo snel mogelijk uit. </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Het CPBW wordt op de hoogte gebracht van het verzoek door de werkgever en geeft advies over e wijze waarop het onderzoek behandeld zal worden. </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lastRenderedPageBreak/>
        <w:t xml:space="preserve">Binnen een termijn van maximum 3 maanden vanaf de kennisname, deelt de werkgever schriftelijk zijn gemotiveerde beslissing mee betreffende de gevolgen die hij aan het verzoek geeft aan de preventieadviseur psychosociale aspecten, de interne preventieadviseur en het CPBW. De preventieadviseur psychosociale aspecten brengt de verzoeker op de hoogte. </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Wanneer de werkgever een risicoanalyse van de psychosociale risico’s op het niveau van de arbeidsspecifieke situatie uitvoert, mag deze termijn verlengd worden met maximum 3 maanden.</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De werkgever voert zo snel mogelijk de maatregelen uit die hij beslist heeft te nemen. </w:t>
      </w:r>
    </w:p>
    <w:p w:rsidR="00331130" w:rsidRPr="0026531F" w:rsidRDefault="00331130" w:rsidP="00331130">
      <w:pPr>
        <w:spacing w:before="120" w:after="120"/>
        <w:jc w:val="both"/>
        <w:rPr>
          <w:rFonts w:ascii="Verdana" w:hAnsi="Verdana"/>
          <w:sz w:val="18"/>
          <w:szCs w:val="18"/>
          <w:u w:val="single"/>
        </w:rPr>
      </w:pPr>
      <w:r w:rsidRPr="0026531F">
        <w:rPr>
          <w:rFonts w:ascii="Verdana" w:hAnsi="Verdana"/>
          <w:sz w:val="18"/>
          <w:szCs w:val="18"/>
          <w:u w:val="single"/>
        </w:rPr>
        <w:t>34.3.2. Verzoek met een hoofdzakelijk individueel karakter</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Wanneer de situatie die de verzoeker beschrijft hoofdzakelijk betrekking heeft op risico’s die een individueel karakter vertonen, brengt de preventieadviseur psychosociale aspecten de verzoeker en de werkgever zo snel mogelijk op de hoogte. </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Een verzoek met een hoofdzakelijk individueel karakter kan ook ingediend worden indien: </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1° de werkgever zijn gemotiveerde beslissing in het kader van een verzoek met een hoofdzakelijk collectief karakter niet meedeelt binnen de voorziene termijn</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2° de werkgever in het kader van een verzoek met een hoofdzakelijk collectief karakter beslist om geen preventiemaatregelen te treffen</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3° de verzoeker meent dat de preventiemaatregelen in het kader van een verzoek met een hoofdzakelijk collectief karakter niet aangepast zijn aan zijn individuele situatie. </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De preventieadviseur psychosociale aspecten brengt de werkgever schriftelijk op de hoogte van het feit dat een verzoek met een hoofdzakelijk individueel karakter werd ingediend Hij deelt hem de identiteit van de verzoeker mee.</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lastRenderedPageBreak/>
        <w:t xml:space="preserve">De preventieadviseur psychosociale aspecten onderzoekt op volledig onpartijdige wijze de specifieke arbeidssituatie rekening houdend met de informatie overgemaakt door de personen die hij nuttig acht te horen. </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Binnen een termijn van maximum drie maanden vanaf de aanvaarding van het verzoek, deelt de preventieadviseur psychosociale aspecten het advies mee aan de werkgever. Met het akkoord van de verzoeker wordt het advies meegedeeld aan de vertrouwenspersoon wanneer die op informele wijze in dezelfde situatie is tussengekomen. </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Het advies wordt meegedeeld, zelfs indien de verzoeker niet langer deel uitmaakt van het stadsbestuur Ninove tijdens het verloop van de interventie. </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Het advies omvat: </w:t>
      </w:r>
    </w:p>
    <w:p w:rsidR="00331130" w:rsidRPr="0026531F" w:rsidRDefault="00331130" w:rsidP="00331130">
      <w:pPr>
        <w:numPr>
          <w:ilvl w:val="0"/>
          <w:numId w:val="26"/>
        </w:numPr>
        <w:spacing w:before="120" w:after="120"/>
        <w:jc w:val="both"/>
        <w:rPr>
          <w:rFonts w:ascii="Verdana" w:hAnsi="Verdana"/>
          <w:sz w:val="18"/>
          <w:szCs w:val="18"/>
        </w:rPr>
      </w:pPr>
      <w:r w:rsidRPr="0026531F">
        <w:rPr>
          <w:rFonts w:ascii="Verdana" w:hAnsi="Verdana"/>
          <w:sz w:val="18"/>
          <w:szCs w:val="18"/>
        </w:rPr>
        <w:t>Beschrijving van het verzoek en de context ervan</w:t>
      </w:r>
    </w:p>
    <w:p w:rsidR="00331130" w:rsidRPr="0026531F" w:rsidRDefault="00331130" w:rsidP="00331130">
      <w:pPr>
        <w:numPr>
          <w:ilvl w:val="0"/>
          <w:numId w:val="26"/>
        </w:numPr>
        <w:spacing w:before="120" w:after="120"/>
        <w:jc w:val="both"/>
        <w:rPr>
          <w:rFonts w:ascii="Verdana" w:hAnsi="Verdana"/>
          <w:sz w:val="18"/>
          <w:szCs w:val="18"/>
        </w:rPr>
      </w:pPr>
      <w:r w:rsidRPr="0026531F">
        <w:rPr>
          <w:rFonts w:ascii="Verdana" w:hAnsi="Verdana"/>
          <w:sz w:val="18"/>
          <w:szCs w:val="18"/>
        </w:rPr>
        <w:t>De identificatie van de gevaren voor de verzoeker en het geheel van de werknemers;</w:t>
      </w:r>
    </w:p>
    <w:p w:rsidR="00331130" w:rsidRPr="0026531F" w:rsidRDefault="00331130" w:rsidP="00331130">
      <w:pPr>
        <w:numPr>
          <w:ilvl w:val="0"/>
          <w:numId w:val="26"/>
        </w:numPr>
        <w:spacing w:before="120" w:after="120"/>
        <w:jc w:val="both"/>
        <w:rPr>
          <w:rFonts w:ascii="Verdana" w:hAnsi="Verdana"/>
          <w:sz w:val="18"/>
          <w:szCs w:val="18"/>
        </w:rPr>
      </w:pPr>
      <w:r w:rsidRPr="0026531F">
        <w:rPr>
          <w:rFonts w:ascii="Verdana" w:hAnsi="Verdana"/>
          <w:sz w:val="18"/>
          <w:szCs w:val="18"/>
        </w:rPr>
        <w:t>De elementen die een positieve en negatieve invloed hebben op de risicosituatie;</w:t>
      </w:r>
    </w:p>
    <w:p w:rsidR="00331130" w:rsidRPr="0026531F" w:rsidRDefault="00331130" w:rsidP="00331130">
      <w:pPr>
        <w:numPr>
          <w:ilvl w:val="0"/>
          <w:numId w:val="26"/>
        </w:numPr>
        <w:spacing w:before="120" w:after="120"/>
        <w:jc w:val="both"/>
        <w:rPr>
          <w:rFonts w:ascii="Verdana" w:hAnsi="Verdana"/>
          <w:sz w:val="18"/>
          <w:szCs w:val="18"/>
        </w:rPr>
      </w:pPr>
      <w:r w:rsidRPr="0026531F">
        <w:rPr>
          <w:rFonts w:ascii="Verdana" w:hAnsi="Verdana"/>
          <w:sz w:val="18"/>
          <w:szCs w:val="18"/>
        </w:rPr>
        <w:t>In voorkomend geval, de voorafgaande stappen die genomen werden om het eventuele gevaar uit te schakelen of de schade te beperken;</w:t>
      </w:r>
    </w:p>
    <w:p w:rsidR="00331130" w:rsidRPr="0026531F" w:rsidRDefault="00331130" w:rsidP="00331130">
      <w:pPr>
        <w:numPr>
          <w:ilvl w:val="0"/>
          <w:numId w:val="26"/>
        </w:numPr>
        <w:spacing w:before="120" w:after="120"/>
        <w:jc w:val="both"/>
        <w:rPr>
          <w:rFonts w:ascii="Verdana" w:hAnsi="Verdana"/>
          <w:sz w:val="18"/>
          <w:szCs w:val="18"/>
        </w:rPr>
      </w:pPr>
      <w:r w:rsidRPr="0026531F">
        <w:rPr>
          <w:rFonts w:ascii="Verdana" w:hAnsi="Verdana"/>
          <w:sz w:val="18"/>
          <w:szCs w:val="18"/>
        </w:rPr>
        <w:t>Voorstellen van de nodige collectieve en individuele maatregelen ten aanzien van deze specifieke arbeidssituatie om het eventuele gevaar uit te schakelen of de schade te beperken en de verantwoording van deze voorstellen;</w:t>
      </w:r>
    </w:p>
    <w:p w:rsidR="00331130" w:rsidRPr="0026531F" w:rsidRDefault="00331130" w:rsidP="00331130">
      <w:pPr>
        <w:numPr>
          <w:ilvl w:val="0"/>
          <w:numId w:val="26"/>
        </w:numPr>
        <w:spacing w:before="120" w:after="120"/>
        <w:jc w:val="both"/>
        <w:rPr>
          <w:rFonts w:ascii="Verdana" w:hAnsi="Verdana"/>
          <w:sz w:val="18"/>
          <w:szCs w:val="18"/>
        </w:rPr>
      </w:pPr>
      <w:r w:rsidRPr="0026531F">
        <w:rPr>
          <w:rFonts w:ascii="Verdana" w:hAnsi="Verdana"/>
          <w:sz w:val="18"/>
          <w:szCs w:val="18"/>
        </w:rPr>
        <w:t xml:space="preserve">Voorstellen van de nodige collectieve maatregelen om elke herhaling in andere arbeidssituatie te voorkomen en de verantwoording van deze voorstellen. </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Deze termijn kan worden verlengd met een termijn van maximum drie maanden, voor zover de preventieadviseur psychosociale aspecten deze </w:t>
      </w:r>
      <w:r w:rsidRPr="0026531F">
        <w:rPr>
          <w:rFonts w:ascii="Verdana" w:hAnsi="Verdana"/>
          <w:sz w:val="18"/>
          <w:szCs w:val="18"/>
        </w:rPr>
        <w:lastRenderedPageBreak/>
        <w:t>verlenging kan rechtvaardigen en de redenen hiervoor schriftelijk meedeelt aan de werkgever, aan de verzoeker en aan de andere rechtstreeks betrokken persoon.</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De preventieadviseur psychosociale aspecten brengt de verzoeker en de andere rechtstreeks betrokken persoon zo snel mogelijk schriftelijk op de hoogte van:</w:t>
      </w:r>
    </w:p>
    <w:p w:rsidR="00331130" w:rsidRPr="0026531F" w:rsidRDefault="00331130" w:rsidP="00331130">
      <w:pPr>
        <w:numPr>
          <w:ilvl w:val="0"/>
          <w:numId w:val="27"/>
        </w:numPr>
        <w:spacing w:before="120" w:after="120"/>
        <w:jc w:val="both"/>
        <w:rPr>
          <w:rFonts w:ascii="Verdana" w:hAnsi="Verdana"/>
          <w:sz w:val="18"/>
          <w:szCs w:val="18"/>
        </w:rPr>
      </w:pPr>
      <w:r w:rsidRPr="0026531F">
        <w:rPr>
          <w:rFonts w:ascii="Verdana" w:hAnsi="Verdana"/>
          <w:sz w:val="18"/>
          <w:szCs w:val="18"/>
        </w:rPr>
        <w:t xml:space="preserve">De datum waarop hij zijn advies aan de werkgever heeft overhandigd </w:t>
      </w:r>
    </w:p>
    <w:p w:rsidR="00331130" w:rsidRPr="0026531F" w:rsidRDefault="00331130" w:rsidP="00331130">
      <w:pPr>
        <w:numPr>
          <w:ilvl w:val="0"/>
          <w:numId w:val="27"/>
        </w:numPr>
        <w:spacing w:before="120" w:after="120"/>
        <w:jc w:val="both"/>
        <w:rPr>
          <w:rFonts w:ascii="Verdana" w:hAnsi="Verdana"/>
          <w:sz w:val="18"/>
          <w:szCs w:val="18"/>
        </w:rPr>
      </w:pPr>
      <w:r w:rsidRPr="0026531F">
        <w:rPr>
          <w:rFonts w:ascii="Verdana" w:hAnsi="Verdana"/>
          <w:sz w:val="18"/>
          <w:szCs w:val="18"/>
        </w:rPr>
        <w:t>De voorstellen van preventiemaatregelen en hun verantwoording, voor zover deze verantwoording hen toelaat de situatie gemakkelijker te begrijpen en de afloop van de procedure gemakkelijker te aanvaarden.</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De preventieadviseur psychosociale aspecten brengt ook de  interne preventieadviseur schriftelijk op de hoogte van de voorstellen van preventiemaatregelen en hun verantwoording, voor zover deze verantwoording de interne preventieadviseur toelaat zijn coördinatieopdrachten uit te voeren. </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Indien de werkgever overweegt individuele maatregelen te nemen ten aanzien van een werknemer deelt hij dit voorafgaand en schriftelijk mee aan de werknemer, uiterlijk een maand na het advies van de preventieadviseur psychosociale aspecten te hebben ontvangen.</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Indien deze maatregelen de arbeidsvoorwaarden van de werknemer wijzigen, deelt de werkgever aan deze laatste een afschrift van het advies van de preventieadviseur psychosociale aspecten mee en hoort hij deze werknemer die zich tijdens dit onderhoud kan laten bijstaan door een persoon van zijn keuze. </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Uiterlijk twee maanden na het advies van de preventieadviseur psychosociale aspecten te hebben ontvangen, deelt de werkgever schriftelijk zijn gemotiveerde beslissing me betreffende de gevolgen die hij aan het verzoek geeft:</w:t>
      </w:r>
    </w:p>
    <w:p w:rsidR="00331130" w:rsidRPr="0026531F" w:rsidRDefault="00331130" w:rsidP="00331130">
      <w:pPr>
        <w:numPr>
          <w:ilvl w:val="0"/>
          <w:numId w:val="28"/>
        </w:numPr>
        <w:spacing w:before="120" w:after="120"/>
        <w:jc w:val="both"/>
        <w:rPr>
          <w:rFonts w:ascii="Verdana" w:hAnsi="Verdana"/>
          <w:sz w:val="18"/>
          <w:szCs w:val="18"/>
        </w:rPr>
      </w:pPr>
      <w:r w:rsidRPr="0026531F">
        <w:rPr>
          <w:rFonts w:ascii="Verdana" w:hAnsi="Verdana"/>
          <w:sz w:val="18"/>
          <w:szCs w:val="18"/>
        </w:rPr>
        <w:t>Aan de preventieadviseur psychosociale aspecten</w:t>
      </w:r>
    </w:p>
    <w:p w:rsidR="00331130" w:rsidRPr="0026531F" w:rsidRDefault="00331130" w:rsidP="00331130">
      <w:pPr>
        <w:numPr>
          <w:ilvl w:val="0"/>
          <w:numId w:val="28"/>
        </w:numPr>
        <w:spacing w:before="120" w:after="120"/>
        <w:jc w:val="both"/>
        <w:rPr>
          <w:rFonts w:ascii="Verdana" w:hAnsi="Verdana"/>
          <w:sz w:val="18"/>
          <w:szCs w:val="18"/>
        </w:rPr>
      </w:pPr>
      <w:r w:rsidRPr="0026531F">
        <w:rPr>
          <w:rFonts w:ascii="Verdana" w:hAnsi="Verdana"/>
          <w:sz w:val="18"/>
          <w:szCs w:val="18"/>
        </w:rPr>
        <w:lastRenderedPageBreak/>
        <w:t>Aan de verzoeker en aan de andere rechtstreeks betrokken persoon</w:t>
      </w:r>
    </w:p>
    <w:p w:rsidR="00331130" w:rsidRPr="0026531F" w:rsidRDefault="00331130" w:rsidP="00331130">
      <w:pPr>
        <w:numPr>
          <w:ilvl w:val="0"/>
          <w:numId w:val="28"/>
        </w:numPr>
        <w:spacing w:before="120" w:after="120"/>
        <w:jc w:val="both"/>
        <w:rPr>
          <w:rFonts w:ascii="Verdana" w:hAnsi="Verdana"/>
          <w:sz w:val="18"/>
          <w:szCs w:val="18"/>
        </w:rPr>
      </w:pPr>
      <w:r w:rsidRPr="0026531F">
        <w:rPr>
          <w:rFonts w:ascii="Verdana" w:hAnsi="Verdana"/>
          <w:sz w:val="18"/>
          <w:szCs w:val="18"/>
        </w:rPr>
        <w:t>Aan de interne preventieadviseur.</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De werkgever voert zo snel mogelijk de maatregelen uit die hij beslist heft te nemen. </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u w:val="single"/>
        </w:rPr>
        <w:t>34.3.3. Verzoek tot formele psychosociale interventie voor feiten van geweld, pesterijen of ongewenst seksueel gedrag op het werk</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Wanneer de situatie die de verzoeker beschrijft hoofdzakelijk betrekking heeft op feiten van geweld, pesterijen of ongewenst seksueel gedrag, brengt de preventieadviseur psychosociale aspecten de verzoeker en de werkgever zo snel mogelijk schriftelijk op de hoogte.</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Het gedateerd en ondertekend document waarbij het verzoek tot formele psychosociale interventie voor feiten van geweld, pesterijen of ongewenst seksueel gedrag wordt ingediend, bevat de volgende gegevens: </w:t>
      </w:r>
    </w:p>
    <w:p w:rsidR="00331130" w:rsidRPr="0026531F" w:rsidRDefault="00331130" w:rsidP="00331130">
      <w:pPr>
        <w:numPr>
          <w:ilvl w:val="0"/>
          <w:numId w:val="29"/>
        </w:numPr>
        <w:spacing w:before="120" w:after="120"/>
        <w:jc w:val="both"/>
        <w:rPr>
          <w:rFonts w:ascii="Verdana" w:hAnsi="Verdana"/>
          <w:sz w:val="18"/>
          <w:szCs w:val="18"/>
        </w:rPr>
      </w:pPr>
      <w:r w:rsidRPr="0026531F">
        <w:rPr>
          <w:rFonts w:ascii="Verdana" w:hAnsi="Verdana"/>
          <w:sz w:val="18"/>
          <w:szCs w:val="18"/>
        </w:rPr>
        <w:t>De nauwkeurige beschrijving van de feiten die volgens de werknemer constitutief zijn voor geweld, pesterijen of ongewenst seksueel gedrag op het werk;</w:t>
      </w:r>
    </w:p>
    <w:p w:rsidR="00331130" w:rsidRPr="0026531F" w:rsidRDefault="00331130" w:rsidP="00331130">
      <w:pPr>
        <w:numPr>
          <w:ilvl w:val="0"/>
          <w:numId w:val="29"/>
        </w:numPr>
        <w:spacing w:before="120" w:after="120"/>
        <w:jc w:val="both"/>
        <w:rPr>
          <w:rFonts w:ascii="Verdana" w:hAnsi="Verdana"/>
          <w:sz w:val="18"/>
          <w:szCs w:val="18"/>
        </w:rPr>
      </w:pPr>
      <w:r w:rsidRPr="0026531F">
        <w:rPr>
          <w:rFonts w:ascii="Verdana" w:hAnsi="Verdana"/>
          <w:sz w:val="18"/>
          <w:szCs w:val="18"/>
        </w:rPr>
        <w:t>Het ogenblik en de plaats waarop elk van deze feiten zich hebben voorgedaan;</w:t>
      </w:r>
    </w:p>
    <w:p w:rsidR="00331130" w:rsidRPr="0026531F" w:rsidRDefault="00331130" w:rsidP="00331130">
      <w:pPr>
        <w:numPr>
          <w:ilvl w:val="0"/>
          <w:numId w:val="29"/>
        </w:numPr>
        <w:spacing w:before="120" w:after="120"/>
        <w:jc w:val="both"/>
        <w:rPr>
          <w:rFonts w:ascii="Verdana" w:hAnsi="Verdana"/>
          <w:sz w:val="18"/>
          <w:szCs w:val="18"/>
        </w:rPr>
      </w:pPr>
      <w:r w:rsidRPr="0026531F">
        <w:rPr>
          <w:rFonts w:ascii="Verdana" w:hAnsi="Verdana"/>
          <w:sz w:val="18"/>
          <w:szCs w:val="18"/>
        </w:rPr>
        <w:t>De identiteit van de aangeklaagde;</w:t>
      </w:r>
    </w:p>
    <w:p w:rsidR="00331130" w:rsidRPr="0026531F" w:rsidRDefault="00331130" w:rsidP="00331130">
      <w:pPr>
        <w:numPr>
          <w:ilvl w:val="0"/>
          <w:numId w:val="29"/>
        </w:numPr>
        <w:spacing w:before="120" w:after="120"/>
        <w:jc w:val="both"/>
        <w:rPr>
          <w:rFonts w:ascii="Verdana" w:hAnsi="Verdana"/>
          <w:sz w:val="18"/>
          <w:szCs w:val="18"/>
        </w:rPr>
      </w:pPr>
      <w:r w:rsidRPr="0026531F">
        <w:rPr>
          <w:rFonts w:ascii="Verdana" w:hAnsi="Verdana"/>
          <w:sz w:val="18"/>
          <w:szCs w:val="18"/>
        </w:rPr>
        <w:t xml:space="preserve">Het verzoek aan de werkgever om geschikte maatregelen te nemen om een einde te maken aan de feiten. </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De preventieadviseur psychosociale aspecten weigert de indiening van het verzoek tot formele psychosociale interventie voor feiten van geweld, pesterijen of ongewenst seksueel gedrag op het werk wanneer de situatie die de verzoeker beschrijft kennelijk geen geweld, pesterijen of ongewenst seksueel gedrag op het werk inhoudt. </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De preventieadviseur psychosociale aspecten brengt, na aanvaarding, de werkgever op de hoogte van het verzoek en van het feit dat de </w:t>
      </w:r>
      <w:r w:rsidRPr="0026531F">
        <w:rPr>
          <w:rFonts w:ascii="Verdana" w:hAnsi="Verdana"/>
          <w:sz w:val="18"/>
          <w:szCs w:val="18"/>
        </w:rPr>
        <w:lastRenderedPageBreak/>
        <w:t xml:space="preserve">verzoeker een relatieve bescherming geniet vanaf de datum waarop het verzoek in ontvangst werd genomen. </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Indien de ernst van de feiten het vereist, stelt de preventieadviseur psychosociale aspecten bewarende maatregelen. De werkgever deelt zo snel mogelijk en schriftelijk zijn gemotiveerde beslissing mee over de gevolgen die hij geeft aan deze voorstellen.</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De relatieve bescherming houdt in dat de werkgever de arbeidsverhouding van de verzoeker niet mag beëindigen en geen nadelige maatregel mag treffen na beëindiging van de arbeidsverhouding, behalve om redenen die vreemd zijn aan het verzoek tot deze interventie. Tijdens het bestaan van de arbeidsverhouding mag de werkgever geen nadelige maatregel treffen die verband houdt met het verzoek tot deze interventie. Een eventuele noodzakelijke bewarende maatregel die een proportioneel en redelijk karakter heeft wordt niet beschouwd als een nadelige maatregel. </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In het kader van het onderzoek van het verzoek zal de preventieadviseur psychosociale aspecten:</w:t>
      </w:r>
    </w:p>
    <w:p w:rsidR="00331130" w:rsidRPr="0026531F" w:rsidRDefault="00331130" w:rsidP="00331130">
      <w:pPr>
        <w:numPr>
          <w:ilvl w:val="0"/>
          <w:numId w:val="30"/>
        </w:numPr>
        <w:spacing w:before="120" w:after="120"/>
        <w:jc w:val="both"/>
        <w:rPr>
          <w:rFonts w:ascii="Verdana" w:hAnsi="Verdana"/>
          <w:sz w:val="18"/>
          <w:szCs w:val="18"/>
        </w:rPr>
      </w:pPr>
      <w:r w:rsidRPr="0026531F">
        <w:rPr>
          <w:rFonts w:ascii="Verdana" w:hAnsi="Verdana"/>
          <w:sz w:val="18"/>
          <w:szCs w:val="18"/>
        </w:rPr>
        <w:t xml:space="preserve">Zo snel mogelijk aan de aangeklaagde de feiten meedelen die hem worden ten laste gelegd; </w:t>
      </w:r>
    </w:p>
    <w:p w:rsidR="00331130" w:rsidRPr="0026531F" w:rsidRDefault="00331130" w:rsidP="00331130">
      <w:pPr>
        <w:numPr>
          <w:ilvl w:val="0"/>
          <w:numId w:val="30"/>
        </w:numPr>
        <w:spacing w:before="120" w:after="120"/>
        <w:jc w:val="both"/>
        <w:rPr>
          <w:rFonts w:ascii="Verdana" w:hAnsi="Verdana"/>
          <w:sz w:val="18"/>
          <w:szCs w:val="18"/>
        </w:rPr>
      </w:pPr>
      <w:r w:rsidRPr="0026531F">
        <w:rPr>
          <w:rFonts w:ascii="Verdana" w:hAnsi="Verdana"/>
          <w:sz w:val="18"/>
          <w:szCs w:val="18"/>
        </w:rPr>
        <w:t>De personen, getuigen of anderen die hij nuttig oordeelt, horen en het verzoek op volledig onpartijdige wijze onderzoeken;</w:t>
      </w:r>
    </w:p>
    <w:p w:rsidR="00331130" w:rsidRPr="0026531F" w:rsidRDefault="00331130" w:rsidP="00331130">
      <w:pPr>
        <w:numPr>
          <w:ilvl w:val="0"/>
          <w:numId w:val="30"/>
        </w:numPr>
        <w:spacing w:before="120" w:after="120"/>
        <w:jc w:val="both"/>
        <w:rPr>
          <w:rFonts w:ascii="Verdana" w:hAnsi="Verdana"/>
          <w:sz w:val="18"/>
          <w:szCs w:val="18"/>
        </w:rPr>
      </w:pPr>
      <w:r w:rsidRPr="0026531F">
        <w:rPr>
          <w:rFonts w:ascii="Verdana" w:hAnsi="Verdana"/>
          <w:sz w:val="18"/>
          <w:szCs w:val="18"/>
        </w:rPr>
        <w:t>Onmiddellijk de werkgever op de hoogte brengen van het feit dat de werknemer die een wettelijk voorziene getuigenverklaring heeft afgelegd een relatieve bescherming en hem de identiteit van de getuige meedelen.</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De aangeklaagde en de getuige ontvangen een kopie van hun gedateerde en ondertekende verklaringen. De werkgever wordt schriftelijk op de hoogte gebracht dat de getuige geniet van de relatieve bescherming. </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De preventieadviseur psychosociale aspecten onderzoekt op volledig onpartijdige wijze de specifieke arbeidssituatie rekening houdend met </w:t>
      </w:r>
      <w:r w:rsidRPr="0026531F">
        <w:rPr>
          <w:rFonts w:ascii="Verdana" w:hAnsi="Verdana"/>
          <w:sz w:val="18"/>
          <w:szCs w:val="18"/>
        </w:rPr>
        <w:lastRenderedPageBreak/>
        <w:t>de informatie overgemaakt door de personen die hij nuttig acht te horen.</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Binnen een termijn van maximum 3 maanden vanaf de aanvaarding van het verzoek, deelt de preventieadviseur psychosociale aspecten het advies mee aan de werkgever. Met het akkoord van de verzoeker wordt het advies meegedeeld aan de vertrouwenspersoon wanneer die op informele wijze in dezelfde situatie is tussengekomen. </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Het advies wordt meegedeeld, zelfs indien de verzoeker niet langer deel uitmaakt van het stadsbestuur Ninove tijdens het verloop van de interventie.</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Het advies omvat:</w:t>
      </w:r>
    </w:p>
    <w:p w:rsidR="00331130" w:rsidRPr="0026531F" w:rsidRDefault="00331130" w:rsidP="00331130">
      <w:pPr>
        <w:numPr>
          <w:ilvl w:val="0"/>
          <w:numId w:val="31"/>
        </w:numPr>
        <w:spacing w:before="120" w:after="120"/>
        <w:jc w:val="both"/>
        <w:rPr>
          <w:rFonts w:ascii="Verdana" w:hAnsi="Verdana"/>
          <w:sz w:val="18"/>
          <w:szCs w:val="18"/>
        </w:rPr>
      </w:pPr>
      <w:r w:rsidRPr="0026531F">
        <w:rPr>
          <w:rFonts w:ascii="Verdana" w:hAnsi="Verdana"/>
          <w:sz w:val="18"/>
          <w:szCs w:val="18"/>
        </w:rPr>
        <w:t>Beschrijving van het verzoek en de context ervan</w:t>
      </w:r>
    </w:p>
    <w:p w:rsidR="00331130" w:rsidRPr="0026531F" w:rsidRDefault="00331130" w:rsidP="00331130">
      <w:pPr>
        <w:numPr>
          <w:ilvl w:val="0"/>
          <w:numId w:val="31"/>
        </w:numPr>
        <w:spacing w:before="120" w:after="120"/>
        <w:jc w:val="both"/>
        <w:rPr>
          <w:rFonts w:ascii="Verdana" w:hAnsi="Verdana"/>
          <w:sz w:val="18"/>
          <w:szCs w:val="18"/>
        </w:rPr>
      </w:pPr>
      <w:r w:rsidRPr="0026531F">
        <w:rPr>
          <w:rFonts w:ascii="Verdana" w:hAnsi="Verdana"/>
          <w:sz w:val="18"/>
          <w:szCs w:val="18"/>
        </w:rPr>
        <w:t>De identificatie van de gevaren voor de verzoeker en het geheel van de werknemers</w:t>
      </w:r>
    </w:p>
    <w:p w:rsidR="00331130" w:rsidRPr="0026531F" w:rsidRDefault="00331130" w:rsidP="00331130">
      <w:pPr>
        <w:numPr>
          <w:ilvl w:val="0"/>
          <w:numId w:val="31"/>
        </w:numPr>
        <w:spacing w:before="120" w:after="120"/>
        <w:jc w:val="both"/>
        <w:rPr>
          <w:rFonts w:ascii="Verdana" w:hAnsi="Verdana"/>
          <w:sz w:val="18"/>
          <w:szCs w:val="18"/>
        </w:rPr>
      </w:pPr>
      <w:r w:rsidRPr="0026531F">
        <w:rPr>
          <w:rFonts w:ascii="Verdana" w:hAnsi="Verdana"/>
          <w:sz w:val="18"/>
          <w:szCs w:val="18"/>
        </w:rPr>
        <w:t>De elementen die een positieve en negatieve invloed hebben op de risicosituatie</w:t>
      </w:r>
    </w:p>
    <w:p w:rsidR="00331130" w:rsidRPr="0026531F" w:rsidRDefault="00331130" w:rsidP="00331130">
      <w:pPr>
        <w:numPr>
          <w:ilvl w:val="0"/>
          <w:numId w:val="31"/>
        </w:numPr>
        <w:spacing w:before="120" w:after="120"/>
        <w:jc w:val="both"/>
        <w:rPr>
          <w:rFonts w:ascii="Verdana" w:hAnsi="Verdana"/>
          <w:sz w:val="18"/>
          <w:szCs w:val="18"/>
        </w:rPr>
      </w:pPr>
      <w:r w:rsidRPr="0026531F">
        <w:rPr>
          <w:rFonts w:ascii="Verdana" w:hAnsi="Verdana"/>
          <w:sz w:val="18"/>
          <w:szCs w:val="18"/>
        </w:rPr>
        <w:t>In voorkomend geval, de voorafgaande stappen die genomen werden om het eventuele gevaar uit te schakelen of de schade te beperken</w:t>
      </w:r>
    </w:p>
    <w:p w:rsidR="00331130" w:rsidRPr="0026531F" w:rsidRDefault="00331130" w:rsidP="00331130">
      <w:pPr>
        <w:numPr>
          <w:ilvl w:val="0"/>
          <w:numId w:val="31"/>
        </w:numPr>
        <w:spacing w:before="120" w:after="120"/>
        <w:jc w:val="both"/>
        <w:rPr>
          <w:rFonts w:ascii="Verdana" w:hAnsi="Verdana"/>
          <w:sz w:val="18"/>
          <w:szCs w:val="18"/>
        </w:rPr>
      </w:pPr>
      <w:r w:rsidRPr="0026531F">
        <w:rPr>
          <w:rFonts w:ascii="Verdana" w:hAnsi="Verdana"/>
          <w:sz w:val="18"/>
          <w:szCs w:val="18"/>
        </w:rPr>
        <w:t>Voorstellen van de nodige collectieve en individuele maatregelen ten aanzien van deze specifieke arbeidssituatie om het eventuele gevaar uit te schakelen of de schade te beperken en de verantwoording van deze voorstellen</w:t>
      </w:r>
    </w:p>
    <w:p w:rsidR="00331130" w:rsidRPr="0026531F" w:rsidRDefault="00331130" w:rsidP="00331130">
      <w:pPr>
        <w:numPr>
          <w:ilvl w:val="0"/>
          <w:numId w:val="31"/>
        </w:numPr>
        <w:spacing w:before="120" w:after="120"/>
        <w:jc w:val="both"/>
        <w:rPr>
          <w:rFonts w:ascii="Verdana" w:hAnsi="Verdana"/>
          <w:sz w:val="18"/>
          <w:szCs w:val="18"/>
        </w:rPr>
      </w:pPr>
      <w:r w:rsidRPr="0026531F">
        <w:rPr>
          <w:rFonts w:ascii="Verdana" w:hAnsi="Verdana"/>
          <w:sz w:val="18"/>
          <w:szCs w:val="18"/>
        </w:rPr>
        <w:t xml:space="preserve">Voorstellen van de nodige collectieve maatregelen om elke herhaling in andere arbeidssituatie te voorkomen en de verantwoording van deze voorstellen </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Deze termijn kan worden verlengd met een termijn van maximum drie maanden, voor zover de preventieadviseur psychosociale aspecten deze verlenging kan rechtvaardigen en de redenen hiervoor schriftelijk meedeelt aan de werkgever, aan de verzoeker en aangeklaagde.</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lastRenderedPageBreak/>
        <w:t>De preventieadviseur psychosociale aspecten brengt de verzoeker en de aangeklaagde zo snel mogelijk op de hoogte van:</w:t>
      </w:r>
    </w:p>
    <w:p w:rsidR="00331130" w:rsidRPr="0026531F" w:rsidRDefault="00331130" w:rsidP="00331130">
      <w:pPr>
        <w:numPr>
          <w:ilvl w:val="0"/>
          <w:numId w:val="32"/>
        </w:numPr>
        <w:spacing w:before="120" w:after="120"/>
        <w:jc w:val="both"/>
        <w:rPr>
          <w:rFonts w:ascii="Verdana" w:hAnsi="Verdana"/>
          <w:sz w:val="18"/>
          <w:szCs w:val="18"/>
        </w:rPr>
      </w:pPr>
      <w:r w:rsidRPr="0026531F">
        <w:rPr>
          <w:rFonts w:ascii="Verdana" w:hAnsi="Verdana"/>
          <w:sz w:val="18"/>
          <w:szCs w:val="18"/>
        </w:rPr>
        <w:t>De datum waarop hij zijn advies aan de werkgever heeft overhandigd;</w:t>
      </w:r>
    </w:p>
    <w:p w:rsidR="00331130" w:rsidRPr="0026531F" w:rsidRDefault="00331130" w:rsidP="00331130">
      <w:pPr>
        <w:numPr>
          <w:ilvl w:val="0"/>
          <w:numId w:val="32"/>
        </w:numPr>
        <w:spacing w:before="120" w:after="120"/>
        <w:jc w:val="both"/>
        <w:rPr>
          <w:rFonts w:ascii="Verdana" w:hAnsi="Verdana"/>
          <w:sz w:val="18"/>
          <w:szCs w:val="18"/>
        </w:rPr>
      </w:pPr>
      <w:r w:rsidRPr="0026531F">
        <w:rPr>
          <w:rFonts w:ascii="Verdana" w:hAnsi="Verdana"/>
          <w:sz w:val="18"/>
          <w:szCs w:val="18"/>
        </w:rPr>
        <w:t>De voorstellen van preventiemaatregelen en hun verantwoording, voor zover deze verantwoording hen toelaat de situatie gemakkelijker te begrijpen en de afloop van de procedure gemakkelijker te aanvaarden.</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De preventieadviseur psychosociale aspecten brengt ook de interne preventieadviseur schriftelijk op de hoogte van de voorstellen van preventiemaatregelen en hun verantwoording, voor zover deze verantwoording de preventieadviseur van de interne dienst toelaat zijn coördinatieopdrachten uit te voeren. </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Indien de werkgever overweegt individuele matregelen re nemen ten aanzien van een werknemer deelt hij dit voorafgaand en schriftelijk mee aan de werknemer, uiterlijk een maand na het advies van de preventieadviseur psychosociale aspecten te hebben ontvangen.</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Indien deze maatregelen de arbeidsvoorwaarden van de werknemer wijzigen, deelt de werkgever aan deze laatste een afschrift van het advies van de preventieadviseur psychosociale aspecten mee en hoort hij deze werknemer die zich tijdens dit onderhoud kan laten bijstaan door een persoon van zijn keuze. </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Uiterlijk twee maanden na het advies van de preventieadviseur psychosociale aspecten te hebben ontvangen, deelt de werkgever schriftelijk zijn gemotiveerde beslissing mee betreffende de gevolgen die hij aan het verzoek geeft:</w:t>
      </w:r>
    </w:p>
    <w:p w:rsidR="00331130" w:rsidRPr="0026531F" w:rsidRDefault="00331130" w:rsidP="00331130">
      <w:pPr>
        <w:numPr>
          <w:ilvl w:val="0"/>
          <w:numId w:val="33"/>
        </w:numPr>
        <w:spacing w:before="120" w:after="120"/>
        <w:jc w:val="both"/>
        <w:rPr>
          <w:rFonts w:ascii="Verdana" w:hAnsi="Verdana"/>
          <w:sz w:val="18"/>
          <w:szCs w:val="18"/>
        </w:rPr>
      </w:pPr>
      <w:r w:rsidRPr="0026531F">
        <w:rPr>
          <w:rFonts w:ascii="Verdana" w:hAnsi="Verdana"/>
          <w:sz w:val="18"/>
          <w:szCs w:val="18"/>
        </w:rPr>
        <w:t>Aan de preventieadviseur psychosociale aspecten;</w:t>
      </w:r>
    </w:p>
    <w:p w:rsidR="00331130" w:rsidRPr="0026531F" w:rsidRDefault="00331130" w:rsidP="00331130">
      <w:pPr>
        <w:numPr>
          <w:ilvl w:val="0"/>
          <w:numId w:val="33"/>
        </w:numPr>
        <w:spacing w:before="120" w:after="120"/>
        <w:jc w:val="both"/>
        <w:rPr>
          <w:rFonts w:ascii="Verdana" w:hAnsi="Verdana"/>
          <w:sz w:val="18"/>
          <w:szCs w:val="18"/>
        </w:rPr>
      </w:pPr>
      <w:r w:rsidRPr="0026531F">
        <w:rPr>
          <w:rFonts w:ascii="Verdana" w:hAnsi="Verdana"/>
          <w:sz w:val="18"/>
          <w:szCs w:val="18"/>
        </w:rPr>
        <w:t>Aan de verzoeker en aan de aangeklaagde;</w:t>
      </w:r>
    </w:p>
    <w:p w:rsidR="00331130" w:rsidRPr="0026531F" w:rsidRDefault="00331130" w:rsidP="00331130">
      <w:pPr>
        <w:numPr>
          <w:ilvl w:val="0"/>
          <w:numId w:val="33"/>
        </w:numPr>
        <w:spacing w:before="120" w:after="120"/>
        <w:jc w:val="both"/>
        <w:rPr>
          <w:rFonts w:ascii="Verdana" w:hAnsi="Verdana"/>
          <w:sz w:val="18"/>
          <w:szCs w:val="18"/>
        </w:rPr>
      </w:pPr>
      <w:r w:rsidRPr="0026531F">
        <w:rPr>
          <w:rFonts w:ascii="Verdana" w:hAnsi="Verdana"/>
          <w:sz w:val="18"/>
          <w:szCs w:val="18"/>
        </w:rPr>
        <w:t xml:space="preserve">Aan de interne preventieadviseur. </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De werkgever voert zo snel mogelijk de maatregelen uit die hij beslist heeft te nemen.</w:t>
      </w:r>
    </w:p>
    <w:p w:rsidR="00331130" w:rsidRPr="0026531F" w:rsidRDefault="00331130" w:rsidP="00331130">
      <w:pPr>
        <w:spacing w:before="120" w:after="120"/>
        <w:jc w:val="both"/>
        <w:rPr>
          <w:rFonts w:ascii="Verdana" w:hAnsi="Verdana"/>
          <w:sz w:val="18"/>
          <w:szCs w:val="18"/>
          <w:u w:val="single"/>
        </w:rPr>
      </w:pPr>
      <w:r w:rsidRPr="0026531F">
        <w:rPr>
          <w:rFonts w:ascii="Verdana" w:hAnsi="Verdana"/>
          <w:sz w:val="18"/>
          <w:szCs w:val="18"/>
          <w:u w:val="single"/>
        </w:rPr>
        <w:lastRenderedPageBreak/>
        <w:t xml:space="preserve">34.3.4. Beroep op externe instanties </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De preventieadviseur psychosociale aspecten doet een beroep op de met het toezicht belaste ambtenaar wanneer: </w:t>
      </w:r>
    </w:p>
    <w:p w:rsidR="00331130" w:rsidRPr="0026531F" w:rsidRDefault="00331130" w:rsidP="00331130">
      <w:pPr>
        <w:numPr>
          <w:ilvl w:val="0"/>
          <w:numId w:val="3"/>
        </w:numPr>
        <w:spacing w:before="120" w:after="120"/>
        <w:jc w:val="both"/>
        <w:rPr>
          <w:rFonts w:ascii="Verdana" w:hAnsi="Verdana"/>
          <w:sz w:val="18"/>
          <w:szCs w:val="18"/>
        </w:rPr>
      </w:pPr>
      <w:r w:rsidRPr="0026531F">
        <w:rPr>
          <w:rFonts w:ascii="Verdana" w:hAnsi="Verdana"/>
          <w:sz w:val="18"/>
          <w:szCs w:val="18"/>
        </w:rPr>
        <w:t>De werkgever de nodige bewarende maatregelen niet treft;</w:t>
      </w:r>
    </w:p>
    <w:p w:rsidR="00331130" w:rsidRPr="0026531F" w:rsidRDefault="00331130" w:rsidP="00331130">
      <w:pPr>
        <w:numPr>
          <w:ilvl w:val="0"/>
          <w:numId w:val="3"/>
        </w:numPr>
        <w:spacing w:before="120" w:after="120"/>
        <w:jc w:val="both"/>
        <w:rPr>
          <w:rFonts w:ascii="Verdana" w:hAnsi="Verdana"/>
          <w:sz w:val="18"/>
          <w:szCs w:val="18"/>
        </w:rPr>
      </w:pPr>
      <w:r w:rsidRPr="0026531F">
        <w:rPr>
          <w:rFonts w:ascii="Verdana" w:hAnsi="Verdana"/>
          <w:sz w:val="18"/>
          <w:szCs w:val="18"/>
        </w:rPr>
        <w:t xml:space="preserve">Hij, nadat hij zijn advies heeft versterkt, vaststelt dat de werkgever geen maatregelen of geengeschikte maatregelen treft en dat hetzij er een ernstig en onmiddellijk gevaar voor de werknemer bestaat hetzij de aangeklaagde de werkgever is of personen belast met het dagelijks bestuur van de onderneming of instelling, die gemachtigd zijn om de werkgever te vertegenwoordigen en te verbinden, alsmede de personeelsleden, onmiddellijk ondergeschikt aan die personen, wanneer zij eveneens opdrachten van dagelijks bestuur vervullen. </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Wanneer de verzoeker of de aangeklaagde overwegen een rechtsvordering in te stellen, deelt de werkgever hen op hun vraag een afschrift van het advies van de preventieadviseur psychosociale aspecten mee. </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De verklaringen van de personen die werden gehoord door de preventieadviseur psychosociale aspecten mogen door de ambtenaar of de preventieadviseur psychosociale aspecten worden meegedeeld aan het Openbaar Ministerie dat erom vraagt, indien de gehoorde persoon in zijn verklaring heeft ingestemd met deze overdracht. </w:t>
      </w:r>
    </w:p>
    <w:p w:rsidR="00331130" w:rsidRPr="0026531F" w:rsidRDefault="00331130" w:rsidP="00331130">
      <w:pPr>
        <w:spacing w:before="120" w:after="120"/>
        <w:jc w:val="both"/>
        <w:rPr>
          <w:rFonts w:ascii="Verdana" w:hAnsi="Verdana"/>
          <w:sz w:val="18"/>
          <w:szCs w:val="18"/>
          <w:u w:val="single"/>
        </w:rPr>
      </w:pPr>
      <w:r w:rsidRPr="0026531F">
        <w:rPr>
          <w:rFonts w:ascii="Verdana" w:hAnsi="Verdana"/>
          <w:sz w:val="18"/>
          <w:szCs w:val="18"/>
          <w:u w:val="single"/>
        </w:rPr>
        <w:t>34.4. De informele en formele interventie indien derden betrokken zijn</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De werknemer van een onderneming van buitenaf, die meent het voorwerp te zijn van geweld, pesterijen of ongewenst seksueel gedrag op het werk vanwege een werknemer van de werkgever in wiens inrichting hij permanent werkzaamheden uitvoert, kan een beroep doen op de interne procedure van de werkgever bij wie de werkzaamheden worden uitgevoerd.</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Wanneer er individuele preventiemaatregelen moeten getroffen worden ten aanzien van een werknemer van een onderneming van buitenaf, </w:t>
      </w:r>
      <w:r w:rsidRPr="0026531F">
        <w:rPr>
          <w:rFonts w:ascii="Verdana" w:hAnsi="Verdana"/>
          <w:sz w:val="18"/>
          <w:szCs w:val="18"/>
        </w:rPr>
        <w:lastRenderedPageBreak/>
        <w:t>legt de werkgever in wiens inrichting permanent werkzaamheden worden uitgevoerd de nuttige contacten met de werkgever van de onderneming van buitenaf, opdat deze maatregelen daadwerkelijk zouden kunnen getroffen worden.</w:t>
      </w:r>
    </w:p>
    <w:p w:rsidR="00331130" w:rsidRPr="0026531F" w:rsidRDefault="00331130" w:rsidP="001E30D1">
      <w:pPr>
        <w:pStyle w:val="Kop2"/>
      </w:pPr>
      <w:bookmarkStart w:id="53" w:name="_Toc405534697"/>
      <w:r w:rsidRPr="0026531F">
        <w:t>Artikel 35 – Register ongewenst grensoverschrijdend gedrag door derden.</w:t>
      </w:r>
      <w:bookmarkEnd w:id="53"/>
    </w:p>
    <w:p w:rsidR="00331130" w:rsidRPr="0026531F" w:rsidRDefault="00331130" w:rsidP="00331130">
      <w:pPr>
        <w:spacing w:before="120" w:after="120"/>
        <w:jc w:val="both"/>
        <w:rPr>
          <w:rFonts w:ascii="Verdana" w:hAnsi="Verdana"/>
          <w:sz w:val="18"/>
          <w:szCs w:val="18"/>
          <w:u w:val="single"/>
        </w:rPr>
      </w:pPr>
      <w:r w:rsidRPr="0026531F">
        <w:rPr>
          <w:rFonts w:ascii="Verdana" w:hAnsi="Verdana"/>
          <w:sz w:val="18"/>
          <w:szCs w:val="18"/>
          <w:u w:val="single"/>
        </w:rPr>
        <w:t>35.1. Register ongewenst grensoverschrijdend gedrag door derden</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De werknemer van het stadsbestuur Ninove die meent het voorwerp te zijn van grensoverschrijdend gedrag, gesteld door derden kan een verklaring laten opnemen in het register grensoverschrijdend gedrag door derden. Deze verklaring is anoniem en vermeldt een beschrijving van de </w:t>
      </w:r>
      <w:r w:rsidR="00C0031F">
        <w:rPr>
          <w:rFonts w:ascii="Verdana" w:hAnsi="Verdana"/>
          <w:sz w:val="18"/>
          <w:szCs w:val="18"/>
        </w:rPr>
        <w:t>f</w:t>
      </w:r>
      <w:r w:rsidRPr="0026531F">
        <w:rPr>
          <w:rFonts w:ascii="Verdana" w:hAnsi="Verdana"/>
          <w:sz w:val="18"/>
          <w:szCs w:val="18"/>
        </w:rPr>
        <w:t>eiten, alsook de data waarop ze plaatsvonden? Indien de werknemer instemt, wordt zijn identiteit genoteerd.</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Dit register wordt bijgehouden door de vertrouwenspersoon. Alleen de werkgever, de preventieadviseur psychosociale aspecten, de vertrouwenspersoon en de interne preventieadviseur hebben toegang tot dit register. Het zal door de werkgever geconsulteerd worden met het oog op het uitvoeren van risicoanalyses en jaarlijkse evaluaties van het beleid. </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De verklaringen worden 5 jaren bewaard vanaf de dag dat men de feiten heeft laten optekenen.</w:t>
      </w:r>
    </w:p>
    <w:p w:rsidR="00331130" w:rsidRPr="0026531F" w:rsidRDefault="00331130" w:rsidP="00331130">
      <w:pPr>
        <w:spacing w:before="120" w:after="120"/>
        <w:jc w:val="both"/>
        <w:rPr>
          <w:rFonts w:ascii="Verdana" w:hAnsi="Verdana"/>
          <w:sz w:val="18"/>
          <w:szCs w:val="18"/>
          <w:u w:val="single"/>
        </w:rPr>
      </w:pPr>
      <w:r w:rsidRPr="0026531F">
        <w:rPr>
          <w:rFonts w:ascii="Verdana" w:hAnsi="Verdana"/>
          <w:sz w:val="18"/>
          <w:szCs w:val="18"/>
          <w:u w:val="single"/>
        </w:rPr>
        <w:t>35.2. Geweld door derden</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De werkgever voorziet in een passende psychologische ondersteuning van werknemers die tijdens de uitvoering van hun werk voorwerp zijn geworden van geweld, gepleegd door derden die op de arbeidsplaats aanwezig waren. </w:t>
      </w:r>
    </w:p>
    <w:p w:rsidR="00331130" w:rsidRPr="0026531F" w:rsidRDefault="00331130" w:rsidP="001E30D1">
      <w:pPr>
        <w:pStyle w:val="Kop2"/>
      </w:pPr>
      <w:bookmarkStart w:id="54" w:name="_Toc405534698"/>
      <w:r w:rsidRPr="0026531F">
        <w:t>Artikel 36 – Wedertewerkstelling</w:t>
      </w:r>
      <w:bookmarkEnd w:id="54"/>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De werkgever treft de nodige maatregelen om ervoor te zorgen dat een werknemer die ingevolge psychosociale risico’s (m.i.v. ongewenst grensoverschrijdend gedrag) op het werk afwezig is geweest opnieuw tewerkgesteld kan worden bij het stadsbestuur van Ninove. Dit kan een </w:t>
      </w:r>
      <w:r w:rsidRPr="0026531F">
        <w:rPr>
          <w:rFonts w:ascii="Verdana" w:hAnsi="Verdana"/>
          <w:sz w:val="18"/>
          <w:szCs w:val="18"/>
        </w:rPr>
        <w:lastRenderedPageBreak/>
        <w:t xml:space="preserve">begeleiding inhouden zowel van de betrokken werknemer als van de werknemers die behoren tot de dienst waarop deze werknemer tewerkgesteld zal worden. </w:t>
      </w:r>
    </w:p>
    <w:p w:rsidR="00331130" w:rsidRPr="0026531F" w:rsidRDefault="00331130" w:rsidP="00331130">
      <w:pPr>
        <w:spacing w:before="120" w:after="120"/>
        <w:jc w:val="both"/>
        <w:rPr>
          <w:rFonts w:ascii="Verdana" w:hAnsi="Verdana"/>
          <w:sz w:val="18"/>
          <w:szCs w:val="18"/>
        </w:rPr>
      </w:pPr>
    </w:p>
    <w:p w:rsidR="00331130" w:rsidRPr="0026531F" w:rsidRDefault="00331130" w:rsidP="001E30D1">
      <w:pPr>
        <w:pStyle w:val="Kop2"/>
      </w:pPr>
      <w:bookmarkStart w:id="55" w:name="_Toc405534699"/>
      <w:r w:rsidRPr="0026531F">
        <w:t>Artikel 37 – Sancties</w:t>
      </w:r>
      <w:bookmarkEnd w:id="55"/>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 xml:space="preserve">Bij vastgesteld misbruik van de voorziene procedures in het kader van psychosociale risico’s op het werk, zal het college van burgemeester en schepenen een passende sanctie treffen. </w:t>
      </w:r>
    </w:p>
    <w:p w:rsidR="00331130" w:rsidRPr="0026531F" w:rsidRDefault="00331130" w:rsidP="001E30D1">
      <w:pPr>
        <w:pStyle w:val="Kop2"/>
      </w:pPr>
      <w:bookmarkStart w:id="56" w:name="_Toc405534700"/>
      <w:r w:rsidRPr="0026531F">
        <w:t>Artikel 38 – Coördinaten</w:t>
      </w:r>
      <w:bookmarkEnd w:id="56"/>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Vertrouwenspersoon:</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Danielle De Lange</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Centrumlaan 100, 9400 Ninove</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Tel: 054 31 33 04</w:t>
      </w:r>
    </w:p>
    <w:p w:rsidR="00331130" w:rsidRPr="0026531F" w:rsidRDefault="00331130" w:rsidP="00331130">
      <w:pPr>
        <w:spacing w:before="120" w:after="120"/>
        <w:jc w:val="both"/>
        <w:rPr>
          <w:rFonts w:ascii="Verdana" w:hAnsi="Verdana"/>
          <w:sz w:val="18"/>
          <w:szCs w:val="18"/>
          <w:lang w:val="fr-BE"/>
        </w:rPr>
      </w:pPr>
      <w:r w:rsidRPr="0026531F">
        <w:rPr>
          <w:rFonts w:ascii="Verdana" w:hAnsi="Verdana"/>
          <w:sz w:val="18"/>
          <w:szCs w:val="18"/>
          <w:lang w:val="fr-BE"/>
        </w:rPr>
        <w:t>E-mail: Danielle.delange@ninove.be</w:t>
      </w:r>
    </w:p>
    <w:p w:rsidR="00331130" w:rsidRPr="0026531F" w:rsidRDefault="00331130" w:rsidP="00331130">
      <w:pPr>
        <w:spacing w:before="120" w:after="120"/>
        <w:jc w:val="both"/>
        <w:rPr>
          <w:rFonts w:ascii="Verdana" w:hAnsi="Verdana"/>
          <w:sz w:val="18"/>
          <w:szCs w:val="18"/>
          <w:lang w:val="fr-BE"/>
        </w:rPr>
      </w:pP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Preventieadviseur psychosociale aspecten:</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Attentia Preventie en Bescherming</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Keizer Karellaan 584, bus 1, 1082 Brussel</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Tel: 02 738 75 31, Fax: 02 735 01 36</w:t>
      </w:r>
    </w:p>
    <w:p w:rsidR="00331130" w:rsidRPr="0026531F" w:rsidRDefault="00331130" w:rsidP="00331130">
      <w:pPr>
        <w:spacing w:before="120" w:after="120"/>
        <w:jc w:val="both"/>
        <w:rPr>
          <w:rFonts w:ascii="Verdana" w:hAnsi="Verdana"/>
          <w:sz w:val="18"/>
          <w:szCs w:val="18"/>
        </w:rPr>
      </w:pPr>
      <w:r w:rsidRPr="0026531F">
        <w:rPr>
          <w:rFonts w:ascii="Verdana" w:hAnsi="Verdana"/>
          <w:sz w:val="18"/>
          <w:szCs w:val="18"/>
        </w:rPr>
        <w:t>E-mail: psy.prev@attentia.be</w:t>
      </w:r>
    </w:p>
    <w:p w:rsidR="004F3AA9" w:rsidRPr="0026531F" w:rsidRDefault="004F3AA9" w:rsidP="004F3AA9">
      <w:pPr>
        <w:rPr>
          <w:lang w:eastAsia="nl-NL"/>
        </w:rPr>
      </w:pPr>
    </w:p>
    <w:p w:rsidR="00E13277" w:rsidRPr="0026531F" w:rsidRDefault="00E13277" w:rsidP="00D64183">
      <w:pPr>
        <w:pStyle w:val="Kop1"/>
        <w:jc w:val="both"/>
        <w:rPr>
          <w:rFonts w:ascii="Verdana" w:hAnsi="Verdana"/>
          <w:color w:val="auto"/>
          <w:sz w:val="18"/>
          <w:szCs w:val="18"/>
          <w:lang w:val="nl-BE"/>
        </w:rPr>
      </w:pPr>
      <w:bookmarkStart w:id="57" w:name="_Toc405534701"/>
      <w:r w:rsidRPr="0026531F">
        <w:rPr>
          <w:rFonts w:ascii="Verdana" w:hAnsi="Verdana"/>
          <w:color w:val="auto"/>
          <w:sz w:val="18"/>
          <w:szCs w:val="18"/>
          <w:lang w:val="nl-BE"/>
        </w:rPr>
        <w:t>SLOTBEPALINGEN</w:t>
      </w:r>
      <w:bookmarkEnd w:id="57"/>
    </w:p>
    <w:p w:rsidR="00E13277" w:rsidRPr="0026531F" w:rsidRDefault="00E13277" w:rsidP="006F4837">
      <w:pPr>
        <w:jc w:val="both"/>
        <w:rPr>
          <w:rFonts w:ascii="Verdana" w:hAnsi="Verdana"/>
          <w:b/>
          <w:sz w:val="18"/>
          <w:szCs w:val="18"/>
          <w:u w:val="single"/>
        </w:rPr>
      </w:pPr>
    </w:p>
    <w:p w:rsidR="00E13277" w:rsidRPr="0026531F" w:rsidRDefault="00E13277" w:rsidP="001E30D1">
      <w:pPr>
        <w:pStyle w:val="Kop2"/>
      </w:pPr>
      <w:bookmarkStart w:id="58" w:name="_Toc405534702"/>
      <w:r w:rsidRPr="0026531F">
        <w:t xml:space="preserve">Artikel </w:t>
      </w:r>
      <w:r w:rsidR="00192290" w:rsidRPr="0026531F">
        <w:t>3</w:t>
      </w:r>
      <w:r w:rsidR="001E30D1" w:rsidRPr="0026531F">
        <w:t>9</w:t>
      </w:r>
      <w:bookmarkEnd w:id="58"/>
    </w:p>
    <w:p w:rsidR="00192290" w:rsidRPr="0026531F" w:rsidRDefault="00192290" w:rsidP="00192290">
      <w:pPr>
        <w:rPr>
          <w:lang w:eastAsia="nl-NL"/>
        </w:rPr>
      </w:pPr>
    </w:p>
    <w:p w:rsidR="00F60602" w:rsidRPr="0026531F" w:rsidRDefault="00F60602" w:rsidP="00F60602">
      <w:pPr>
        <w:pStyle w:val="Plattetekst2"/>
        <w:spacing w:before="120" w:after="120"/>
        <w:jc w:val="both"/>
        <w:rPr>
          <w:rFonts w:ascii="Verdana" w:hAnsi="Verdana"/>
          <w:color w:val="auto"/>
          <w:sz w:val="18"/>
          <w:szCs w:val="18"/>
          <w:lang w:val="nl-BE"/>
        </w:rPr>
      </w:pPr>
      <w:r w:rsidRPr="0026531F">
        <w:rPr>
          <w:rFonts w:ascii="Verdana" w:hAnsi="Verdana"/>
          <w:color w:val="auto"/>
          <w:sz w:val="18"/>
          <w:szCs w:val="18"/>
          <w:lang w:val="nl-BE"/>
        </w:rPr>
        <w:lastRenderedPageBreak/>
        <w:t>Elk personeelslid van het voormalige AGB DN kan individueel uit de volgende opties kiezen om de vooruitbetaling van de contractanten in 2015 te regulariseren:</w:t>
      </w:r>
    </w:p>
    <w:p w:rsidR="00F60602" w:rsidRPr="0026531F" w:rsidRDefault="00F60602" w:rsidP="005E1E46">
      <w:pPr>
        <w:pStyle w:val="Plattetekst2"/>
        <w:numPr>
          <w:ilvl w:val="0"/>
          <w:numId w:val="22"/>
        </w:numPr>
        <w:spacing w:before="120" w:after="120"/>
        <w:jc w:val="both"/>
        <w:rPr>
          <w:rFonts w:ascii="Verdana" w:hAnsi="Verdana"/>
          <w:color w:val="auto"/>
          <w:sz w:val="18"/>
          <w:szCs w:val="18"/>
          <w:lang w:val="nl-BE"/>
        </w:rPr>
      </w:pPr>
      <w:r w:rsidRPr="0026531F">
        <w:rPr>
          <w:rFonts w:ascii="Verdana" w:hAnsi="Verdana"/>
          <w:color w:val="auto"/>
          <w:sz w:val="18"/>
          <w:szCs w:val="18"/>
          <w:lang w:val="nl-BE"/>
        </w:rPr>
        <w:t>Het personeelslid ontvangt het loon van begin januari 2015 pas eind januari 2015. De regularisatie gebeurt met andere woorden meteen.</w:t>
      </w:r>
    </w:p>
    <w:p w:rsidR="00F60602" w:rsidRPr="0026531F" w:rsidRDefault="00F60602" w:rsidP="005E1E46">
      <w:pPr>
        <w:pStyle w:val="Plattetekst2"/>
        <w:numPr>
          <w:ilvl w:val="0"/>
          <w:numId w:val="22"/>
        </w:numPr>
        <w:spacing w:before="120" w:after="120"/>
        <w:jc w:val="both"/>
        <w:rPr>
          <w:rFonts w:ascii="Verdana" w:hAnsi="Verdana"/>
          <w:color w:val="auto"/>
          <w:sz w:val="18"/>
          <w:szCs w:val="18"/>
          <w:lang w:val="nl-BE"/>
        </w:rPr>
      </w:pPr>
      <w:r w:rsidRPr="0026531F">
        <w:rPr>
          <w:rFonts w:ascii="Verdana" w:hAnsi="Verdana"/>
          <w:color w:val="auto"/>
          <w:sz w:val="18"/>
          <w:szCs w:val="18"/>
          <w:lang w:val="nl-BE"/>
        </w:rPr>
        <w:t>Elke maand wordt 1/14 van het vooruitbetaalde loon van januari 2015 afgehouden, plus bij het vakantiegeld en de eindejaarspremie.</w:t>
      </w:r>
    </w:p>
    <w:p w:rsidR="00F60602" w:rsidRPr="0026531F" w:rsidRDefault="00F60602" w:rsidP="005E1E46">
      <w:pPr>
        <w:pStyle w:val="Plattetekst2"/>
        <w:numPr>
          <w:ilvl w:val="0"/>
          <w:numId w:val="22"/>
        </w:numPr>
        <w:spacing w:before="120" w:after="120"/>
        <w:jc w:val="both"/>
        <w:rPr>
          <w:rFonts w:ascii="Verdana" w:hAnsi="Verdana"/>
          <w:color w:val="auto"/>
          <w:sz w:val="18"/>
          <w:szCs w:val="18"/>
          <w:lang w:val="nl-BE"/>
        </w:rPr>
      </w:pPr>
      <w:r w:rsidRPr="0026531F">
        <w:rPr>
          <w:rFonts w:ascii="Verdana" w:hAnsi="Verdana"/>
          <w:color w:val="auto"/>
          <w:sz w:val="18"/>
          <w:szCs w:val="18"/>
          <w:lang w:val="nl-BE"/>
        </w:rPr>
        <w:t>Twee derde van het vooruitbetaalde loon van januari 2015 wordt afgehouden van het vakantiegeld van mei 2015 en één derde van de eindejaarspremie van december 2015.</w:t>
      </w:r>
    </w:p>
    <w:p w:rsidR="00F60602" w:rsidRPr="0026531F" w:rsidRDefault="00F60602" w:rsidP="005E1E46">
      <w:pPr>
        <w:pStyle w:val="Plattetekst2"/>
        <w:numPr>
          <w:ilvl w:val="0"/>
          <w:numId w:val="22"/>
        </w:numPr>
        <w:spacing w:before="120" w:after="120"/>
        <w:jc w:val="both"/>
        <w:rPr>
          <w:rFonts w:ascii="Verdana" w:hAnsi="Verdana"/>
          <w:color w:val="auto"/>
          <w:sz w:val="18"/>
          <w:szCs w:val="18"/>
          <w:lang w:val="nl-BE"/>
        </w:rPr>
      </w:pPr>
      <w:r w:rsidRPr="0026531F">
        <w:rPr>
          <w:rFonts w:ascii="Verdana" w:hAnsi="Verdana"/>
          <w:color w:val="auto"/>
          <w:sz w:val="18"/>
          <w:szCs w:val="18"/>
          <w:lang w:val="nl-BE"/>
        </w:rPr>
        <w:t>De betalingsdatum van het loon schuift in 2015 elke maand met twee werkdagen op tot men op hetzelfde betalingsmoment zit als de contractanten van de stad Ninove.</w:t>
      </w:r>
    </w:p>
    <w:p w:rsidR="00192290" w:rsidRPr="0026531F" w:rsidRDefault="000B31A6" w:rsidP="00192290">
      <w:pPr>
        <w:rPr>
          <w:rFonts w:ascii="Verdana" w:hAnsi="Verdana"/>
          <w:sz w:val="18"/>
          <w:szCs w:val="18"/>
          <w:lang w:eastAsia="nl-NL"/>
        </w:rPr>
      </w:pPr>
      <w:r w:rsidRPr="0026531F">
        <w:rPr>
          <w:rFonts w:ascii="Verdana" w:hAnsi="Verdana"/>
          <w:sz w:val="18"/>
          <w:szCs w:val="18"/>
          <w:lang w:eastAsia="nl-NL"/>
        </w:rPr>
        <w:t>Dit betekent dat met elk personeelslid een overeenkomst hierover zal worden opgemaakt.</w:t>
      </w:r>
    </w:p>
    <w:p w:rsidR="000B31A6" w:rsidRPr="0026531F" w:rsidRDefault="000B31A6" w:rsidP="00192290">
      <w:pPr>
        <w:rPr>
          <w:lang w:eastAsia="nl-NL"/>
        </w:rPr>
      </w:pPr>
    </w:p>
    <w:p w:rsidR="00192290" w:rsidRPr="0026531F" w:rsidRDefault="00192290" w:rsidP="002B3320">
      <w:pPr>
        <w:pStyle w:val="Kop2"/>
      </w:pPr>
      <w:bookmarkStart w:id="59" w:name="_Toc405534703"/>
      <w:r w:rsidRPr="0026531F">
        <w:t xml:space="preserve">Artikel </w:t>
      </w:r>
      <w:r w:rsidR="001E30D1" w:rsidRPr="0026531F">
        <w:t>40</w:t>
      </w:r>
      <w:bookmarkEnd w:id="59"/>
    </w:p>
    <w:p w:rsidR="00E13277" w:rsidRPr="0026531F" w:rsidRDefault="00E13277" w:rsidP="006F4837">
      <w:pPr>
        <w:pStyle w:val="Plattetekst2"/>
        <w:spacing w:before="120" w:after="120"/>
        <w:jc w:val="both"/>
        <w:rPr>
          <w:rFonts w:ascii="Verdana" w:hAnsi="Verdana"/>
          <w:color w:val="auto"/>
          <w:sz w:val="18"/>
          <w:szCs w:val="18"/>
          <w:lang w:val="nl-BE"/>
        </w:rPr>
      </w:pPr>
      <w:r w:rsidRPr="0026531F">
        <w:rPr>
          <w:rFonts w:ascii="Verdana" w:hAnsi="Verdana"/>
          <w:color w:val="auto"/>
          <w:sz w:val="18"/>
          <w:szCs w:val="18"/>
          <w:lang w:val="nl-BE"/>
        </w:rPr>
        <w:t xml:space="preserve">Alle aangelegenheden die niet zijn geregeld in onderhavig arbeidsreglement worden geregeld overeenkomstig de bepalingen van </w:t>
      </w:r>
      <w:r w:rsidR="008E0861" w:rsidRPr="0026531F">
        <w:rPr>
          <w:rFonts w:ascii="Verdana" w:hAnsi="Verdana"/>
          <w:color w:val="auto"/>
          <w:sz w:val="18"/>
          <w:szCs w:val="18"/>
          <w:lang w:val="nl-BE"/>
        </w:rPr>
        <w:t>de rechtspositieregeling en haar</w:t>
      </w:r>
      <w:r w:rsidRPr="0026531F">
        <w:rPr>
          <w:rFonts w:ascii="Verdana" w:hAnsi="Verdana"/>
          <w:color w:val="auto"/>
          <w:sz w:val="18"/>
          <w:szCs w:val="18"/>
          <w:lang w:val="nl-BE"/>
        </w:rPr>
        <w:t xml:space="preserve"> bijlagen. </w:t>
      </w:r>
    </w:p>
    <w:p w:rsidR="00E13277" w:rsidRPr="0026531F" w:rsidRDefault="00E13277" w:rsidP="006F4837">
      <w:pPr>
        <w:spacing w:before="120" w:after="120"/>
        <w:jc w:val="both"/>
        <w:rPr>
          <w:rFonts w:ascii="Verdana" w:hAnsi="Verdana"/>
          <w:sz w:val="18"/>
          <w:szCs w:val="18"/>
        </w:rPr>
      </w:pPr>
    </w:p>
    <w:p w:rsidR="00E13277" w:rsidRPr="0026531F" w:rsidRDefault="00E13277" w:rsidP="002B3320">
      <w:pPr>
        <w:pStyle w:val="Kop2"/>
      </w:pPr>
      <w:bookmarkStart w:id="60" w:name="_Toc405534704"/>
      <w:r w:rsidRPr="0026531F">
        <w:t xml:space="preserve">Artikel </w:t>
      </w:r>
      <w:r w:rsidR="001E30D1" w:rsidRPr="0026531F">
        <w:t>41</w:t>
      </w:r>
      <w:bookmarkEnd w:id="60"/>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Dit arbeidsreglement werd opgesteld en aanvaard overeenkomstig de wettelijke procedure.</w:t>
      </w:r>
    </w:p>
    <w:p w:rsidR="00485317" w:rsidRPr="0026531F" w:rsidRDefault="00485317" w:rsidP="006F4837">
      <w:pPr>
        <w:spacing w:before="120" w:after="120"/>
        <w:jc w:val="both"/>
        <w:rPr>
          <w:rFonts w:ascii="Verdana" w:hAnsi="Verdana"/>
          <w:sz w:val="18"/>
          <w:szCs w:val="18"/>
        </w:rPr>
      </w:pPr>
    </w:p>
    <w:p w:rsidR="00485317" w:rsidRPr="0026531F" w:rsidRDefault="00C27A61" w:rsidP="006F4837">
      <w:pPr>
        <w:spacing w:before="120" w:after="120"/>
        <w:jc w:val="both"/>
        <w:rPr>
          <w:rFonts w:ascii="Verdana" w:hAnsi="Verdana"/>
          <w:b/>
          <w:sz w:val="18"/>
          <w:szCs w:val="18"/>
          <w:u w:val="single"/>
        </w:rPr>
      </w:pPr>
      <w:r w:rsidRPr="0026531F">
        <w:rPr>
          <w:rFonts w:ascii="Verdana" w:hAnsi="Verdana"/>
          <w:b/>
          <w:sz w:val="18"/>
          <w:szCs w:val="18"/>
          <w:u w:val="single"/>
        </w:rPr>
        <w:t xml:space="preserve">Artikel </w:t>
      </w:r>
      <w:r w:rsidR="001E30D1" w:rsidRPr="0026531F">
        <w:rPr>
          <w:rFonts w:ascii="Verdana" w:hAnsi="Verdana"/>
          <w:b/>
          <w:sz w:val="18"/>
          <w:szCs w:val="18"/>
          <w:u w:val="single"/>
        </w:rPr>
        <w:t>42</w:t>
      </w:r>
    </w:p>
    <w:p w:rsidR="00485317" w:rsidRPr="0026531F" w:rsidRDefault="00485317" w:rsidP="006F4837">
      <w:pPr>
        <w:spacing w:before="120" w:after="120"/>
        <w:jc w:val="both"/>
        <w:rPr>
          <w:rFonts w:ascii="Verdana" w:hAnsi="Verdana"/>
          <w:sz w:val="18"/>
          <w:szCs w:val="18"/>
        </w:rPr>
      </w:pPr>
      <w:r w:rsidRPr="0026531F">
        <w:rPr>
          <w:rFonts w:ascii="Verdana" w:hAnsi="Verdana"/>
          <w:sz w:val="18"/>
          <w:szCs w:val="18"/>
        </w:rPr>
        <w:t>Dit arbeidsreglement treedt in werking op 1 januari 2015.</w:t>
      </w:r>
    </w:p>
    <w:p w:rsidR="00E13277" w:rsidRPr="0026531F" w:rsidRDefault="00E13277" w:rsidP="006F4837">
      <w:pPr>
        <w:pStyle w:val="Kop1"/>
        <w:jc w:val="both"/>
        <w:rPr>
          <w:rFonts w:ascii="Verdana" w:hAnsi="Verdana"/>
          <w:color w:val="auto"/>
          <w:sz w:val="18"/>
          <w:szCs w:val="18"/>
          <w:lang w:val="nl-BE"/>
        </w:rPr>
      </w:pPr>
      <w:r w:rsidRPr="0026531F">
        <w:rPr>
          <w:rFonts w:ascii="Verdana" w:hAnsi="Verdana"/>
          <w:color w:val="auto"/>
          <w:sz w:val="18"/>
          <w:szCs w:val="18"/>
          <w:lang w:val="nl-BE"/>
        </w:rPr>
        <w:br w:type="page"/>
      </w:r>
      <w:bookmarkStart w:id="61" w:name="_Toc405534705"/>
      <w:r w:rsidRPr="0026531F">
        <w:rPr>
          <w:rFonts w:ascii="Verdana" w:hAnsi="Verdana"/>
          <w:color w:val="auto"/>
          <w:sz w:val="18"/>
          <w:szCs w:val="18"/>
          <w:lang w:val="nl-BE"/>
        </w:rPr>
        <w:lastRenderedPageBreak/>
        <w:t>BIJLAGEN</w:t>
      </w:r>
      <w:bookmarkEnd w:id="61"/>
    </w:p>
    <w:p w:rsidR="00E13277" w:rsidRPr="0026531F" w:rsidRDefault="00E13277" w:rsidP="006F4837">
      <w:pPr>
        <w:jc w:val="both"/>
        <w:rPr>
          <w:rFonts w:ascii="Verdana" w:hAnsi="Verdana"/>
          <w:b/>
          <w:sz w:val="18"/>
          <w:szCs w:val="18"/>
        </w:rPr>
      </w:pPr>
    </w:p>
    <w:p w:rsidR="00E13277" w:rsidRPr="0026531F" w:rsidRDefault="00E13277" w:rsidP="006F4837">
      <w:pPr>
        <w:jc w:val="both"/>
        <w:rPr>
          <w:rFonts w:ascii="Verdana" w:hAnsi="Verdana"/>
          <w:b/>
          <w:sz w:val="18"/>
          <w:szCs w:val="18"/>
        </w:rPr>
      </w:pPr>
    </w:p>
    <w:p w:rsidR="00E13277" w:rsidRPr="0026531F" w:rsidRDefault="00E13277" w:rsidP="002B3320">
      <w:pPr>
        <w:pStyle w:val="Kop2"/>
      </w:pPr>
      <w:bookmarkStart w:id="62" w:name="_Toc405534706"/>
      <w:r w:rsidRPr="0026531F">
        <w:t>BIJLAGE 1: UURROOSTERS</w:t>
      </w:r>
      <w:bookmarkEnd w:id="62"/>
    </w:p>
    <w:p w:rsidR="003C22C1" w:rsidRPr="0026531F" w:rsidRDefault="003C22C1" w:rsidP="006F4837">
      <w:pPr>
        <w:pStyle w:val="Plattetekst2"/>
        <w:jc w:val="both"/>
        <w:rPr>
          <w:rFonts w:ascii="Verdana" w:hAnsi="Verdana"/>
          <w:color w:val="auto"/>
          <w:sz w:val="18"/>
          <w:lang w:val="nl-BE"/>
        </w:rPr>
      </w:pPr>
    </w:p>
    <w:p w:rsidR="003C22C1" w:rsidRPr="0026531F" w:rsidRDefault="003C22C1" w:rsidP="006F4837">
      <w:pPr>
        <w:pStyle w:val="Plattetekst2"/>
        <w:jc w:val="both"/>
        <w:rPr>
          <w:rFonts w:ascii="Verdana" w:hAnsi="Verdana"/>
          <w:b/>
          <w:color w:val="auto"/>
          <w:sz w:val="18"/>
          <w:lang w:val="nl-BE"/>
        </w:rPr>
      </w:pPr>
      <w:r w:rsidRPr="0026531F">
        <w:rPr>
          <w:rFonts w:ascii="Verdana" w:hAnsi="Verdana"/>
          <w:b/>
          <w:color w:val="auto"/>
          <w:sz w:val="18"/>
          <w:lang w:val="nl-BE"/>
        </w:rPr>
        <w:t>Technische dienst</w:t>
      </w:r>
    </w:p>
    <w:p w:rsidR="003C22C1" w:rsidRPr="0026531F" w:rsidRDefault="003C22C1" w:rsidP="006F4837">
      <w:pPr>
        <w:pStyle w:val="Plattetekst2"/>
        <w:jc w:val="both"/>
        <w:rPr>
          <w:rFonts w:ascii="Verdana" w:hAnsi="Verdana"/>
          <w:color w:val="auto"/>
          <w:sz w:val="18"/>
          <w:lang w:val="nl-BE"/>
        </w:rPr>
      </w:pPr>
    </w:p>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Prestaties halftijds of 19u/week</w:t>
      </w:r>
    </w:p>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Week 1 – werken op maandag en dinsdag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gridCol w:w="1843"/>
      </w:tblGrid>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In</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Te werken</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Pauze</w:t>
            </w:r>
            <w:r w:rsidR="003866D1" w:rsidRPr="0026531F">
              <w:rPr>
                <w:rFonts w:ascii="Verdana" w:hAnsi="Verdana"/>
                <w:color w:val="auto"/>
                <w:sz w:val="18"/>
                <w:lang w:val="nl-BE"/>
              </w:rPr>
              <w:t xml:space="preserve"> tussen </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842" w:type="dxa"/>
            <w:shd w:val="clear" w:color="auto" w:fill="auto"/>
          </w:tcPr>
          <w:p w:rsidR="003C22C1" w:rsidRPr="0026531F" w:rsidRDefault="003866D1" w:rsidP="006F4837">
            <w:pPr>
              <w:pStyle w:val="Plattetekst2"/>
              <w:jc w:val="both"/>
              <w:rPr>
                <w:rFonts w:ascii="Verdana" w:hAnsi="Verdana"/>
                <w:color w:val="auto"/>
                <w:sz w:val="18"/>
                <w:lang w:val="nl-BE"/>
              </w:rPr>
            </w:pPr>
            <w:r w:rsidRPr="0026531F">
              <w:rPr>
                <w:rFonts w:ascii="Verdana" w:hAnsi="Verdana"/>
                <w:color w:val="auto"/>
                <w:sz w:val="18"/>
                <w:lang w:val="nl-BE"/>
              </w:rPr>
              <w:t>7.30</w:t>
            </w:r>
          </w:p>
        </w:tc>
        <w:tc>
          <w:tcPr>
            <w:tcW w:w="1842" w:type="dxa"/>
            <w:shd w:val="clear" w:color="auto" w:fill="auto"/>
          </w:tcPr>
          <w:p w:rsidR="003C22C1" w:rsidRPr="0026531F" w:rsidRDefault="003C22C1" w:rsidP="003866D1">
            <w:pPr>
              <w:pStyle w:val="Plattetekst2"/>
              <w:jc w:val="both"/>
              <w:rPr>
                <w:rFonts w:ascii="Verdana" w:hAnsi="Verdana"/>
                <w:color w:val="auto"/>
                <w:sz w:val="18"/>
                <w:lang w:val="nl-BE"/>
              </w:rPr>
            </w:pPr>
            <w:r w:rsidRPr="0026531F">
              <w:rPr>
                <w:rFonts w:ascii="Verdana" w:hAnsi="Verdana"/>
                <w:color w:val="auto"/>
                <w:sz w:val="18"/>
                <w:lang w:val="nl-BE"/>
              </w:rPr>
              <w:t>15.</w:t>
            </w:r>
            <w:r w:rsidR="003866D1" w:rsidRPr="0026531F">
              <w:rPr>
                <w:rFonts w:ascii="Verdana" w:hAnsi="Verdana"/>
                <w:color w:val="auto"/>
                <w:sz w:val="18"/>
                <w:lang w:val="nl-BE"/>
              </w:rPr>
              <w:t>45</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7</w:t>
            </w:r>
            <w:r w:rsidR="008335E1" w:rsidRPr="0026531F">
              <w:rPr>
                <w:rFonts w:ascii="Verdana" w:hAnsi="Verdana"/>
                <w:color w:val="auto"/>
                <w:sz w:val="18"/>
                <w:lang w:val="nl-BE"/>
              </w:rPr>
              <w:t>u45</w:t>
            </w:r>
          </w:p>
        </w:tc>
        <w:tc>
          <w:tcPr>
            <w:tcW w:w="1843" w:type="dxa"/>
            <w:shd w:val="clear" w:color="auto" w:fill="auto"/>
          </w:tcPr>
          <w:p w:rsidR="003C22C1" w:rsidRPr="0026531F" w:rsidRDefault="003866D1" w:rsidP="006F4837">
            <w:pPr>
              <w:pStyle w:val="Plattetekst2"/>
              <w:jc w:val="both"/>
              <w:rPr>
                <w:rFonts w:ascii="Verdana" w:hAnsi="Verdana"/>
                <w:color w:val="auto"/>
                <w:sz w:val="18"/>
                <w:lang w:val="nl-BE"/>
              </w:rPr>
            </w:pPr>
            <w:r w:rsidRPr="0026531F">
              <w:rPr>
                <w:rFonts w:ascii="Verdana" w:hAnsi="Verdana"/>
                <w:color w:val="auto"/>
                <w:sz w:val="18"/>
                <w:lang w:val="nl-BE"/>
              </w:rPr>
              <w:t>11.45 – 12.15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842" w:type="dxa"/>
            <w:shd w:val="clear" w:color="auto" w:fill="auto"/>
          </w:tcPr>
          <w:p w:rsidR="003C22C1" w:rsidRPr="0026531F" w:rsidRDefault="003866D1" w:rsidP="006F4837">
            <w:pPr>
              <w:pStyle w:val="Plattetekst2"/>
              <w:jc w:val="both"/>
              <w:rPr>
                <w:rFonts w:ascii="Verdana" w:hAnsi="Verdana"/>
                <w:color w:val="auto"/>
                <w:sz w:val="18"/>
                <w:lang w:val="nl-BE"/>
              </w:rPr>
            </w:pPr>
            <w:r w:rsidRPr="0026531F">
              <w:rPr>
                <w:rFonts w:ascii="Verdana" w:hAnsi="Verdana"/>
                <w:color w:val="auto"/>
                <w:sz w:val="18"/>
                <w:lang w:val="nl-BE"/>
              </w:rPr>
              <w:t>7.30</w:t>
            </w:r>
          </w:p>
        </w:tc>
        <w:tc>
          <w:tcPr>
            <w:tcW w:w="1842" w:type="dxa"/>
            <w:shd w:val="clear" w:color="auto" w:fill="auto"/>
          </w:tcPr>
          <w:p w:rsidR="003C22C1" w:rsidRPr="0026531F" w:rsidRDefault="003C22C1" w:rsidP="003866D1">
            <w:pPr>
              <w:pStyle w:val="Plattetekst2"/>
              <w:jc w:val="both"/>
              <w:rPr>
                <w:rFonts w:ascii="Verdana" w:hAnsi="Verdana"/>
                <w:color w:val="auto"/>
                <w:sz w:val="18"/>
                <w:lang w:val="nl-BE"/>
              </w:rPr>
            </w:pPr>
            <w:r w:rsidRPr="0026531F">
              <w:rPr>
                <w:rFonts w:ascii="Verdana" w:hAnsi="Verdana"/>
                <w:color w:val="auto"/>
                <w:sz w:val="18"/>
                <w:lang w:val="nl-BE"/>
              </w:rPr>
              <w:t>15.</w:t>
            </w:r>
            <w:r w:rsidR="003866D1" w:rsidRPr="0026531F">
              <w:rPr>
                <w:rFonts w:ascii="Verdana" w:hAnsi="Verdana"/>
                <w:color w:val="auto"/>
                <w:sz w:val="18"/>
                <w:lang w:val="nl-BE"/>
              </w:rPr>
              <w:t>45</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7</w:t>
            </w:r>
            <w:r w:rsidR="008335E1" w:rsidRPr="0026531F">
              <w:rPr>
                <w:rFonts w:ascii="Verdana" w:hAnsi="Verdana"/>
                <w:color w:val="auto"/>
                <w:sz w:val="18"/>
                <w:lang w:val="nl-BE"/>
              </w:rPr>
              <w:t>u45</w:t>
            </w:r>
          </w:p>
        </w:tc>
        <w:tc>
          <w:tcPr>
            <w:tcW w:w="1843" w:type="dxa"/>
            <w:shd w:val="clear" w:color="auto" w:fill="auto"/>
          </w:tcPr>
          <w:p w:rsidR="003C22C1" w:rsidRPr="0026531F" w:rsidRDefault="003866D1" w:rsidP="006F4837">
            <w:pPr>
              <w:pStyle w:val="Plattetekst2"/>
              <w:jc w:val="both"/>
              <w:rPr>
                <w:rFonts w:ascii="Verdana" w:hAnsi="Verdana"/>
                <w:color w:val="auto"/>
                <w:sz w:val="18"/>
                <w:lang w:val="nl-BE"/>
              </w:rPr>
            </w:pPr>
            <w:r w:rsidRPr="0026531F">
              <w:rPr>
                <w:rFonts w:ascii="Verdana" w:hAnsi="Verdana"/>
                <w:color w:val="auto"/>
                <w:sz w:val="18"/>
                <w:lang w:val="nl-BE"/>
              </w:rPr>
              <w:t>11.45 – 12.15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r>
    </w:tbl>
    <w:p w:rsidR="003C22C1" w:rsidRPr="0026531F" w:rsidRDefault="003C22C1" w:rsidP="006F4837">
      <w:pPr>
        <w:pStyle w:val="Plattetekst2"/>
        <w:jc w:val="both"/>
        <w:rPr>
          <w:rFonts w:ascii="Verdana" w:hAnsi="Verdana"/>
          <w:color w:val="auto"/>
          <w:sz w:val="18"/>
          <w:lang w:val="nl-BE"/>
        </w:rPr>
      </w:pPr>
    </w:p>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Week 2 – werken op maandag, dinsdag en woensdag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gridCol w:w="1843"/>
      </w:tblGrid>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In</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Te werken</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Pauze</w:t>
            </w:r>
            <w:r w:rsidR="003866D1" w:rsidRPr="0026531F">
              <w:rPr>
                <w:rFonts w:ascii="Verdana" w:hAnsi="Verdana"/>
                <w:color w:val="auto"/>
                <w:sz w:val="18"/>
                <w:lang w:val="nl-BE"/>
              </w:rPr>
              <w:t xml:space="preserve"> tussen</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842" w:type="dxa"/>
            <w:shd w:val="clear" w:color="auto" w:fill="auto"/>
          </w:tcPr>
          <w:p w:rsidR="003C22C1" w:rsidRPr="0026531F" w:rsidRDefault="003866D1" w:rsidP="006F4837">
            <w:pPr>
              <w:pStyle w:val="Plattetekst2"/>
              <w:jc w:val="both"/>
              <w:rPr>
                <w:rFonts w:ascii="Verdana" w:hAnsi="Verdana"/>
                <w:color w:val="auto"/>
                <w:sz w:val="18"/>
                <w:lang w:val="nl-BE"/>
              </w:rPr>
            </w:pPr>
            <w:r w:rsidRPr="0026531F">
              <w:rPr>
                <w:rFonts w:ascii="Verdana" w:hAnsi="Verdana"/>
                <w:color w:val="auto"/>
                <w:sz w:val="18"/>
                <w:lang w:val="nl-BE"/>
              </w:rPr>
              <w:t>7.30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15.45</w:t>
            </w:r>
          </w:p>
        </w:tc>
        <w:tc>
          <w:tcPr>
            <w:tcW w:w="1843"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7u45</w:t>
            </w:r>
          </w:p>
        </w:tc>
        <w:tc>
          <w:tcPr>
            <w:tcW w:w="1843" w:type="dxa"/>
            <w:shd w:val="clear" w:color="auto" w:fill="auto"/>
          </w:tcPr>
          <w:p w:rsidR="003C22C1" w:rsidRPr="0026531F" w:rsidRDefault="003866D1" w:rsidP="006F4837">
            <w:pPr>
              <w:pStyle w:val="Plattetekst2"/>
              <w:jc w:val="both"/>
              <w:rPr>
                <w:rFonts w:ascii="Verdana" w:hAnsi="Verdana"/>
                <w:color w:val="auto"/>
                <w:sz w:val="18"/>
                <w:lang w:val="nl-BE"/>
              </w:rPr>
            </w:pPr>
            <w:r w:rsidRPr="0026531F">
              <w:rPr>
                <w:rFonts w:ascii="Verdana" w:hAnsi="Verdana"/>
                <w:color w:val="auto"/>
                <w:sz w:val="18"/>
                <w:lang w:val="nl-BE"/>
              </w:rPr>
              <w:t>11.45 – 12.15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842" w:type="dxa"/>
            <w:shd w:val="clear" w:color="auto" w:fill="auto"/>
          </w:tcPr>
          <w:p w:rsidR="003C22C1" w:rsidRPr="0026531F" w:rsidRDefault="003866D1" w:rsidP="006F4837">
            <w:pPr>
              <w:pStyle w:val="Plattetekst2"/>
              <w:jc w:val="both"/>
              <w:rPr>
                <w:rFonts w:ascii="Verdana" w:hAnsi="Verdana"/>
                <w:color w:val="auto"/>
                <w:sz w:val="18"/>
                <w:lang w:val="nl-BE"/>
              </w:rPr>
            </w:pPr>
            <w:r w:rsidRPr="0026531F">
              <w:rPr>
                <w:rFonts w:ascii="Verdana" w:hAnsi="Verdana"/>
                <w:color w:val="auto"/>
                <w:sz w:val="18"/>
                <w:lang w:val="nl-BE"/>
              </w:rPr>
              <w:t>7.30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15.45</w:t>
            </w:r>
          </w:p>
        </w:tc>
        <w:tc>
          <w:tcPr>
            <w:tcW w:w="1843"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7u45</w:t>
            </w:r>
          </w:p>
        </w:tc>
        <w:tc>
          <w:tcPr>
            <w:tcW w:w="1843" w:type="dxa"/>
            <w:shd w:val="clear" w:color="auto" w:fill="auto"/>
          </w:tcPr>
          <w:p w:rsidR="003C22C1" w:rsidRPr="0026531F" w:rsidRDefault="003866D1" w:rsidP="006F4837">
            <w:pPr>
              <w:pStyle w:val="Plattetekst2"/>
              <w:jc w:val="both"/>
              <w:rPr>
                <w:rFonts w:ascii="Verdana" w:hAnsi="Verdana"/>
                <w:color w:val="auto"/>
                <w:sz w:val="18"/>
                <w:lang w:val="nl-BE"/>
              </w:rPr>
            </w:pPr>
            <w:r w:rsidRPr="0026531F">
              <w:rPr>
                <w:rFonts w:ascii="Verdana" w:hAnsi="Verdana"/>
                <w:color w:val="auto"/>
                <w:sz w:val="18"/>
                <w:lang w:val="nl-BE"/>
              </w:rPr>
              <w:t>11.45 – 12.15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842" w:type="dxa"/>
            <w:shd w:val="clear" w:color="auto" w:fill="auto"/>
          </w:tcPr>
          <w:p w:rsidR="003C22C1" w:rsidRPr="0026531F" w:rsidRDefault="003866D1" w:rsidP="006F4837">
            <w:pPr>
              <w:pStyle w:val="Plattetekst2"/>
              <w:jc w:val="both"/>
              <w:rPr>
                <w:rFonts w:ascii="Verdana" w:hAnsi="Verdana"/>
                <w:color w:val="auto"/>
                <w:sz w:val="18"/>
                <w:lang w:val="nl-BE"/>
              </w:rPr>
            </w:pPr>
            <w:r w:rsidRPr="0026531F">
              <w:rPr>
                <w:rFonts w:ascii="Verdana" w:hAnsi="Verdana"/>
                <w:color w:val="auto"/>
                <w:sz w:val="18"/>
                <w:lang w:val="nl-BE"/>
              </w:rPr>
              <w:t>7.30</w:t>
            </w:r>
          </w:p>
        </w:tc>
        <w:tc>
          <w:tcPr>
            <w:tcW w:w="1842" w:type="dxa"/>
            <w:shd w:val="clear" w:color="auto" w:fill="auto"/>
          </w:tcPr>
          <w:p w:rsidR="003C22C1" w:rsidRPr="0026531F" w:rsidRDefault="003C22C1" w:rsidP="008335E1">
            <w:pPr>
              <w:pStyle w:val="Plattetekst2"/>
              <w:jc w:val="both"/>
              <w:rPr>
                <w:rFonts w:ascii="Verdana" w:hAnsi="Verdana"/>
                <w:color w:val="auto"/>
                <w:sz w:val="18"/>
                <w:lang w:val="nl-BE"/>
              </w:rPr>
            </w:pPr>
            <w:r w:rsidRPr="0026531F">
              <w:rPr>
                <w:rFonts w:ascii="Verdana" w:hAnsi="Verdana"/>
                <w:color w:val="auto"/>
                <w:sz w:val="18"/>
                <w:lang w:val="nl-BE"/>
              </w:rPr>
              <w:t>15.</w:t>
            </w:r>
            <w:r w:rsidR="008335E1" w:rsidRPr="0026531F">
              <w:rPr>
                <w:rFonts w:ascii="Verdana" w:hAnsi="Verdana"/>
                <w:color w:val="auto"/>
                <w:sz w:val="18"/>
                <w:lang w:val="nl-BE"/>
              </w:rPr>
              <w:t>00</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7</w:t>
            </w:r>
            <w:r w:rsidR="008335E1" w:rsidRPr="0026531F">
              <w:rPr>
                <w:rFonts w:ascii="Verdana" w:hAnsi="Verdana"/>
                <w:color w:val="auto"/>
                <w:sz w:val="18"/>
                <w:lang w:val="nl-BE"/>
              </w:rPr>
              <w:t>u00</w:t>
            </w:r>
          </w:p>
        </w:tc>
        <w:tc>
          <w:tcPr>
            <w:tcW w:w="1843" w:type="dxa"/>
            <w:shd w:val="clear" w:color="auto" w:fill="auto"/>
          </w:tcPr>
          <w:p w:rsidR="003C22C1" w:rsidRPr="0026531F" w:rsidRDefault="003866D1" w:rsidP="006F4837">
            <w:pPr>
              <w:pStyle w:val="Plattetekst2"/>
              <w:jc w:val="both"/>
              <w:rPr>
                <w:rFonts w:ascii="Verdana" w:hAnsi="Verdana"/>
                <w:color w:val="auto"/>
                <w:sz w:val="18"/>
                <w:lang w:val="nl-BE"/>
              </w:rPr>
            </w:pPr>
            <w:r w:rsidRPr="0026531F">
              <w:rPr>
                <w:rFonts w:ascii="Verdana" w:hAnsi="Verdana"/>
                <w:color w:val="auto"/>
                <w:sz w:val="18"/>
                <w:lang w:val="nl-BE"/>
              </w:rPr>
              <w:t>11.45 – 12.15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r>
    </w:tbl>
    <w:p w:rsidR="003C22C1" w:rsidRPr="0026531F" w:rsidRDefault="003C22C1" w:rsidP="006F4837">
      <w:pPr>
        <w:pStyle w:val="Plattetekst2"/>
        <w:jc w:val="both"/>
        <w:rPr>
          <w:rFonts w:ascii="Verdana" w:hAnsi="Verdana"/>
          <w:color w:val="auto"/>
          <w:sz w:val="18"/>
          <w:lang w:val="nl-BE"/>
        </w:rPr>
      </w:pPr>
    </w:p>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 xml:space="preserve">Prestaties halftijds </w:t>
      </w:r>
    </w:p>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Week 1 – werken op woensdag, donderdag en vrijdag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gridCol w:w="1843"/>
      </w:tblGrid>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In</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Te werken</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Pauze</w:t>
            </w:r>
            <w:r w:rsidR="003866D1" w:rsidRPr="0026531F">
              <w:rPr>
                <w:rFonts w:ascii="Verdana" w:hAnsi="Verdana"/>
                <w:color w:val="auto"/>
                <w:sz w:val="18"/>
                <w:lang w:val="nl-BE"/>
              </w:rPr>
              <w:t xml:space="preserve"> tussen</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842" w:type="dxa"/>
            <w:shd w:val="clear" w:color="auto" w:fill="auto"/>
          </w:tcPr>
          <w:p w:rsidR="003C22C1" w:rsidRPr="0026531F" w:rsidRDefault="003866D1" w:rsidP="006F4837">
            <w:pPr>
              <w:pStyle w:val="Plattetekst2"/>
              <w:jc w:val="both"/>
              <w:rPr>
                <w:rFonts w:ascii="Verdana" w:hAnsi="Verdana"/>
                <w:color w:val="auto"/>
                <w:sz w:val="18"/>
                <w:lang w:val="nl-BE"/>
              </w:rPr>
            </w:pPr>
            <w:r w:rsidRPr="0026531F">
              <w:rPr>
                <w:rFonts w:ascii="Verdana" w:hAnsi="Verdana"/>
                <w:color w:val="auto"/>
                <w:sz w:val="18"/>
                <w:lang w:val="nl-BE"/>
              </w:rPr>
              <w:t>7.30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15.45</w:t>
            </w:r>
          </w:p>
        </w:tc>
        <w:tc>
          <w:tcPr>
            <w:tcW w:w="1843" w:type="dxa"/>
            <w:shd w:val="clear" w:color="auto" w:fill="auto"/>
          </w:tcPr>
          <w:p w:rsidR="003C22C1" w:rsidRPr="0026531F" w:rsidRDefault="003C22C1" w:rsidP="008335E1">
            <w:pPr>
              <w:pStyle w:val="Plattetekst2"/>
              <w:jc w:val="both"/>
              <w:rPr>
                <w:rFonts w:ascii="Verdana" w:hAnsi="Verdana"/>
                <w:color w:val="auto"/>
                <w:sz w:val="18"/>
                <w:lang w:val="nl-BE"/>
              </w:rPr>
            </w:pPr>
            <w:r w:rsidRPr="0026531F">
              <w:rPr>
                <w:rFonts w:ascii="Verdana" w:hAnsi="Verdana"/>
                <w:color w:val="auto"/>
                <w:sz w:val="18"/>
                <w:lang w:val="nl-BE"/>
              </w:rPr>
              <w:t>7u</w:t>
            </w:r>
            <w:r w:rsidR="008335E1" w:rsidRPr="0026531F">
              <w:rPr>
                <w:rFonts w:ascii="Verdana" w:hAnsi="Verdana"/>
                <w:color w:val="auto"/>
                <w:sz w:val="18"/>
                <w:lang w:val="nl-BE"/>
              </w:rPr>
              <w:t>45</w:t>
            </w:r>
          </w:p>
        </w:tc>
        <w:tc>
          <w:tcPr>
            <w:tcW w:w="1843" w:type="dxa"/>
            <w:shd w:val="clear" w:color="auto" w:fill="auto"/>
          </w:tcPr>
          <w:p w:rsidR="003C22C1" w:rsidRPr="0026531F" w:rsidRDefault="003866D1" w:rsidP="006F4837">
            <w:pPr>
              <w:pStyle w:val="Plattetekst2"/>
              <w:jc w:val="both"/>
              <w:rPr>
                <w:rFonts w:ascii="Verdana" w:hAnsi="Verdana"/>
                <w:color w:val="auto"/>
                <w:sz w:val="18"/>
                <w:lang w:val="nl-BE"/>
              </w:rPr>
            </w:pPr>
            <w:r w:rsidRPr="0026531F">
              <w:rPr>
                <w:rFonts w:ascii="Verdana" w:hAnsi="Verdana"/>
                <w:color w:val="auto"/>
                <w:sz w:val="18"/>
                <w:lang w:val="nl-BE"/>
              </w:rPr>
              <w:t>11.45 – 12.15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842" w:type="dxa"/>
            <w:shd w:val="clear" w:color="auto" w:fill="auto"/>
          </w:tcPr>
          <w:p w:rsidR="003C22C1" w:rsidRPr="0026531F" w:rsidRDefault="003866D1" w:rsidP="006F4837">
            <w:pPr>
              <w:pStyle w:val="Plattetekst2"/>
              <w:jc w:val="both"/>
              <w:rPr>
                <w:rFonts w:ascii="Verdana" w:hAnsi="Verdana"/>
                <w:color w:val="auto"/>
                <w:sz w:val="18"/>
                <w:lang w:val="nl-BE"/>
              </w:rPr>
            </w:pPr>
            <w:r w:rsidRPr="0026531F">
              <w:rPr>
                <w:rFonts w:ascii="Verdana" w:hAnsi="Verdana"/>
                <w:color w:val="auto"/>
                <w:sz w:val="18"/>
                <w:lang w:val="nl-BE"/>
              </w:rPr>
              <w:t>7.30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15.45</w:t>
            </w:r>
          </w:p>
        </w:tc>
        <w:tc>
          <w:tcPr>
            <w:tcW w:w="1843"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7u45</w:t>
            </w:r>
          </w:p>
        </w:tc>
        <w:tc>
          <w:tcPr>
            <w:tcW w:w="1843" w:type="dxa"/>
            <w:shd w:val="clear" w:color="auto" w:fill="auto"/>
          </w:tcPr>
          <w:p w:rsidR="003C22C1" w:rsidRPr="0026531F" w:rsidRDefault="003866D1" w:rsidP="006F4837">
            <w:pPr>
              <w:pStyle w:val="Plattetekst2"/>
              <w:jc w:val="both"/>
              <w:rPr>
                <w:rFonts w:ascii="Verdana" w:hAnsi="Verdana"/>
                <w:color w:val="auto"/>
                <w:sz w:val="18"/>
                <w:lang w:val="nl-BE"/>
              </w:rPr>
            </w:pPr>
            <w:r w:rsidRPr="0026531F">
              <w:rPr>
                <w:rFonts w:ascii="Verdana" w:hAnsi="Verdana"/>
                <w:color w:val="auto"/>
                <w:sz w:val="18"/>
                <w:lang w:val="nl-BE"/>
              </w:rPr>
              <w:t>11.45 – 12.15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1842" w:type="dxa"/>
            <w:shd w:val="clear" w:color="auto" w:fill="auto"/>
          </w:tcPr>
          <w:p w:rsidR="003C22C1" w:rsidRPr="0026531F" w:rsidRDefault="003866D1" w:rsidP="006F4837">
            <w:pPr>
              <w:pStyle w:val="Plattetekst2"/>
              <w:jc w:val="both"/>
              <w:rPr>
                <w:rFonts w:ascii="Verdana" w:hAnsi="Verdana"/>
                <w:color w:val="auto"/>
                <w:sz w:val="18"/>
                <w:lang w:val="nl-BE"/>
              </w:rPr>
            </w:pPr>
            <w:r w:rsidRPr="0026531F">
              <w:rPr>
                <w:rFonts w:ascii="Verdana" w:hAnsi="Verdana"/>
                <w:color w:val="auto"/>
                <w:sz w:val="18"/>
                <w:lang w:val="nl-BE"/>
              </w:rPr>
              <w:t>7.30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15.45</w:t>
            </w:r>
          </w:p>
        </w:tc>
        <w:tc>
          <w:tcPr>
            <w:tcW w:w="1843"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7u45</w:t>
            </w:r>
          </w:p>
        </w:tc>
        <w:tc>
          <w:tcPr>
            <w:tcW w:w="1843" w:type="dxa"/>
            <w:shd w:val="clear" w:color="auto" w:fill="auto"/>
          </w:tcPr>
          <w:p w:rsidR="003C22C1" w:rsidRPr="0026531F" w:rsidRDefault="003866D1" w:rsidP="006F4837">
            <w:pPr>
              <w:pStyle w:val="Plattetekst2"/>
              <w:jc w:val="both"/>
              <w:rPr>
                <w:rFonts w:ascii="Verdana" w:hAnsi="Verdana"/>
                <w:color w:val="auto"/>
                <w:sz w:val="18"/>
                <w:lang w:val="nl-BE"/>
              </w:rPr>
            </w:pPr>
            <w:r w:rsidRPr="0026531F">
              <w:rPr>
                <w:rFonts w:ascii="Verdana" w:hAnsi="Verdana"/>
                <w:color w:val="auto"/>
                <w:sz w:val="18"/>
                <w:lang w:val="nl-BE"/>
              </w:rPr>
              <w:t>11.45 – 12.15</w:t>
            </w:r>
          </w:p>
        </w:tc>
      </w:tr>
    </w:tbl>
    <w:p w:rsidR="003C22C1" w:rsidRPr="0026531F" w:rsidRDefault="003C22C1" w:rsidP="006F4837">
      <w:pPr>
        <w:pStyle w:val="Plattetekst2"/>
        <w:jc w:val="both"/>
        <w:rPr>
          <w:rFonts w:ascii="Verdana" w:hAnsi="Verdana"/>
          <w:color w:val="auto"/>
          <w:sz w:val="18"/>
          <w:lang w:val="nl-BE"/>
        </w:rPr>
      </w:pPr>
    </w:p>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Week 2 – werken op donderdag en vrijdag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gridCol w:w="1843"/>
      </w:tblGrid>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In</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Te werken</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Pauze</w:t>
            </w:r>
            <w:r w:rsidR="003866D1" w:rsidRPr="0026531F">
              <w:rPr>
                <w:rFonts w:ascii="Verdana" w:hAnsi="Verdana"/>
                <w:color w:val="auto"/>
                <w:sz w:val="18"/>
                <w:lang w:val="nl-BE"/>
              </w:rPr>
              <w:t xml:space="preserve"> tussen</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842" w:type="dxa"/>
            <w:shd w:val="clear" w:color="auto" w:fill="auto"/>
          </w:tcPr>
          <w:p w:rsidR="003C22C1" w:rsidRPr="0026531F" w:rsidRDefault="003866D1" w:rsidP="006F4837">
            <w:pPr>
              <w:pStyle w:val="Plattetekst2"/>
              <w:jc w:val="both"/>
              <w:rPr>
                <w:rFonts w:ascii="Verdana" w:hAnsi="Verdana"/>
                <w:color w:val="auto"/>
                <w:sz w:val="18"/>
                <w:lang w:val="nl-BE"/>
              </w:rPr>
            </w:pPr>
            <w:r w:rsidRPr="0026531F">
              <w:rPr>
                <w:rFonts w:ascii="Verdana" w:hAnsi="Verdana"/>
                <w:color w:val="auto"/>
                <w:sz w:val="18"/>
                <w:lang w:val="nl-BE"/>
              </w:rPr>
              <w:t>7.30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15.45</w:t>
            </w:r>
          </w:p>
        </w:tc>
        <w:tc>
          <w:tcPr>
            <w:tcW w:w="1843" w:type="dxa"/>
            <w:shd w:val="clear" w:color="auto" w:fill="auto"/>
          </w:tcPr>
          <w:p w:rsidR="003C22C1" w:rsidRPr="0026531F" w:rsidRDefault="003C22C1" w:rsidP="008335E1">
            <w:pPr>
              <w:pStyle w:val="Plattetekst2"/>
              <w:jc w:val="both"/>
              <w:rPr>
                <w:rFonts w:ascii="Verdana" w:hAnsi="Verdana"/>
                <w:color w:val="auto"/>
                <w:sz w:val="18"/>
                <w:lang w:val="nl-BE"/>
              </w:rPr>
            </w:pPr>
            <w:r w:rsidRPr="0026531F">
              <w:rPr>
                <w:rFonts w:ascii="Verdana" w:hAnsi="Verdana"/>
                <w:color w:val="auto"/>
                <w:sz w:val="18"/>
                <w:lang w:val="nl-BE"/>
              </w:rPr>
              <w:t>7u</w:t>
            </w:r>
            <w:r w:rsidR="008335E1" w:rsidRPr="0026531F">
              <w:rPr>
                <w:rFonts w:ascii="Verdana" w:hAnsi="Verdana"/>
                <w:color w:val="auto"/>
                <w:sz w:val="18"/>
                <w:lang w:val="nl-BE"/>
              </w:rPr>
              <w:t>45</w:t>
            </w:r>
          </w:p>
        </w:tc>
        <w:tc>
          <w:tcPr>
            <w:tcW w:w="1843" w:type="dxa"/>
            <w:shd w:val="clear" w:color="auto" w:fill="auto"/>
          </w:tcPr>
          <w:p w:rsidR="003C22C1" w:rsidRPr="0026531F" w:rsidRDefault="003866D1" w:rsidP="006F4837">
            <w:pPr>
              <w:pStyle w:val="Plattetekst2"/>
              <w:jc w:val="both"/>
              <w:rPr>
                <w:rFonts w:ascii="Verdana" w:hAnsi="Verdana"/>
                <w:color w:val="auto"/>
                <w:sz w:val="18"/>
                <w:lang w:val="nl-BE"/>
              </w:rPr>
            </w:pPr>
            <w:r w:rsidRPr="0026531F">
              <w:rPr>
                <w:rFonts w:ascii="Verdana" w:hAnsi="Verdana"/>
                <w:color w:val="auto"/>
                <w:sz w:val="18"/>
                <w:lang w:val="nl-BE"/>
              </w:rPr>
              <w:t>11.45 – 12.15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7</w:t>
            </w:r>
            <w:r w:rsidR="003866D1" w:rsidRPr="0026531F">
              <w:rPr>
                <w:rFonts w:ascii="Verdana" w:hAnsi="Verdana"/>
                <w:color w:val="auto"/>
                <w:sz w:val="18"/>
                <w:lang w:val="nl-BE"/>
              </w:rPr>
              <w:t>.30</w:t>
            </w:r>
          </w:p>
        </w:tc>
        <w:tc>
          <w:tcPr>
            <w:tcW w:w="1842"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15.00</w:t>
            </w:r>
          </w:p>
        </w:tc>
        <w:tc>
          <w:tcPr>
            <w:tcW w:w="1843"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7u</w:t>
            </w:r>
            <w:r w:rsidR="008A2D4F" w:rsidRPr="0026531F">
              <w:rPr>
                <w:rFonts w:ascii="Verdana" w:hAnsi="Verdana"/>
                <w:color w:val="auto"/>
                <w:sz w:val="18"/>
                <w:lang w:val="nl-BE"/>
              </w:rPr>
              <w:t>00</w:t>
            </w:r>
          </w:p>
        </w:tc>
        <w:tc>
          <w:tcPr>
            <w:tcW w:w="1843" w:type="dxa"/>
            <w:shd w:val="clear" w:color="auto" w:fill="auto"/>
          </w:tcPr>
          <w:p w:rsidR="003C22C1" w:rsidRPr="0026531F" w:rsidRDefault="003866D1" w:rsidP="006F4837">
            <w:pPr>
              <w:pStyle w:val="Plattetekst2"/>
              <w:jc w:val="both"/>
              <w:rPr>
                <w:rFonts w:ascii="Verdana" w:hAnsi="Verdana"/>
                <w:color w:val="auto"/>
                <w:sz w:val="18"/>
                <w:lang w:val="nl-BE"/>
              </w:rPr>
            </w:pPr>
            <w:r w:rsidRPr="0026531F">
              <w:rPr>
                <w:rFonts w:ascii="Verdana" w:hAnsi="Verdana"/>
                <w:color w:val="auto"/>
                <w:sz w:val="18"/>
                <w:lang w:val="nl-BE"/>
              </w:rPr>
              <w:t>11.45 – 12.15</w:t>
            </w:r>
          </w:p>
        </w:tc>
      </w:tr>
    </w:tbl>
    <w:p w:rsidR="003C22C1" w:rsidRPr="0026531F" w:rsidRDefault="003C22C1" w:rsidP="006F4837">
      <w:pPr>
        <w:pStyle w:val="Plattetekst2"/>
        <w:jc w:val="both"/>
        <w:rPr>
          <w:rFonts w:ascii="Verdana" w:hAnsi="Verdana"/>
          <w:color w:val="auto"/>
          <w:sz w:val="18"/>
          <w:lang w:val="nl-BE"/>
        </w:rPr>
      </w:pPr>
    </w:p>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Prestaties halftijds 1</w:t>
      </w:r>
      <w:r w:rsidR="00AE10D7" w:rsidRPr="0026531F">
        <w:rPr>
          <w:rFonts w:ascii="Verdana" w:hAnsi="Verdana"/>
          <w:color w:val="auto"/>
          <w:sz w:val="18"/>
          <w:lang w:val="nl-BE"/>
        </w:rPr>
        <w:t xml:space="preserve"> </w:t>
      </w:r>
      <w:r w:rsidRPr="0026531F">
        <w:rPr>
          <w:rFonts w:ascii="Verdana" w:hAnsi="Verdana"/>
          <w:color w:val="auto"/>
          <w:sz w:val="18"/>
          <w:lang w:val="nl-BE"/>
        </w:rPr>
        <w:t>week inactief – 1 week werken</w:t>
      </w:r>
    </w:p>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Week 1 – niet werken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gridCol w:w="1843"/>
      </w:tblGrid>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In</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Te werken</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Pauze</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r>
    </w:tbl>
    <w:p w:rsidR="003C22C1" w:rsidRPr="0026531F" w:rsidRDefault="003C22C1" w:rsidP="006F4837">
      <w:pPr>
        <w:pStyle w:val="Plattetekst2"/>
        <w:jc w:val="both"/>
        <w:rPr>
          <w:rFonts w:ascii="Verdana" w:hAnsi="Verdana"/>
          <w:color w:val="auto"/>
          <w:sz w:val="18"/>
          <w:lang w:val="nl-BE"/>
        </w:rPr>
      </w:pPr>
    </w:p>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Week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gridCol w:w="1843"/>
      </w:tblGrid>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In</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Te werken</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Pauze</w:t>
            </w:r>
            <w:r w:rsidR="008335E1" w:rsidRPr="0026531F">
              <w:rPr>
                <w:rFonts w:ascii="Verdana" w:hAnsi="Verdana"/>
                <w:color w:val="auto"/>
                <w:sz w:val="18"/>
                <w:lang w:val="nl-BE"/>
              </w:rPr>
              <w:t xml:space="preserve"> tussen</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842"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7.30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15.45</w:t>
            </w:r>
          </w:p>
        </w:tc>
        <w:tc>
          <w:tcPr>
            <w:tcW w:w="1843" w:type="dxa"/>
            <w:shd w:val="clear" w:color="auto" w:fill="auto"/>
          </w:tcPr>
          <w:p w:rsidR="003C22C1" w:rsidRPr="0026531F" w:rsidRDefault="008A2D4F" w:rsidP="006F4837">
            <w:pPr>
              <w:pStyle w:val="Plattetekst2"/>
              <w:jc w:val="both"/>
              <w:rPr>
                <w:rFonts w:ascii="Verdana" w:hAnsi="Verdana"/>
                <w:color w:val="auto"/>
                <w:sz w:val="18"/>
                <w:lang w:val="nl-BE"/>
              </w:rPr>
            </w:pPr>
            <w:r w:rsidRPr="0026531F">
              <w:rPr>
                <w:rFonts w:ascii="Verdana" w:hAnsi="Verdana"/>
                <w:color w:val="auto"/>
                <w:sz w:val="18"/>
                <w:lang w:val="nl-BE"/>
              </w:rPr>
              <w:t>7u45</w:t>
            </w:r>
          </w:p>
        </w:tc>
        <w:tc>
          <w:tcPr>
            <w:tcW w:w="1843"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 xml:space="preserve">11.45 – 12.15 </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842"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7.30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15.45</w:t>
            </w:r>
          </w:p>
        </w:tc>
        <w:tc>
          <w:tcPr>
            <w:tcW w:w="1843" w:type="dxa"/>
            <w:shd w:val="clear" w:color="auto" w:fill="auto"/>
          </w:tcPr>
          <w:p w:rsidR="003C22C1" w:rsidRPr="0026531F" w:rsidRDefault="008A2D4F" w:rsidP="006F4837">
            <w:pPr>
              <w:pStyle w:val="Plattetekst2"/>
              <w:jc w:val="both"/>
              <w:rPr>
                <w:rFonts w:ascii="Verdana" w:hAnsi="Verdana"/>
                <w:color w:val="auto"/>
                <w:sz w:val="18"/>
                <w:lang w:val="nl-BE"/>
              </w:rPr>
            </w:pPr>
            <w:r w:rsidRPr="0026531F">
              <w:rPr>
                <w:rFonts w:ascii="Verdana" w:hAnsi="Verdana"/>
                <w:color w:val="auto"/>
                <w:sz w:val="18"/>
                <w:lang w:val="nl-BE"/>
              </w:rPr>
              <w:t>7u45</w:t>
            </w:r>
          </w:p>
        </w:tc>
        <w:tc>
          <w:tcPr>
            <w:tcW w:w="1843"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11.45 – 12.15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842"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7.30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15.45</w:t>
            </w:r>
          </w:p>
        </w:tc>
        <w:tc>
          <w:tcPr>
            <w:tcW w:w="1843" w:type="dxa"/>
            <w:shd w:val="clear" w:color="auto" w:fill="auto"/>
          </w:tcPr>
          <w:p w:rsidR="003C22C1" w:rsidRPr="0026531F" w:rsidRDefault="008A2D4F" w:rsidP="006F4837">
            <w:pPr>
              <w:pStyle w:val="Plattetekst2"/>
              <w:jc w:val="both"/>
              <w:rPr>
                <w:rFonts w:ascii="Verdana" w:hAnsi="Verdana"/>
                <w:color w:val="auto"/>
                <w:sz w:val="18"/>
                <w:lang w:val="nl-BE"/>
              </w:rPr>
            </w:pPr>
            <w:r w:rsidRPr="0026531F">
              <w:rPr>
                <w:rFonts w:ascii="Verdana" w:hAnsi="Verdana"/>
                <w:color w:val="auto"/>
                <w:sz w:val="18"/>
                <w:lang w:val="nl-BE"/>
              </w:rPr>
              <w:t>7u45</w:t>
            </w:r>
          </w:p>
        </w:tc>
        <w:tc>
          <w:tcPr>
            <w:tcW w:w="1843"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11.45 – 12.15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842"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7.30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15.45</w:t>
            </w:r>
          </w:p>
        </w:tc>
        <w:tc>
          <w:tcPr>
            <w:tcW w:w="1843" w:type="dxa"/>
            <w:shd w:val="clear" w:color="auto" w:fill="auto"/>
          </w:tcPr>
          <w:p w:rsidR="003C22C1" w:rsidRPr="0026531F" w:rsidRDefault="008A2D4F" w:rsidP="006F4837">
            <w:pPr>
              <w:pStyle w:val="Plattetekst2"/>
              <w:jc w:val="both"/>
              <w:rPr>
                <w:rFonts w:ascii="Verdana" w:hAnsi="Verdana"/>
                <w:color w:val="auto"/>
                <w:sz w:val="18"/>
                <w:lang w:val="nl-BE"/>
              </w:rPr>
            </w:pPr>
            <w:r w:rsidRPr="0026531F">
              <w:rPr>
                <w:rFonts w:ascii="Verdana" w:hAnsi="Verdana"/>
                <w:color w:val="auto"/>
                <w:sz w:val="18"/>
                <w:lang w:val="nl-BE"/>
              </w:rPr>
              <w:t>7u45</w:t>
            </w:r>
          </w:p>
        </w:tc>
        <w:tc>
          <w:tcPr>
            <w:tcW w:w="1843"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11.45 – 12.15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1842"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7.30</w:t>
            </w:r>
          </w:p>
        </w:tc>
        <w:tc>
          <w:tcPr>
            <w:tcW w:w="1842" w:type="dxa"/>
            <w:shd w:val="clear" w:color="auto" w:fill="auto"/>
          </w:tcPr>
          <w:p w:rsidR="003C22C1" w:rsidRPr="0026531F" w:rsidRDefault="003C22C1" w:rsidP="008335E1">
            <w:pPr>
              <w:pStyle w:val="Plattetekst2"/>
              <w:jc w:val="both"/>
              <w:rPr>
                <w:rFonts w:ascii="Verdana" w:hAnsi="Verdana"/>
                <w:color w:val="auto"/>
                <w:sz w:val="18"/>
                <w:lang w:val="nl-BE"/>
              </w:rPr>
            </w:pPr>
            <w:r w:rsidRPr="0026531F">
              <w:rPr>
                <w:rFonts w:ascii="Verdana" w:hAnsi="Verdana"/>
                <w:color w:val="auto"/>
                <w:sz w:val="18"/>
                <w:lang w:val="nl-BE"/>
              </w:rPr>
              <w:t>15.</w:t>
            </w:r>
            <w:r w:rsidR="008335E1" w:rsidRPr="0026531F">
              <w:rPr>
                <w:rFonts w:ascii="Verdana" w:hAnsi="Verdana"/>
                <w:color w:val="auto"/>
                <w:sz w:val="18"/>
                <w:lang w:val="nl-BE"/>
              </w:rPr>
              <w:t>00</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7</w:t>
            </w:r>
            <w:r w:rsidR="008A2D4F" w:rsidRPr="0026531F">
              <w:rPr>
                <w:rFonts w:ascii="Verdana" w:hAnsi="Verdana"/>
                <w:color w:val="auto"/>
                <w:sz w:val="18"/>
                <w:lang w:val="nl-BE"/>
              </w:rPr>
              <w:t>u00</w:t>
            </w:r>
          </w:p>
        </w:tc>
        <w:tc>
          <w:tcPr>
            <w:tcW w:w="1843"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11.45 – 12.15</w:t>
            </w:r>
          </w:p>
        </w:tc>
      </w:tr>
    </w:tbl>
    <w:p w:rsidR="003C22C1" w:rsidRPr="0026531F" w:rsidRDefault="003C22C1" w:rsidP="006F4837">
      <w:pPr>
        <w:pStyle w:val="Plattetekst2"/>
        <w:jc w:val="both"/>
        <w:rPr>
          <w:rFonts w:ascii="Verdana" w:hAnsi="Verdana"/>
          <w:color w:val="auto"/>
          <w:sz w:val="18"/>
          <w:lang w:val="nl-BE"/>
        </w:rPr>
      </w:pPr>
    </w:p>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br w:type="page"/>
        <w:t>Prestaties 4/5 inactief maandag of 30u24/week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gridCol w:w="1843"/>
      </w:tblGrid>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In</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Te werken</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Pauze</w:t>
            </w:r>
            <w:r w:rsidR="008335E1" w:rsidRPr="0026531F">
              <w:rPr>
                <w:rFonts w:ascii="Verdana" w:hAnsi="Verdana"/>
                <w:color w:val="auto"/>
                <w:sz w:val="18"/>
                <w:lang w:val="nl-BE"/>
              </w:rPr>
              <w:t xml:space="preserve"> tussen</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inactief</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842"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7.30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15.45</w:t>
            </w:r>
          </w:p>
        </w:tc>
        <w:tc>
          <w:tcPr>
            <w:tcW w:w="1843" w:type="dxa"/>
            <w:shd w:val="clear" w:color="auto" w:fill="auto"/>
          </w:tcPr>
          <w:p w:rsidR="003C22C1" w:rsidRPr="0026531F" w:rsidRDefault="008A2D4F" w:rsidP="006F4837">
            <w:pPr>
              <w:pStyle w:val="Plattetekst2"/>
              <w:jc w:val="both"/>
              <w:rPr>
                <w:rFonts w:ascii="Verdana" w:hAnsi="Verdana"/>
                <w:color w:val="auto"/>
                <w:sz w:val="18"/>
                <w:lang w:val="nl-BE"/>
              </w:rPr>
            </w:pPr>
            <w:r w:rsidRPr="0026531F">
              <w:rPr>
                <w:rFonts w:ascii="Verdana" w:hAnsi="Verdana"/>
                <w:color w:val="auto"/>
                <w:sz w:val="18"/>
                <w:lang w:val="nl-BE"/>
              </w:rPr>
              <w:t>7u45</w:t>
            </w:r>
          </w:p>
        </w:tc>
        <w:tc>
          <w:tcPr>
            <w:tcW w:w="1843"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11.45 – 12.15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842"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7.30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15.45</w:t>
            </w:r>
          </w:p>
        </w:tc>
        <w:tc>
          <w:tcPr>
            <w:tcW w:w="1843" w:type="dxa"/>
            <w:shd w:val="clear" w:color="auto" w:fill="auto"/>
          </w:tcPr>
          <w:p w:rsidR="003C22C1" w:rsidRPr="0026531F" w:rsidRDefault="008A2D4F" w:rsidP="006F4837">
            <w:pPr>
              <w:pStyle w:val="Plattetekst2"/>
              <w:jc w:val="both"/>
              <w:rPr>
                <w:rFonts w:ascii="Verdana" w:hAnsi="Verdana"/>
                <w:color w:val="auto"/>
                <w:sz w:val="18"/>
                <w:lang w:val="nl-BE"/>
              </w:rPr>
            </w:pPr>
            <w:r w:rsidRPr="0026531F">
              <w:rPr>
                <w:rFonts w:ascii="Verdana" w:hAnsi="Verdana"/>
                <w:color w:val="auto"/>
                <w:sz w:val="18"/>
                <w:lang w:val="nl-BE"/>
              </w:rPr>
              <w:t>7u45</w:t>
            </w:r>
          </w:p>
        </w:tc>
        <w:tc>
          <w:tcPr>
            <w:tcW w:w="1843"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11.45 – 12.15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842"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7.30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15.45</w:t>
            </w:r>
          </w:p>
        </w:tc>
        <w:tc>
          <w:tcPr>
            <w:tcW w:w="1843" w:type="dxa"/>
            <w:shd w:val="clear" w:color="auto" w:fill="auto"/>
          </w:tcPr>
          <w:p w:rsidR="003C22C1" w:rsidRPr="0026531F" w:rsidRDefault="008A2D4F" w:rsidP="006F4837">
            <w:pPr>
              <w:pStyle w:val="Plattetekst2"/>
              <w:jc w:val="both"/>
              <w:rPr>
                <w:rFonts w:ascii="Verdana" w:hAnsi="Verdana"/>
                <w:color w:val="auto"/>
                <w:sz w:val="18"/>
                <w:lang w:val="nl-BE"/>
              </w:rPr>
            </w:pPr>
            <w:r w:rsidRPr="0026531F">
              <w:rPr>
                <w:rFonts w:ascii="Verdana" w:hAnsi="Verdana"/>
                <w:color w:val="auto"/>
                <w:sz w:val="18"/>
                <w:lang w:val="nl-BE"/>
              </w:rPr>
              <w:t>7u45</w:t>
            </w:r>
          </w:p>
        </w:tc>
        <w:tc>
          <w:tcPr>
            <w:tcW w:w="1843"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11.45 – 12.15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1842"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7.30</w:t>
            </w:r>
          </w:p>
        </w:tc>
        <w:tc>
          <w:tcPr>
            <w:tcW w:w="1842" w:type="dxa"/>
            <w:shd w:val="clear" w:color="auto" w:fill="auto"/>
          </w:tcPr>
          <w:p w:rsidR="003C22C1" w:rsidRPr="0026531F" w:rsidRDefault="003C22C1" w:rsidP="008A2D4F">
            <w:pPr>
              <w:pStyle w:val="Plattetekst2"/>
              <w:jc w:val="both"/>
              <w:rPr>
                <w:rFonts w:ascii="Verdana" w:hAnsi="Verdana"/>
                <w:color w:val="auto"/>
                <w:sz w:val="18"/>
                <w:lang w:val="nl-BE"/>
              </w:rPr>
            </w:pPr>
            <w:r w:rsidRPr="0026531F">
              <w:rPr>
                <w:rFonts w:ascii="Verdana" w:hAnsi="Verdana"/>
                <w:color w:val="auto"/>
                <w:sz w:val="18"/>
                <w:lang w:val="nl-BE"/>
              </w:rPr>
              <w:t>15.</w:t>
            </w:r>
            <w:r w:rsidR="008A2D4F" w:rsidRPr="0026531F">
              <w:rPr>
                <w:rFonts w:ascii="Verdana" w:hAnsi="Verdana"/>
                <w:color w:val="auto"/>
                <w:sz w:val="18"/>
                <w:lang w:val="nl-BE"/>
              </w:rPr>
              <w:t>15</w:t>
            </w:r>
          </w:p>
        </w:tc>
        <w:tc>
          <w:tcPr>
            <w:tcW w:w="1843" w:type="dxa"/>
            <w:shd w:val="clear" w:color="auto" w:fill="auto"/>
          </w:tcPr>
          <w:p w:rsidR="003C22C1" w:rsidRPr="0026531F" w:rsidRDefault="003C22C1" w:rsidP="008A2D4F">
            <w:pPr>
              <w:pStyle w:val="Plattetekst2"/>
              <w:jc w:val="both"/>
              <w:rPr>
                <w:rFonts w:ascii="Verdana" w:hAnsi="Verdana"/>
                <w:color w:val="auto"/>
                <w:sz w:val="18"/>
                <w:lang w:val="nl-BE"/>
              </w:rPr>
            </w:pPr>
            <w:r w:rsidRPr="0026531F">
              <w:rPr>
                <w:rFonts w:ascii="Verdana" w:hAnsi="Verdana"/>
                <w:color w:val="auto"/>
                <w:sz w:val="18"/>
                <w:lang w:val="nl-BE"/>
              </w:rPr>
              <w:t>7</w:t>
            </w:r>
            <w:r w:rsidR="008A2D4F" w:rsidRPr="0026531F">
              <w:rPr>
                <w:rFonts w:ascii="Verdana" w:hAnsi="Verdana"/>
                <w:color w:val="auto"/>
                <w:sz w:val="18"/>
                <w:lang w:val="nl-BE"/>
              </w:rPr>
              <w:t>u15</w:t>
            </w:r>
          </w:p>
        </w:tc>
        <w:tc>
          <w:tcPr>
            <w:tcW w:w="1843"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11.45 – 12.15</w:t>
            </w:r>
          </w:p>
        </w:tc>
      </w:tr>
    </w:tbl>
    <w:p w:rsidR="003C22C1" w:rsidRPr="0026531F" w:rsidRDefault="003C22C1" w:rsidP="006F4837">
      <w:pPr>
        <w:pStyle w:val="Plattetekst2"/>
        <w:jc w:val="both"/>
        <w:rPr>
          <w:rFonts w:ascii="Verdana" w:hAnsi="Verdana"/>
          <w:color w:val="auto"/>
          <w:sz w:val="18"/>
          <w:lang w:val="nl-BE"/>
        </w:rPr>
      </w:pPr>
    </w:p>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Prestaties 4/5 inactief op dinsdag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gridCol w:w="1843"/>
      </w:tblGrid>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In</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Te werken</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Pauze</w:t>
            </w:r>
            <w:r w:rsidR="008335E1" w:rsidRPr="0026531F">
              <w:rPr>
                <w:rFonts w:ascii="Verdana" w:hAnsi="Verdana"/>
                <w:color w:val="auto"/>
                <w:sz w:val="18"/>
                <w:lang w:val="nl-BE"/>
              </w:rPr>
              <w:t xml:space="preserve"> tussen</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842"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7.30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15.45</w:t>
            </w:r>
          </w:p>
        </w:tc>
        <w:tc>
          <w:tcPr>
            <w:tcW w:w="1843" w:type="dxa"/>
            <w:shd w:val="clear" w:color="auto" w:fill="auto"/>
          </w:tcPr>
          <w:p w:rsidR="003C22C1" w:rsidRPr="0026531F" w:rsidRDefault="003C22C1" w:rsidP="008A2D4F">
            <w:pPr>
              <w:pStyle w:val="Plattetekst2"/>
              <w:jc w:val="both"/>
              <w:rPr>
                <w:rFonts w:ascii="Verdana" w:hAnsi="Verdana"/>
                <w:color w:val="auto"/>
                <w:sz w:val="18"/>
                <w:lang w:val="nl-BE"/>
              </w:rPr>
            </w:pPr>
            <w:r w:rsidRPr="0026531F">
              <w:rPr>
                <w:rFonts w:ascii="Verdana" w:hAnsi="Verdana"/>
                <w:color w:val="auto"/>
                <w:sz w:val="18"/>
                <w:lang w:val="nl-BE"/>
              </w:rPr>
              <w:t>7u</w:t>
            </w:r>
            <w:r w:rsidR="008A2D4F" w:rsidRPr="0026531F">
              <w:rPr>
                <w:rFonts w:ascii="Verdana" w:hAnsi="Verdana"/>
                <w:color w:val="auto"/>
                <w:sz w:val="18"/>
                <w:lang w:val="nl-BE"/>
              </w:rPr>
              <w:t>45</w:t>
            </w:r>
          </w:p>
        </w:tc>
        <w:tc>
          <w:tcPr>
            <w:tcW w:w="1843"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11.45 – 12.15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inactief</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11.45 – 12.15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842"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7.30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15.45</w:t>
            </w:r>
          </w:p>
        </w:tc>
        <w:tc>
          <w:tcPr>
            <w:tcW w:w="1843" w:type="dxa"/>
            <w:shd w:val="clear" w:color="auto" w:fill="auto"/>
          </w:tcPr>
          <w:p w:rsidR="003C22C1" w:rsidRPr="0026531F" w:rsidRDefault="003C22C1" w:rsidP="008A2D4F">
            <w:pPr>
              <w:pStyle w:val="Plattetekst2"/>
              <w:jc w:val="both"/>
              <w:rPr>
                <w:rFonts w:ascii="Verdana" w:hAnsi="Verdana"/>
                <w:color w:val="auto"/>
                <w:sz w:val="18"/>
                <w:lang w:val="nl-BE"/>
              </w:rPr>
            </w:pPr>
            <w:r w:rsidRPr="0026531F">
              <w:rPr>
                <w:rFonts w:ascii="Verdana" w:hAnsi="Verdana"/>
                <w:color w:val="auto"/>
                <w:sz w:val="18"/>
                <w:lang w:val="nl-BE"/>
              </w:rPr>
              <w:t>7u</w:t>
            </w:r>
            <w:r w:rsidR="008A2D4F" w:rsidRPr="0026531F">
              <w:rPr>
                <w:rFonts w:ascii="Verdana" w:hAnsi="Verdana"/>
                <w:color w:val="auto"/>
                <w:sz w:val="18"/>
                <w:lang w:val="nl-BE"/>
              </w:rPr>
              <w:t>45</w:t>
            </w:r>
          </w:p>
        </w:tc>
        <w:tc>
          <w:tcPr>
            <w:tcW w:w="1843"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11.45 – 12.15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842"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7.30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15.45</w:t>
            </w:r>
          </w:p>
        </w:tc>
        <w:tc>
          <w:tcPr>
            <w:tcW w:w="1843" w:type="dxa"/>
            <w:shd w:val="clear" w:color="auto" w:fill="auto"/>
          </w:tcPr>
          <w:p w:rsidR="003C22C1" w:rsidRPr="0026531F" w:rsidRDefault="003C22C1" w:rsidP="008A2D4F">
            <w:pPr>
              <w:pStyle w:val="Plattetekst2"/>
              <w:jc w:val="both"/>
              <w:rPr>
                <w:rFonts w:ascii="Verdana" w:hAnsi="Verdana"/>
                <w:color w:val="auto"/>
                <w:sz w:val="18"/>
                <w:lang w:val="nl-BE"/>
              </w:rPr>
            </w:pPr>
            <w:r w:rsidRPr="0026531F">
              <w:rPr>
                <w:rFonts w:ascii="Verdana" w:hAnsi="Verdana"/>
                <w:color w:val="auto"/>
                <w:sz w:val="18"/>
                <w:lang w:val="nl-BE"/>
              </w:rPr>
              <w:t>7u</w:t>
            </w:r>
            <w:r w:rsidR="008A2D4F" w:rsidRPr="0026531F">
              <w:rPr>
                <w:rFonts w:ascii="Verdana" w:hAnsi="Verdana"/>
                <w:color w:val="auto"/>
                <w:sz w:val="18"/>
                <w:lang w:val="nl-BE"/>
              </w:rPr>
              <w:t>45</w:t>
            </w:r>
          </w:p>
        </w:tc>
        <w:tc>
          <w:tcPr>
            <w:tcW w:w="1843"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11.45 – 12.15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1842"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7.30</w:t>
            </w:r>
          </w:p>
        </w:tc>
        <w:tc>
          <w:tcPr>
            <w:tcW w:w="1842" w:type="dxa"/>
            <w:shd w:val="clear" w:color="auto" w:fill="auto"/>
          </w:tcPr>
          <w:p w:rsidR="003C22C1" w:rsidRPr="0026531F" w:rsidRDefault="008A2D4F" w:rsidP="006F4837">
            <w:pPr>
              <w:pStyle w:val="Plattetekst2"/>
              <w:jc w:val="both"/>
              <w:rPr>
                <w:rFonts w:ascii="Verdana" w:hAnsi="Verdana"/>
                <w:color w:val="auto"/>
                <w:sz w:val="18"/>
                <w:lang w:val="nl-BE"/>
              </w:rPr>
            </w:pPr>
            <w:r w:rsidRPr="0026531F">
              <w:rPr>
                <w:rFonts w:ascii="Verdana" w:hAnsi="Verdana"/>
                <w:color w:val="auto"/>
                <w:sz w:val="18"/>
                <w:lang w:val="nl-BE"/>
              </w:rPr>
              <w:t>15.1</w:t>
            </w:r>
            <w:r w:rsidR="003C22C1" w:rsidRPr="0026531F">
              <w:rPr>
                <w:rFonts w:ascii="Verdana" w:hAnsi="Verdana"/>
                <w:color w:val="auto"/>
                <w:sz w:val="18"/>
                <w:lang w:val="nl-BE"/>
              </w:rPr>
              <w:t>5</w:t>
            </w:r>
          </w:p>
        </w:tc>
        <w:tc>
          <w:tcPr>
            <w:tcW w:w="1843" w:type="dxa"/>
            <w:shd w:val="clear" w:color="auto" w:fill="auto"/>
          </w:tcPr>
          <w:p w:rsidR="003C22C1" w:rsidRPr="0026531F" w:rsidRDefault="003C22C1" w:rsidP="008A2D4F">
            <w:pPr>
              <w:pStyle w:val="Plattetekst2"/>
              <w:jc w:val="both"/>
              <w:rPr>
                <w:rFonts w:ascii="Verdana" w:hAnsi="Verdana"/>
                <w:color w:val="auto"/>
                <w:sz w:val="18"/>
                <w:lang w:val="nl-BE"/>
              </w:rPr>
            </w:pPr>
            <w:r w:rsidRPr="0026531F">
              <w:rPr>
                <w:rFonts w:ascii="Verdana" w:hAnsi="Verdana"/>
                <w:color w:val="auto"/>
                <w:sz w:val="18"/>
                <w:lang w:val="nl-BE"/>
              </w:rPr>
              <w:t>7u</w:t>
            </w:r>
            <w:r w:rsidR="008A2D4F" w:rsidRPr="0026531F">
              <w:rPr>
                <w:rFonts w:ascii="Verdana" w:hAnsi="Verdana"/>
                <w:color w:val="auto"/>
                <w:sz w:val="18"/>
                <w:lang w:val="nl-BE"/>
              </w:rPr>
              <w:t>15</w:t>
            </w:r>
          </w:p>
        </w:tc>
        <w:tc>
          <w:tcPr>
            <w:tcW w:w="1843"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11.45 – 12.15</w:t>
            </w:r>
          </w:p>
        </w:tc>
      </w:tr>
    </w:tbl>
    <w:p w:rsidR="003C22C1" w:rsidRPr="0026531F" w:rsidRDefault="003C22C1" w:rsidP="006F4837">
      <w:pPr>
        <w:pStyle w:val="Plattetekst2"/>
        <w:jc w:val="both"/>
        <w:rPr>
          <w:rFonts w:ascii="Verdana" w:hAnsi="Verdana"/>
          <w:color w:val="auto"/>
          <w:sz w:val="18"/>
          <w:lang w:val="nl-BE"/>
        </w:rPr>
      </w:pPr>
    </w:p>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Prestaties 4/5 inactief op woensdag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gridCol w:w="1843"/>
      </w:tblGrid>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In</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Te werken</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Pauze</w:t>
            </w:r>
            <w:r w:rsidR="008335E1" w:rsidRPr="0026531F">
              <w:rPr>
                <w:rFonts w:ascii="Verdana" w:hAnsi="Verdana"/>
                <w:color w:val="auto"/>
                <w:sz w:val="18"/>
                <w:lang w:val="nl-BE"/>
              </w:rPr>
              <w:t xml:space="preserve"> tussen</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842"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7.30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15.45</w:t>
            </w:r>
          </w:p>
        </w:tc>
        <w:tc>
          <w:tcPr>
            <w:tcW w:w="1843" w:type="dxa"/>
            <w:shd w:val="clear" w:color="auto" w:fill="auto"/>
          </w:tcPr>
          <w:p w:rsidR="003C22C1" w:rsidRPr="0026531F" w:rsidRDefault="003C22C1" w:rsidP="008A2D4F">
            <w:pPr>
              <w:pStyle w:val="Plattetekst2"/>
              <w:jc w:val="both"/>
              <w:rPr>
                <w:rFonts w:ascii="Verdana" w:hAnsi="Verdana"/>
                <w:color w:val="auto"/>
                <w:sz w:val="18"/>
                <w:lang w:val="nl-BE"/>
              </w:rPr>
            </w:pPr>
            <w:r w:rsidRPr="0026531F">
              <w:rPr>
                <w:rFonts w:ascii="Verdana" w:hAnsi="Verdana"/>
                <w:color w:val="auto"/>
                <w:sz w:val="18"/>
                <w:lang w:val="nl-BE"/>
              </w:rPr>
              <w:t>7u</w:t>
            </w:r>
            <w:r w:rsidR="008A2D4F" w:rsidRPr="0026531F">
              <w:rPr>
                <w:rFonts w:ascii="Verdana" w:hAnsi="Verdana"/>
                <w:color w:val="auto"/>
                <w:sz w:val="18"/>
                <w:lang w:val="nl-BE"/>
              </w:rPr>
              <w:t>45</w:t>
            </w:r>
          </w:p>
        </w:tc>
        <w:tc>
          <w:tcPr>
            <w:tcW w:w="1843"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11.45 – 12.15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842"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7.30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15.45</w:t>
            </w:r>
          </w:p>
        </w:tc>
        <w:tc>
          <w:tcPr>
            <w:tcW w:w="1843" w:type="dxa"/>
            <w:shd w:val="clear" w:color="auto" w:fill="auto"/>
          </w:tcPr>
          <w:p w:rsidR="003C22C1" w:rsidRPr="0026531F" w:rsidRDefault="003C22C1" w:rsidP="008A2D4F">
            <w:pPr>
              <w:pStyle w:val="Plattetekst2"/>
              <w:jc w:val="both"/>
              <w:rPr>
                <w:rFonts w:ascii="Verdana" w:hAnsi="Verdana"/>
                <w:color w:val="auto"/>
                <w:sz w:val="18"/>
                <w:lang w:val="nl-BE"/>
              </w:rPr>
            </w:pPr>
            <w:r w:rsidRPr="0026531F">
              <w:rPr>
                <w:rFonts w:ascii="Verdana" w:hAnsi="Verdana"/>
                <w:color w:val="auto"/>
                <w:sz w:val="18"/>
                <w:lang w:val="nl-BE"/>
              </w:rPr>
              <w:t>7u</w:t>
            </w:r>
            <w:r w:rsidR="008A2D4F" w:rsidRPr="0026531F">
              <w:rPr>
                <w:rFonts w:ascii="Verdana" w:hAnsi="Verdana"/>
                <w:color w:val="auto"/>
                <w:sz w:val="18"/>
                <w:lang w:val="nl-BE"/>
              </w:rPr>
              <w:t>45</w:t>
            </w:r>
          </w:p>
        </w:tc>
        <w:tc>
          <w:tcPr>
            <w:tcW w:w="1843"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11.45 – 12.15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inactief</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842"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7.30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15.45</w:t>
            </w:r>
          </w:p>
        </w:tc>
        <w:tc>
          <w:tcPr>
            <w:tcW w:w="1843" w:type="dxa"/>
            <w:shd w:val="clear" w:color="auto" w:fill="auto"/>
          </w:tcPr>
          <w:p w:rsidR="003C22C1" w:rsidRPr="0026531F" w:rsidRDefault="003C22C1" w:rsidP="008A2D4F">
            <w:pPr>
              <w:pStyle w:val="Plattetekst2"/>
              <w:jc w:val="both"/>
              <w:rPr>
                <w:rFonts w:ascii="Verdana" w:hAnsi="Verdana"/>
                <w:color w:val="auto"/>
                <w:sz w:val="18"/>
                <w:lang w:val="nl-BE"/>
              </w:rPr>
            </w:pPr>
            <w:r w:rsidRPr="0026531F">
              <w:rPr>
                <w:rFonts w:ascii="Verdana" w:hAnsi="Verdana"/>
                <w:color w:val="auto"/>
                <w:sz w:val="18"/>
                <w:lang w:val="nl-BE"/>
              </w:rPr>
              <w:t>7u</w:t>
            </w:r>
            <w:r w:rsidR="008A2D4F" w:rsidRPr="0026531F">
              <w:rPr>
                <w:rFonts w:ascii="Verdana" w:hAnsi="Verdana"/>
                <w:color w:val="auto"/>
                <w:sz w:val="18"/>
                <w:lang w:val="nl-BE"/>
              </w:rPr>
              <w:t>45</w:t>
            </w:r>
          </w:p>
        </w:tc>
        <w:tc>
          <w:tcPr>
            <w:tcW w:w="1843"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11.45 – 12.15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1842"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7.30</w:t>
            </w:r>
          </w:p>
        </w:tc>
        <w:tc>
          <w:tcPr>
            <w:tcW w:w="1842" w:type="dxa"/>
            <w:shd w:val="clear" w:color="auto" w:fill="auto"/>
          </w:tcPr>
          <w:p w:rsidR="003C22C1" w:rsidRPr="0026531F" w:rsidRDefault="008A2D4F" w:rsidP="008A2D4F">
            <w:pPr>
              <w:pStyle w:val="Plattetekst2"/>
              <w:jc w:val="both"/>
              <w:rPr>
                <w:rFonts w:ascii="Verdana" w:hAnsi="Verdana"/>
                <w:color w:val="auto"/>
                <w:sz w:val="18"/>
                <w:lang w:val="nl-BE"/>
              </w:rPr>
            </w:pPr>
            <w:r w:rsidRPr="0026531F">
              <w:rPr>
                <w:rFonts w:ascii="Verdana" w:hAnsi="Verdana"/>
                <w:color w:val="auto"/>
                <w:sz w:val="18"/>
                <w:lang w:val="nl-BE"/>
              </w:rPr>
              <w:t>15.1</w:t>
            </w:r>
            <w:r w:rsidR="003C22C1" w:rsidRPr="0026531F">
              <w:rPr>
                <w:rFonts w:ascii="Verdana" w:hAnsi="Verdana"/>
                <w:color w:val="auto"/>
                <w:sz w:val="18"/>
                <w:lang w:val="nl-BE"/>
              </w:rPr>
              <w:t>5</w:t>
            </w:r>
          </w:p>
        </w:tc>
        <w:tc>
          <w:tcPr>
            <w:tcW w:w="1843" w:type="dxa"/>
            <w:shd w:val="clear" w:color="auto" w:fill="auto"/>
          </w:tcPr>
          <w:p w:rsidR="003C22C1" w:rsidRPr="0026531F" w:rsidRDefault="008A2D4F" w:rsidP="006F4837">
            <w:pPr>
              <w:pStyle w:val="Plattetekst2"/>
              <w:jc w:val="both"/>
              <w:rPr>
                <w:rFonts w:ascii="Verdana" w:hAnsi="Verdana"/>
                <w:color w:val="auto"/>
                <w:sz w:val="18"/>
                <w:lang w:val="nl-BE"/>
              </w:rPr>
            </w:pPr>
            <w:r w:rsidRPr="0026531F">
              <w:rPr>
                <w:rFonts w:ascii="Verdana" w:hAnsi="Verdana"/>
                <w:color w:val="auto"/>
                <w:sz w:val="18"/>
                <w:lang w:val="nl-BE"/>
              </w:rPr>
              <w:t>7u15</w:t>
            </w:r>
          </w:p>
        </w:tc>
        <w:tc>
          <w:tcPr>
            <w:tcW w:w="1843"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11.45 – 12.15</w:t>
            </w:r>
          </w:p>
        </w:tc>
      </w:tr>
    </w:tbl>
    <w:p w:rsidR="003C22C1" w:rsidRPr="0026531F" w:rsidRDefault="003C22C1" w:rsidP="006F4837">
      <w:pPr>
        <w:pStyle w:val="Plattetekst2"/>
        <w:jc w:val="both"/>
        <w:rPr>
          <w:rFonts w:ascii="Verdana" w:hAnsi="Verdana"/>
          <w:color w:val="auto"/>
          <w:sz w:val="18"/>
          <w:lang w:val="nl-BE"/>
        </w:rPr>
      </w:pPr>
    </w:p>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Prestaties 4/5 inactief op donderdag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gridCol w:w="1843"/>
      </w:tblGrid>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In</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Te werken</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Pauze</w:t>
            </w:r>
            <w:r w:rsidR="008335E1" w:rsidRPr="0026531F">
              <w:rPr>
                <w:rFonts w:ascii="Verdana" w:hAnsi="Verdana"/>
                <w:color w:val="auto"/>
                <w:sz w:val="18"/>
                <w:lang w:val="nl-BE"/>
              </w:rPr>
              <w:t xml:space="preserve"> tussen</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842"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7.30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15.45</w:t>
            </w:r>
          </w:p>
        </w:tc>
        <w:tc>
          <w:tcPr>
            <w:tcW w:w="1843" w:type="dxa"/>
            <w:shd w:val="clear" w:color="auto" w:fill="auto"/>
          </w:tcPr>
          <w:p w:rsidR="003C22C1" w:rsidRPr="0026531F" w:rsidRDefault="008A2D4F" w:rsidP="006F4837">
            <w:pPr>
              <w:pStyle w:val="Plattetekst2"/>
              <w:jc w:val="both"/>
              <w:rPr>
                <w:rFonts w:ascii="Verdana" w:hAnsi="Verdana"/>
                <w:color w:val="auto"/>
                <w:sz w:val="18"/>
                <w:lang w:val="nl-BE"/>
              </w:rPr>
            </w:pPr>
            <w:r w:rsidRPr="0026531F">
              <w:rPr>
                <w:rFonts w:ascii="Verdana" w:hAnsi="Verdana"/>
                <w:color w:val="auto"/>
                <w:sz w:val="18"/>
                <w:lang w:val="nl-BE"/>
              </w:rPr>
              <w:t>7u45</w:t>
            </w:r>
          </w:p>
        </w:tc>
        <w:tc>
          <w:tcPr>
            <w:tcW w:w="1843"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11.45 – 12.15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842"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7.30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15.45</w:t>
            </w:r>
          </w:p>
        </w:tc>
        <w:tc>
          <w:tcPr>
            <w:tcW w:w="1843" w:type="dxa"/>
            <w:shd w:val="clear" w:color="auto" w:fill="auto"/>
          </w:tcPr>
          <w:p w:rsidR="003C22C1" w:rsidRPr="0026531F" w:rsidRDefault="008A2D4F" w:rsidP="006F4837">
            <w:pPr>
              <w:pStyle w:val="Plattetekst2"/>
              <w:jc w:val="both"/>
              <w:rPr>
                <w:rFonts w:ascii="Verdana" w:hAnsi="Verdana"/>
                <w:color w:val="auto"/>
                <w:sz w:val="18"/>
                <w:lang w:val="nl-BE"/>
              </w:rPr>
            </w:pPr>
            <w:r w:rsidRPr="0026531F">
              <w:rPr>
                <w:rFonts w:ascii="Verdana" w:hAnsi="Verdana"/>
                <w:color w:val="auto"/>
                <w:sz w:val="18"/>
                <w:lang w:val="nl-BE"/>
              </w:rPr>
              <w:t>7u45</w:t>
            </w:r>
          </w:p>
        </w:tc>
        <w:tc>
          <w:tcPr>
            <w:tcW w:w="1843"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11.45 – 12.15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842"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7.30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15.45</w:t>
            </w:r>
          </w:p>
        </w:tc>
        <w:tc>
          <w:tcPr>
            <w:tcW w:w="1843" w:type="dxa"/>
            <w:shd w:val="clear" w:color="auto" w:fill="auto"/>
          </w:tcPr>
          <w:p w:rsidR="003C22C1" w:rsidRPr="0026531F" w:rsidRDefault="008A2D4F" w:rsidP="006F4837">
            <w:pPr>
              <w:pStyle w:val="Plattetekst2"/>
              <w:jc w:val="both"/>
              <w:rPr>
                <w:rFonts w:ascii="Verdana" w:hAnsi="Verdana"/>
                <w:color w:val="auto"/>
                <w:sz w:val="18"/>
                <w:lang w:val="nl-BE"/>
              </w:rPr>
            </w:pPr>
            <w:r w:rsidRPr="0026531F">
              <w:rPr>
                <w:rFonts w:ascii="Verdana" w:hAnsi="Verdana"/>
                <w:color w:val="auto"/>
                <w:sz w:val="18"/>
                <w:lang w:val="nl-BE"/>
              </w:rPr>
              <w:t>7u45</w:t>
            </w:r>
          </w:p>
        </w:tc>
        <w:tc>
          <w:tcPr>
            <w:tcW w:w="1843"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11.45 – 12.15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inactief</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1842"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7.30</w:t>
            </w:r>
          </w:p>
        </w:tc>
        <w:tc>
          <w:tcPr>
            <w:tcW w:w="1842" w:type="dxa"/>
            <w:shd w:val="clear" w:color="auto" w:fill="auto"/>
          </w:tcPr>
          <w:p w:rsidR="003C22C1" w:rsidRPr="0026531F" w:rsidRDefault="008A2D4F" w:rsidP="006F4837">
            <w:pPr>
              <w:pStyle w:val="Plattetekst2"/>
              <w:jc w:val="both"/>
              <w:rPr>
                <w:rFonts w:ascii="Verdana" w:hAnsi="Verdana"/>
                <w:color w:val="auto"/>
                <w:sz w:val="18"/>
                <w:lang w:val="nl-BE"/>
              </w:rPr>
            </w:pPr>
            <w:r w:rsidRPr="0026531F">
              <w:rPr>
                <w:rFonts w:ascii="Verdana" w:hAnsi="Verdana"/>
                <w:color w:val="auto"/>
                <w:sz w:val="18"/>
                <w:lang w:val="nl-BE"/>
              </w:rPr>
              <w:t>15.1</w:t>
            </w:r>
            <w:r w:rsidR="003C22C1" w:rsidRPr="0026531F">
              <w:rPr>
                <w:rFonts w:ascii="Verdana" w:hAnsi="Verdana"/>
                <w:color w:val="auto"/>
                <w:sz w:val="18"/>
                <w:lang w:val="nl-BE"/>
              </w:rPr>
              <w:t>5</w:t>
            </w:r>
          </w:p>
        </w:tc>
        <w:tc>
          <w:tcPr>
            <w:tcW w:w="1843" w:type="dxa"/>
            <w:shd w:val="clear" w:color="auto" w:fill="auto"/>
          </w:tcPr>
          <w:p w:rsidR="003C22C1" w:rsidRPr="0026531F" w:rsidRDefault="008A2D4F" w:rsidP="006F4837">
            <w:pPr>
              <w:pStyle w:val="Plattetekst2"/>
              <w:jc w:val="both"/>
              <w:rPr>
                <w:rFonts w:ascii="Verdana" w:hAnsi="Verdana"/>
                <w:color w:val="auto"/>
                <w:sz w:val="18"/>
                <w:lang w:val="nl-BE"/>
              </w:rPr>
            </w:pPr>
            <w:r w:rsidRPr="0026531F">
              <w:rPr>
                <w:rFonts w:ascii="Verdana" w:hAnsi="Verdana"/>
                <w:color w:val="auto"/>
                <w:sz w:val="18"/>
                <w:lang w:val="nl-BE"/>
              </w:rPr>
              <w:t>7u15</w:t>
            </w:r>
          </w:p>
        </w:tc>
        <w:tc>
          <w:tcPr>
            <w:tcW w:w="1843"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11.45 – 12.15</w:t>
            </w:r>
          </w:p>
        </w:tc>
      </w:tr>
    </w:tbl>
    <w:p w:rsidR="003C22C1" w:rsidRPr="0026531F" w:rsidRDefault="003C22C1" w:rsidP="006F4837">
      <w:pPr>
        <w:pStyle w:val="Plattetekst2"/>
        <w:jc w:val="both"/>
        <w:rPr>
          <w:rFonts w:ascii="Verdana" w:hAnsi="Verdana"/>
          <w:color w:val="auto"/>
          <w:sz w:val="18"/>
          <w:lang w:val="nl-BE"/>
        </w:rPr>
      </w:pPr>
    </w:p>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Prestaties 4/5 inactief op vrijdag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gridCol w:w="1843"/>
      </w:tblGrid>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In</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Te werken</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Pauze</w:t>
            </w:r>
            <w:r w:rsidR="008335E1" w:rsidRPr="0026531F">
              <w:rPr>
                <w:rFonts w:ascii="Verdana" w:hAnsi="Verdana"/>
                <w:color w:val="auto"/>
                <w:sz w:val="18"/>
                <w:lang w:val="nl-BE"/>
              </w:rPr>
              <w:t xml:space="preserve"> tussen</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842"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7.30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15.45</w:t>
            </w:r>
          </w:p>
        </w:tc>
        <w:tc>
          <w:tcPr>
            <w:tcW w:w="1843" w:type="dxa"/>
            <w:shd w:val="clear" w:color="auto" w:fill="auto"/>
          </w:tcPr>
          <w:p w:rsidR="003C22C1" w:rsidRPr="0026531F" w:rsidRDefault="008A2D4F" w:rsidP="006F4837">
            <w:pPr>
              <w:pStyle w:val="Plattetekst2"/>
              <w:jc w:val="both"/>
              <w:rPr>
                <w:rFonts w:ascii="Verdana" w:hAnsi="Verdana"/>
                <w:color w:val="auto"/>
                <w:sz w:val="18"/>
                <w:lang w:val="nl-BE"/>
              </w:rPr>
            </w:pPr>
            <w:r w:rsidRPr="0026531F">
              <w:rPr>
                <w:rFonts w:ascii="Verdana" w:hAnsi="Verdana"/>
                <w:color w:val="auto"/>
                <w:sz w:val="18"/>
                <w:lang w:val="nl-BE"/>
              </w:rPr>
              <w:t>7u45</w:t>
            </w:r>
          </w:p>
        </w:tc>
        <w:tc>
          <w:tcPr>
            <w:tcW w:w="1843"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11.45 – 12.15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842"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7.30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15.45</w:t>
            </w:r>
          </w:p>
        </w:tc>
        <w:tc>
          <w:tcPr>
            <w:tcW w:w="1843" w:type="dxa"/>
            <w:shd w:val="clear" w:color="auto" w:fill="auto"/>
          </w:tcPr>
          <w:p w:rsidR="003C22C1" w:rsidRPr="0026531F" w:rsidRDefault="008A2D4F" w:rsidP="006F4837">
            <w:pPr>
              <w:pStyle w:val="Plattetekst2"/>
              <w:jc w:val="both"/>
              <w:rPr>
                <w:rFonts w:ascii="Verdana" w:hAnsi="Verdana"/>
                <w:color w:val="auto"/>
                <w:sz w:val="18"/>
                <w:lang w:val="nl-BE"/>
              </w:rPr>
            </w:pPr>
            <w:r w:rsidRPr="0026531F">
              <w:rPr>
                <w:rFonts w:ascii="Verdana" w:hAnsi="Verdana"/>
                <w:color w:val="auto"/>
                <w:sz w:val="18"/>
                <w:lang w:val="nl-BE"/>
              </w:rPr>
              <w:t>7u45</w:t>
            </w:r>
          </w:p>
        </w:tc>
        <w:tc>
          <w:tcPr>
            <w:tcW w:w="1843"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11.45 – 12.15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842"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7.30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15.45</w:t>
            </w:r>
          </w:p>
        </w:tc>
        <w:tc>
          <w:tcPr>
            <w:tcW w:w="1843" w:type="dxa"/>
            <w:shd w:val="clear" w:color="auto" w:fill="auto"/>
          </w:tcPr>
          <w:p w:rsidR="003C22C1" w:rsidRPr="0026531F" w:rsidRDefault="008A2D4F" w:rsidP="006F4837">
            <w:pPr>
              <w:pStyle w:val="Plattetekst2"/>
              <w:jc w:val="both"/>
              <w:rPr>
                <w:rFonts w:ascii="Verdana" w:hAnsi="Verdana"/>
                <w:color w:val="auto"/>
                <w:sz w:val="18"/>
                <w:lang w:val="nl-BE"/>
              </w:rPr>
            </w:pPr>
            <w:r w:rsidRPr="0026531F">
              <w:rPr>
                <w:rFonts w:ascii="Verdana" w:hAnsi="Verdana"/>
                <w:color w:val="auto"/>
                <w:sz w:val="18"/>
                <w:lang w:val="nl-BE"/>
              </w:rPr>
              <w:t>7u45</w:t>
            </w:r>
          </w:p>
        </w:tc>
        <w:tc>
          <w:tcPr>
            <w:tcW w:w="1843"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11.45 – 12.15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842"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7.30</w:t>
            </w:r>
          </w:p>
        </w:tc>
        <w:tc>
          <w:tcPr>
            <w:tcW w:w="1842" w:type="dxa"/>
            <w:shd w:val="clear" w:color="auto" w:fill="auto"/>
          </w:tcPr>
          <w:p w:rsidR="003C22C1" w:rsidRPr="0026531F" w:rsidRDefault="008A2D4F" w:rsidP="006F4837">
            <w:pPr>
              <w:pStyle w:val="Plattetekst2"/>
              <w:jc w:val="both"/>
              <w:rPr>
                <w:rFonts w:ascii="Verdana" w:hAnsi="Verdana"/>
                <w:color w:val="auto"/>
                <w:sz w:val="18"/>
                <w:lang w:val="nl-BE"/>
              </w:rPr>
            </w:pPr>
            <w:r w:rsidRPr="0026531F">
              <w:rPr>
                <w:rFonts w:ascii="Verdana" w:hAnsi="Verdana"/>
                <w:color w:val="auto"/>
                <w:sz w:val="18"/>
                <w:lang w:val="nl-BE"/>
              </w:rPr>
              <w:t>15.1</w:t>
            </w:r>
            <w:r w:rsidR="003C22C1" w:rsidRPr="0026531F">
              <w:rPr>
                <w:rFonts w:ascii="Verdana" w:hAnsi="Verdana"/>
                <w:color w:val="auto"/>
                <w:sz w:val="18"/>
                <w:lang w:val="nl-BE"/>
              </w:rPr>
              <w:t>5</w:t>
            </w:r>
          </w:p>
        </w:tc>
        <w:tc>
          <w:tcPr>
            <w:tcW w:w="1843" w:type="dxa"/>
            <w:shd w:val="clear" w:color="auto" w:fill="auto"/>
          </w:tcPr>
          <w:p w:rsidR="003C22C1" w:rsidRPr="0026531F" w:rsidRDefault="008A2D4F" w:rsidP="006F4837">
            <w:pPr>
              <w:pStyle w:val="Plattetekst2"/>
              <w:jc w:val="both"/>
              <w:rPr>
                <w:rFonts w:ascii="Verdana" w:hAnsi="Verdana"/>
                <w:color w:val="auto"/>
                <w:sz w:val="18"/>
                <w:lang w:val="nl-BE"/>
              </w:rPr>
            </w:pPr>
            <w:r w:rsidRPr="0026531F">
              <w:rPr>
                <w:rFonts w:ascii="Verdana" w:hAnsi="Verdana"/>
                <w:color w:val="auto"/>
                <w:sz w:val="18"/>
                <w:lang w:val="nl-BE"/>
              </w:rPr>
              <w:t>7u15</w:t>
            </w:r>
          </w:p>
        </w:tc>
        <w:tc>
          <w:tcPr>
            <w:tcW w:w="1843" w:type="dxa"/>
            <w:shd w:val="clear" w:color="auto" w:fill="auto"/>
          </w:tcPr>
          <w:p w:rsidR="003C22C1" w:rsidRPr="0026531F" w:rsidRDefault="008335E1" w:rsidP="006F4837">
            <w:pPr>
              <w:pStyle w:val="Plattetekst2"/>
              <w:jc w:val="both"/>
              <w:rPr>
                <w:rFonts w:ascii="Verdana" w:hAnsi="Verdana"/>
                <w:color w:val="auto"/>
                <w:sz w:val="18"/>
                <w:lang w:val="nl-BE"/>
              </w:rPr>
            </w:pPr>
            <w:r w:rsidRPr="0026531F">
              <w:rPr>
                <w:rFonts w:ascii="Verdana" w:hAnsi="Verdana"/>
                <w:color w:val="auto"/>
                <w:sz w:val="18"/>
                <w:lang w:val="nl-BE"/>
              </w:rPr>
              <w:t>11.45 – 12.15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inactief</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r>
    </w:tbl>
    <w:p w:rsidR="003C22C1" w:rsidRPr="0026531F" w:rsidRDefault="003C22C1" w:rsidP="006F4837">
      <w:pPr>
        <w:pStyle w:val="Plattetekst2"/>
        <w:jc w:val="both"/>
        <w:rPr>
          <w:rFonts w:ascii="Verdana" w:hAnsi="Verdana"/>
          <w:color w:val="auto"/>
          <w:sz w:val="18"/>
          <w:lang w:val="nl-BE"/>
        </w:rPr>
      </w:pPr>
    </w:p>
    <w:p w:rsidR="003C22C1" w:rsidRPr="0026531F" w:rsidRDefault="003C22C1" w:rsidP="006F4837">
      <w:pPr>
        <w:pStyle w:val="Plattetekst2"/>
        <w:jc w:val="both"/>
        <w:rPr>
          <w:rFonts w:ascii="Verdana" w:hAnsi="Verdana"/>
          <w:color w:val="auto"/>
          <w:sz w:val="18"/>
          <w:lang w:val="nl-BE"/>
        </w:rPr>
      </w:pPr>
    </w:p>
    <w:p w:rsidR="003C22C1" w:rsidRPr="0026531F" w:rsidRDefault="003C22C1" w:rsidP="006F4837">
      <w:pPr>
        <w:pStyle w:val="Plattetekst2"/>
        <w:jc w:val="both"/>
        <w:rPr>
          <w:rFonts w:ascii="Verdana" w:hAnsi="Verdana"/>
          <w:b/>
          <w:color w:val="auto"/>
          <w:sz w:val="18"/>
          <w:lang w:val="nl-BE"/>
        </w:rPr>
      </w:pPr>
      <w:r w:rsidRPr="0026531F">
        <w:rPr>
          <w:rFonts w:ascii="Verdana" w:hAnsi="Verdana"/>
          <w:color w:val="auto"/>
          <w:sz w:val="18"/>
          <w:lang w:val="nl-BE"/>
        </w:rPr>
        <w:br w:type="page"/>
      </w:r>
      <w:r w:rsidRPr="0026531F">
        <w:rPr>
          <w:rFonts w:ascii="Verdana" w:hAnsi="Verdana"/>
          <w:b/>
          <w:color w:val="auto"/>
          <w:sz w:val="18"/>
          <w:lang w:val="nl-BE"/>
        </w:rPr>
        <w:t>Toezichters en busbegeleiders van de scholen</w:t>
      </w:r>
    </w:p>
    <w:p w:rsidR="003C22C1" w:rsidRPr="0026531F" w:rsidRDefault="003C22C1" w:rsidP="006F4837">
      <w:pPr>
        <w:pStyle w:val="Plattetekst2"/>
        <w:jc w:val="both"/>
        <w:rPr>
          <w:rFonts w:ascii="Verdana" w:hAnsi="Verdana"/>
          <w:b/>
          <w:color w:val="auto"/>
          <w:sz w:val="18"/>
          <w:lang w:val="nl-BE"/>
        </w:rPr>
      </w:pPr>
    </w:p>
    <w:p w:rsidR="003C22C1" w:rsidRPr="0026531F" w:rsidRDefault="00046A22" w:rsidP="006F4837">
      <w:pPr>
        <w:pStyle w:val="Plattetekst2"/>
        <w:jc w:val="both"/>
        <w:rPr>
          <w:rFonts w:ascii="Verdana" w:hAnsi="Verdana"/>
          <w:color w:val="auto"/>
          <w:sz w:val="18"/>
          <w:lang w:val="nl-BE"/>
        </w:rPr>
      </w:pPr>
      <w:r w:rsidRPr="0026531F">
        <w:rPr>
          <w:rFonts w:ascii="Verdana" w:hAnsi="Verdana"/>
          <w:color w:val="auto"/>
          <w:sz w:val="18"/>
          <w:lang w:val="nl-BE"/>
        </w:rPr>
        <w:t>O</w:t>
      </w:r>
      <w:r w:rsidR="005E64E5" w:rsidRPr="0026531F">
        <w:rPr>
          <w:rFonts w:ascii="Verdana" w:hAnsi="Verdana"/>
          <w:color w:val="auto"/>
          <w:sz w:val="18"/>
          <w:lang w:val="nl-BE"/>
        </w:rPr>
        <w:t>chtendtoezicht</w:t>
      </w:r>
      <w:r w:rsidRPr="0026531F">
        <w:rPr>
          <w:rFonts w:ascii="Verdana" w:hAnsi="Verdana"/>
          <w:color w:val="auto"/>
          <w:sz w:val="18"/>
          <w:lang w:val="nl-BE"/>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038"/>
        <w:gridCol w:w="1087"/>
        <w:gridCol w:w="1106"/>
      </w:tblGrid>
      <w:tr w:rsidR="005E64E5" w:rsidRPr="0026531F" w:rsidTr="005E64E5">
        <w:tc>
          <w:tcPr>
            <w:tcW w:w="1264" w:type="dxa"/>
            <w:shd w:val="clear" w:color="auto" w:fill="auto"/>
          </w:tcPr>
          <w:p w:rsidR="005E64E5" w:rsidRPr="0026531F" w:rsidRDefault="005E64E5" w:rsidP="00611A81">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038" w:type="dxa"/>
            <w:shd w:val="clear" w:color="auto" w:fill="auto"/>
          </w:tcPr>
          <w:p w:rsidR="005E64E5" w:rsidRPr="0026531F" w:rsidRDefault="005E64E5" w:rsidP="00611A81">
            <w:pPr>
              <w:pStyle w:val="Plattetekst2"/>
              <w:jc w:val="both"/>
              <w:rPr>
                <w:rFonts w:ascii="Verdana" w:hAnsi="Verdana"/>
                <w:color w:val="auto"/>
                <w:sz w:val="18"/>
                <w:lang w:val="nl-BE"/>
              </w:rPr>
            </w:pPr>
            <w:r w:rsidRPr="0026531F">
              <w:rPr>
                <w:rFonts w:ascii="Verdana" w:hAnsi="Verdana"/>
                <w:color w:val="auto"/>
                <w:sz w:val="18"/>
                <w:lang w:val="nl-BE"/>
              </w:rPr>
              <w:t>In</w:t>
            </w:r>
          </w:p>
        </w:tc>
        <w:tc>
          <w:tcPr>
            <w:tcW w:w="1087" w:type="dxa"/>
            <w:shd w:val="clear" w:color="auto" w:fill="auto"/>
          </w:tcPr>
          <w:p w:rsidR="005E64E5" w:rsidRPr="0026531F" w:rsidRDefault="005E64E5" w:rsidP="00611A81">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1106" w:type="dxa"/>
            <w:shd w:val="clear" w:color="auto" w:fill="auto"/>
          </w:tcPr>
          <w:p w:rsidR="005E64E5" w:rsidRPr="0026531F" w:rsidRDefault="005E64E5" w:rsidP="00611A81">
            <w:pPr>
              <w:pStyle w:val="Plattetekst2"/>
              <w:jc w:val="both"/>
              <w:rPr>
                <w:rFonts w:ascii="Verdana" w:hAnsi="Verdana"/>
                <w:color w:val="auto"/>
                <w:sz w:val="18"/>
                <w:lang w:val="nl-BE"/>
              </w:rPr>
            </w:pPr>
            <w:r w:rsidRPr="0026531F">
              <w:rPr>
                <w:rFonts w:ascii="Verdana" w:hAnsi="Verdana"/>
                <w:color w:val="auto"/>
                <w:sz w:val="18"/>
                <w:lang w:val="nl-BE"/>
              </w:rPr>
              <w:t>Te werken</w:t>
            </w:r>
          </w:p>
        </w:tc>
      </w:tr>
      <w:tr w:rsidR="005E64E5" w:rsidRPr="0026531F" w:rsidTr="005E64E5">
        <w:tc>
          <w:tcPr>
            <w:tcW w:w="1264" w:type="dxa"/>
            <w:shd w:val="clear" w:color="auto" w:fill="auto"/>
          </w:tcPr>
          <w:p w:rsidR="005E64E5" w:rsidRPr="0026531F" w:rsidRDefault="005E64E5" w:rsidP="00611A81">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038" w:type="dxa"/>
            <w:shd w:val="clear" w:color="auto" w:fill="auto"/>
          </w:tcPr>
          <w:p w:rsidR="005E64E5" w:rsidRPr="0026531F" w:rsidRDefault="005E64E5" w:rsidP="00611A81">
            <w:pPr>
              <w:pStyle w:val="Plattetekst2"/>
              <w:jc w:val="both"/>
              <w:rPr>
                <w:rFonts w:ascii="Verdana" w:hAnsi="Verdana"/>
                <w:color w:val="auto"/>
                <w:sz w:val="18"/>
                <w:lang w:val="nl-BE"/>
              </w:rPr>
            </w:pPr>
            <w:r w:rsidRPr="0026531F">
              <w:rPr>
                <w:rFonts w:ascii="Verdana" w:hAnsi="Verdana"/>
                <w:color w:val="auto"/>
                <w:sz w:val="18"/>
                <w:lang w:val="nl-BE"/>
              </w:rPr>
              <w:t>7:30</w:t>
            </w:r>
          </w:p>
        </w:tc>
        <w:tc>
          <w:tcPr>
            <w:tcW w:w="1087" w:type="dxa"/>
            <w:shd w:val="clear" w:color="auto" w:fill="auto"/>
          </w:tcPr>
          <w:p w:rsidR="005E64E5" w:rsidRPr="0026531F" w:rsidRDefault="005E64E5" w:rsidP="00611A81">
            <w:pPr>
              <w:pStyle w:val="Plattetekst2"/>
              <w:jc w:val="both"/>
              <w:rPr>
                <w:rFonts w:ascii="Verdana" w:hAnsi="Verdana"/>
                <w:color w:val="auto"/>
                <w:sz w:val="18"/>
                <w:lang w:val="nl-BE"/>
              </w:rPr>
            </w:pPr>
            <w:r w:rsidRPr="0026531F">
              <w:rPr>
                <w:rFonts w:ascii="Verdana" w:hAnsi="Verdana"/>
                <w:color w:val="auto"/>
                <w:sz w:val="18"/>
                <w:lang w:val="nl-BE"/>
              </w:rPr>
              <w:t>8:30</w:t>
            </w:r>
          </w:p>
        </w:tc>
        <w:tc>
          <w:tcPr>
            <w:tcW w:w="1106" w:type="dxa"/>
            <w:shd w:val="clear" w:color="auto" w:fill="auto"/>
          </w:tcPr>
          <w:p w:rsidR="005E64E5" w:rsidRPr="0026531F" w:rsidRDefault="005E64E5" w:rsidP="00611A81">
            <w:pPr>
              <w:pStyle w:val="Plattetekst2"/>
              <w:jc w:val="both"/>
              <w:rPr>
                <w:rFonts w:ascii="Verdana" w:hAnsi="Verdana"/>
                <w:color w:val="auto"/>
                <w:sz w:val="18"/>
                <w:lang w:val="nl-BE"/>
              </w:rPr>
            </w:pPr>
            <w:r w:rsidRPr="0026531F">
              <w:rPr>
                <w:rFonts w:ascii="Verdana" w:hAnsi="Verdana"/>
                <w:color w:val="auto"/>
                <w:sz w:val="18"/>
                <w:lang w:val="nl-BE"/>
              </w:rPr>
              <w:t>1 uur</w:t>
            </w:r>
          </w:p>
        </w:tc>
      </w:tr>
      <w:tr w:rsidR="005E64E5" w:rsidRPr="0026531F" w:rsidTr="005E64E5">
        <w:tc>
          <w:tcPr>
            <w:tcW w:w="1264" w:type="dxa"/>
            <w:shd w:val="clear" w:color="auto" w:fill="auto"/>
          </w:tcPr>
          <w:p w:rsidR="005E64E5" w:rsidRPr="0026531F" w:rsidRDefault="005E64E5" w:rsidP="005E64E5">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038" w:type="dxa"/>
            <w:shd w:val="clear" w:color="auto" w:fill="auto"/>
          </w:tcPr>
          <w:p w:rsidR="005E64E5" w:rsidRPr="0026531F" w:rsidRDefault="005E64E5" w:rsidP="005E64E5">
            <w:pPr>
              <w:pStyle w:val="Plattetekst2"/>
              <w:jc w:val="both"/>
              <w:rPr>
                <w:rFonts w:ascii="Verdana" w:hAnsi="Verdana"/>
                <w:color w:val="auto"/>
                <w:sz w:val="18"/>
                <w:lang w:val="nl-BE"/>
              </w:rPr>
            </w:pPr>
            <w:r w:rsidRPr="0026531F">
              <w:rPr>
                <w:rFonts w:ascii="Verdana" w:hAnsi="Verdana"/>
                <w:color w:val="auto"/>
                <w:sz w:val="18"/>
                <w:lang w:val="nl-BE"/>
              </w:rPr>
              <w:t>7:30</w:t>
            </w:r>
          </w:p>
        </w:tc>
        <w:tc>
          <w:tcPr>
            <w:tcW w:w="1087" w:type="dxa"/>
            <w:shd w:val="clear" w:color="auto" w:fill="auto"/>
          </w:tcPr>
          <w:p w:rsidR="005E64E5" w:rsidRPr="0026531F" w:rsidRDefault="005E64E5" w:rsidP="005E64E5">
            <w:pPr>
              <w:pStyle w:val="Plattetekst2"/>
              <w:jc w:val="both"/>
              <w:rPr>
                <w:rFonts w:ascii="Verdana" w:hAnsi="Verdana"/>
                <w:color w:val="auto"/>
                <w:sz w:val="18"/>
                <w:lang w:val="nl-BE"/>
              </w:rPr>
            </w:pPr>
            <w:r w:rsidRPr="0026531F">
              <w:rPr>
                <w:rFonts w:ascii="Verdana" w:hAnsi="Verdana"/>
                <w:color w:val="auto"/>
                <w:sz w:val="18"/>
                <w:lang w:val="nl-BE"/>
              </w:rPr>
              <w:t>8:30</w:t>
            </w:r>
          </w:p>
        </w:tc>
        <w:tc>
          <w:tcPr>
            <w:tcW w:w="1106" w:type="dxa"/>
            <w:shd w:val="clear" w:color="auto" w:fill="auto"/>
          </w:tcPr>
          <w:p w:rsidR="005E64E5" w:rsidRPr="0026531F" w:rsidRDefault="005E64E5" w:rsidP="005E64E5">
            <w:pPr>
              <w:pStyle w:val="Plattetekst2"/>
              <w:jc w:val="both"/>
              <w:rPr>
                <w:rFonts w:ascii="Verdana" w:hAnsi="Verdana"/>
                <w:color w:val="auto"/>
                <w:sz w:val="18"/>
                <w:lang w:val="nl-BE"/>
              </w:rPr>
            </w:pPr>
            <w:r w:rsidRPr="0026531F">
              <w:rPr>
                <w:rFonts w:ascii="Verdana" w:hAnsi="Verdana"/>
                <w:color w:val="auto"/>
                <w:sz w:val="18"/>
                <w:lang w:val="nl-BE"/>
              </w:rPr>
              <w:t>1 uur</w:t>
            </w:r>
          </w:p>
        </w:tc>
      </w:tr>
      <w:tr w:rsidR="005E64E5" w:rsidRPr="0026531F" w:rsidTr="005E64E5">
        <w:tc>
          <w:tcPr>
            <w:tcW w:w="1264" w:type="dxa"/>
            <w:shd w:val="clear" w:color="auto" w:fill="auto"/>
          </w:tcPr>
          <w:p w:rsidR="005E64E5" w:rsidRPr="0026531F" w:rsidRDefault="005E64E5" w:rsidP="005E64E5">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038" w:type="dxa"/>
            <w:shd w:val="clear" w:color="auto" w:fill="auto"/>
          </w:tcPr>
          <w:p w:rsidR="005E64E5" w:rsidRPr="0026531F" w:rsidRDefault="005E64E5" w:rsidP="005E64E5">
            <w:pPr>
              <w:pStyle w:val="Plattetekst2"/>
              <w:jc w:val="both"/>
              <w:rPr>
                <w:rFonts w:ascii="Verdana" w:hAnsi="Verdana"/>
                <w:color w:val="auto"/>
                <w:sz w:val="18"/>
                <w:lang w:val="nl-BE"/>
              </w:rPr>
            </w:pPr>
            <w:r w:rsidRPr="0026531F">
              <w:rPr>
                <w:rFonts w:ascii="Verdana" w:hAnsi="Verdana"/>
                <w:color w:val="auto"/>
                <w:sz w:val="18"/>
                <w:lang w:val="nl-BE"/>
              </w:rPr>
              <w:t>7:30</w:t>
            </w:r>
          </w:p>
        </w:tc>
        <w:tc>
          <w:tcPr>
            <w:tcW w:w="1087" w:type="dxa"/>
            <w:shd w:val="clear" w:color="auto" w:fill="auto"/>
          </w:tcPr>
          <w:p w:rsidR="005E64E5" w:rsidRPr="0026531F" w:rsidRDefault="005E64E5" w:rsidP="005E64E5">
            <w:pPr>
              <w:pStyle w:val="Plattetekst2"/>
              <w:jc w:val="both"/>
              <w:rPr>
                <w:rFonts w:ascii="Verdana" w:hAnsi="Verdana"/>
                <w:color w:val="auto"/>
                <w:sz w:val="18"/>
                <w:lang w:val="nl-BE"/>
              </w:rPr>
            </w:pPr>
            <w:r w:rsidRPr="0026531F">
              <w:rPr>
                <w:rFonts w:ascii="Verdana" w:hAnsi="Verdana"/>
                <w:color w:val="auto"/>
                <w:sz w:val="18"/>
                <w:lang w:val="nl-BE"/>
              </w:rPr>
              <w:t>8:30</w:t>
            </w:r>
          </w:p>
        </w:tc>
        <w:tc>
          <w:tcPr>
            <w:tcW w:w="1106" w:type="dxa"/>
            <w:shd w:val="clear" w:color="auto" w:fill="auto"/>
          </w:tcPr>
          <w:p w:rsidR="005E64E5" w:rsidRPr="0026531F" w:rsidRDefault="005E64E5" w:rsidP="005E64E5">
            <w:pPr>
              <w:pStyle w:val="Plattetekst2"/>
              <w:jc w:val="both"/>
              <w:rPr>
                <w:rFonts w:ascii="Verdana" w:hAnsi="Verdana"/>
                <w:color w:val="auto"/>
                <w:sz w:val="18"/>
                <w:lang w:val="nl-BE"/>
              </w:rPr>
            </w:pPr>
            <w:r w:rsidRPr="0026531F">
              <w:rPr>
                <w:rFonts w:ascii="Verdana" w:hAnsi="Verdana"/>
                <w:color w:val="auto"/>
                <w:sz w:val="18"/>
                <w:lang w:val="nl-BE"/>
              </w:rPr>
              <w:t>1 uur</w:t>
            </w:r>
          </w:p>
        </w:tc>
      </w:tr>
      <w:tr w:rsidR="005E64E5" w:rsidRPr="0026531F" w:rsidTr="005E64E5">
        <w:tc>
          <w:tcPr>
            <w:tcW w:w="1264" w:type="dxa"/>
            <w:shd w:val="clear" w:color="auto" w:fill="auto"/>
          </w:tcPr>
          <w:p w:rsidR="005E64E5" w:rsidRPr="0026531F" w:rsidRDefault="005E64E5" w:rsidP="005E64E5">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038" w:type="dxa"/>
            <w:shd w:val="clear" w:color="auto" w:fill="auto"/>
          </w:tcPr>
          <w:p w:rsidR="005E64E5" w:rsidRPr="0026531F" w:rsidRDefault="005E64E5" w:rsidP="005E64E5">
            <w:pPr>
              <w:pStyle w:val="Plattetekst2"/>
              <w:jc w:val="both"/>
              <w:rPr>
                <w:rFonts w:ascii="Verdana" w:hAnsi="Verdana"/>
                <w:color w:val="auto"/>
                <w:sz w:val="18"/>
                <w:lang w:val="nl-BE"/>
              </w:rPr>
            </w:pPr>
            <w:r w:rsidRPr="0026531F">
              <w:rPr>
                <w:rFonts w:ascii="Verdana" w:hAnsi="Verdana"/>
                <w:color w:val="auto"/>
                <w:sz w:val="18"/>
                <w:lang w:val="nl-BE"/>
              </w:rPr>
              <w:t>7:30</w:t>
            </w:r>
          </w:p>
        </w:tc>
        <w:tc>
          <w:tcPr>
            <w:tcW w:w="1087" w:type="dxa"/>
            <w:shd w:val="clear" w:color="auto" w:fill="auto"/>
          </w:tcPr>
          <w:p w:rsidR="005E64E5" w:rsidRPr="0026531F" w:rsidRDefault="005E64E5" w:rsidP="005E64E5">
            <w:pPr>
              <w:pStyle w:val="Plattetekst2"/>
              <w:jc w:val="both"/>
              <w:rPr>
                <w:rFonts w:ascii="Verdana" w:hAnsi="Verdana"/>
                <w:color w:val="auto"/>
                <w:sz w:val="18"/>
                <w:lang w:val="nl-BE"/>
              </w:rPr>
            </w:pPr>
            <w:r w:rsidRPr="0026531F">
              <w:rPr>
                <w:rFonts w:ascii="Verdana" w:hAnsi="Verdana"/>
                <w:color w:val="auto"/>
                <w:sz w:val="18"/>
                <w:lang w:val="nl-BE"/>
              </w:rPr>
              <w:t>8:30</w:t>
            </w:r>
          </w:p>
        </w:tc>
        <w:tc>
          <w:tcPr>
            <w:tcW w:w="1106" w:type="dxa"/>
            <w:shd w:val="clear" w:color="auto" w:fill="auto"/>
          </w:tcPr>
          <w:p w:rsidR="005E64E5" w:rsidRPr="0026531F" w:rsidRDefault="005E64E5" w:rsidP="005E64E5">
            <w:pPr>
              <w:pStyle w:val="Plattetekst2"/>
              <w:jc w:val="both"/>
              <w:rPr>
                <w:rFonts w:ascii="Verdana" w:hAnsi="Verdana"/>
                <w:color w:val="auto"/>
                <w:sz w:val="18"/>
                <w:lang w:val="nl-BE"/>
              </w:rPr>
            </w:pPr>
            <w:r w:rsidRPr="0026531F">
              <w:rPr>
                <w:rFonts w:ascii="Verdana" w:hAnsi="Verdana"/>
                <w:color w:val="auto"/>
                <w:sz w:val="18"/>
                <w:lang w:val="nl-BE"/>
              </w:rPr>
              <w:t>1 uur</w:t>
            </w:r>
          </w:p>
        </w:tc>
      </w:tr>
      <w:tr w:rsidR="005E64E5" w:rsidRPr="0026531F" w:rsidTr="005E64E5">
        <w:tc>
          <w:tcPr>
            <w:tcW w:w="1264" w:type="dxa"/>
            <w:shd w:val="clear" w:color="auto" w:fill="auto"/>
          </w:tcPr>
          <w:p w:rsidR="005E64E5" w:rsidRPr="0026531F" w:rsidRDefault="005E64E5" w:rsidP="005E64E5">
            <w:pPr>
              <w:pStyle w:val="Plattetekst2"/>
              <w:jc w:val="both"/>
              <w:rPr>
                <w:rFonts w:ascii="Verdana" w:hAnsi="Verdana"/>
                <w:color w:val="auto"/>
                <w:sz w:val="18"/>
                <w:lang w:val="nl-BE"/>
              </w:rPr>
            </w:pPr>
            <w:r w:rsidRPr="0026531F">
              <w:rPr>
                <w:rFonts w:ascii="Verdana" w:hAnsi="Verdana"/>
                <w:color w:val="auto"/>
                <w:sz w:val="18"/>
                <w:lang w:val="nl-BE"/>
              </w:rPr>
              <w:t xml:space="preserve">Vrijdag </w:t>
            </w:r>
          </w:p>
        </w:tc>
        <w:tc>
          <w:tcPr>
            <w:tcW w:w="1038" w:type="dxa"/>
            <w:shd w:val="clear" w:color="auto" w:fill="auto"/>
          </w:tcPr>
          <w:p w:rsidR="005E64E5" w:rsidRPr="0026531F" w:rsidRDefault="005E64E5" w:rsidP="005E64E5">
            <w:pPr>
              <w:pStyle w:val="Plattetekst2"/>
              <w:jc w:val="both"/>
              <w:rPr>
                <w:rFonts w:ascii="Verdana" w:hAnsi="Verdana"/>
                <w:color w:val="auto"/>
                <w:sz w:val="18"/>
                <w:lang w:val="nl-BE"/>
              </w:rPr>
            </w:pPr>
            <w:r w:rsidRPr="0026531F">
              <w:rPr>
                <w:rFonts w:ascii="Verdana" w:hAnsi="Verdana"/>
                <w:color w:val="auto"/>
                <w:sz w:val="18"/>
                <w:lang w:val="nl-BE"/>
              </w:rPr>
              <w:t>7:30</w:t>
            </w:r>
          </w:p>
        </w:tc>
        <w:tc>
          <w:tcPr>
            <w:tcW w:w="1087" w:type="dxa"/>
            <w:shd w:val="clear" w:color="auto" w:fill="auto"/>
          </w:tcPr>
          <w:p w:rsidR="005E64E5" w:rsidRPr="0026531F" w:rsidRDefault="005E64E5" w:rsidP="005E64E5">
            <w:pPr>
              <w:pStyle w:val="Plattetekst2"/>
              <w:jc w:val="both"/>
              <w:rPr>
                <w:rFonts w:ascii="Verdana" w:hAnsi="Verdana"/>
                <w:color w:val="auto"/>
                <w:sz w:val="18"/>
                <w:lang w:val="nl-BE"/>
              </w:rPr>
            </w:pPr>
            <w:r w:rsidRPr="0026531F">
              <w:rPr>
                <w:rFonts w:ascii="Verdana" w:hAnsi="Verdana"/>
                <w:color w:val="auto"/>
                <w:sz w:val="18"/>
                <w:lang w:val="nl-BE"/>
              </w:rPr>
              <w:t>8:30</w:t>
            </w:r>
          </w:p>
        </w:tc>
        <w:tc>
          <w:tcPr>
            <w:tcW w:w="1106" w:type="dxa"/>
            <w:shd w:val="clear" w:color="auto" w:fill="auto"/>
          </w:tcPr>
          <w:p w:rsidR="005E64E5" w:rsidRPr="0026531F" w:rsidRDefault="005E64E5" w:rsidP="005E64E5">
            <w:pPr>
              <w:pStyle w:val="Plattetekst2"/>
              <w:jc w:val="both"/>
              <w:rPr>
                <w:rFonts w:ascii="Verdana" w:hAnsi="Verdana"/>
                <w:color w:val="auto"/>
                <w:sz w:val="18"/>
                <w:lang w:val="nl-BE"/>
              </w:rPr>
            </w:pPr>
            <w:r w:rsidRPr="0026531F">
              <w:rPr>
                <w:rFonts w:ascii="Verdana" w:hAnsi="Verdana"/>
                <w:color w:val="auto"/>
                <w:sz w:val="18"/>
                <w:lang w:val="nl-BE"/>
              </w:rPr>
              <w:t>1 uur</w:t>
            </w:r>
          </w:p>
        </w:tc>
      </w:tr>
    </w:tbl>
    <w:p w:rsidR="005E64E5" w:rsidRPr="0026531F" w:rsidRDefault="005E64E5" w:rsidP="006F4837">
      <w:pPr>
        <w:pStyle w:val="Plattetekst2"/>
        <w:jc w:val="both"/>
        <w:rPr>
          <w:rFonts w:ascii="Verdana" w:hAnsi="Verdana"/>
          <w:b/>
          <w:bCs/>
          <w:color w:val="auto"/>
          <w:sz w:val="18"/>
          <w:lang w:val="nl-BE"/>
        </w:rPr>
      </w:pPr>
    </w:p>
    <w:p w:rsidR="00AA04DC" w:rsidRPr="0026531F" w:rsidRDefault="00AA04DC" w:rsidP="00AA04DC">
      <w:pPr>
        <w:pStyle w:val="Plattetekst2"/>
        <w:jc w:val="both"/>
        <w:rPr>
          <w:rFonts w:ascii="Verdana" w:hAnsi="Verdana"/>
          <w:bCs/>
          <w:color w:val="auto"/>
          <w:sz w:val="18"/>
          <w:lang w:val="nl-BE"/>
        </w:rPr>
      </w:pPr>
      <w:r w:rsidRPr="0026531F">
        <w:rPr>
          <w:rFonts w:ascii="Verdana" w:hAnsi="Verdana"/>
          <w:bCs/>
          <w:color w:val="auto"/>
          <w:sz w:val="18"/>
          <w:lang w:val="nl-BE"/>
        </w:rPr>
        <w:t>Ochtendtoezicht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038"/>
        <w:gridCol w:w="1087"/>
        <w:gridCol w:w="1106"/>
      </w:tblGrid>
      <w:tr w:rsidR="00AA04DC" w:rsidRPr="0026531F" w:rsidTr="008F2BA6">
        <w:tc>
          <w:tcPr>
            <w:tcW w:w="1264"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038"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In</w:t>
            </w:r>
          </w:p>
        </w:tc>
        <w:tc>
          <w:tcPr>
            <w:tcW w:w="1087"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1106"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Te werken</w:t>
            </w:r>
          </w:p>
        </w:tc>
      </w:tr>
      <w:tr w:rsidR="00AA04DC" w:rsidRPr="0026531F" w:rsidTr="008F2BA6">
        <w:tc>
          <w:tcPr>
            <w:tcW w:w="1264"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038"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7:00</w:t>
            </w:r>
          </w:p>
        </w:tc>
        <w:tc>
          <w:tcPr>
            <w:tcW w:w="1087"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8:00</w:t>
            </w:r>
          </w:p>
        </w:tc>
        <w:tc>
          <w:tcPr>
            <w:tcW w:w="1106"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 uur</w:t>
            </w:r>
          </w:p>
        </w:tc>
      </w:tr>
      <w:tr w:rsidR="00AA04DC" w:rsidRPr="0026531F" w:rsidTr="008F2BA6">
        <w:tc>
          <w:tcPr>
            <w:tcW w:w="1264"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038"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7:00</w:t>
            </w:r>
          </w:p>
        </w:tc>
        <w:tc>
          <w:tcPr>
            <w:tcW w:w="1087"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8:00</w:t>
            </w:r>
          </w:p>
        </w:tc>
        <w:tc>
          <w:tcPr>
            <w:tcW w:w="1106"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 uur</w:t>
            </w:r>
          </w:p>
        </w:tc>
      </w:tr>
      <w:tr w:rsidR="00AA04DC" w:rsidRPr="0026531F" w:rsidTr="008F2BA6">
        <w:tc>
          <w:tcPr>
            <w:tcW w:w="1264"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038"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7:00</w:t>
            </w:r>
          </w:p>
        </w:tc>
        <w:tc>
          <w:tcPr>
            <w:tcW w:w="1087"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8:00</w:t>
            </w:r>
          </w:p>
        </w:tc>
        <w:tc>
          <w:tcPr>
            <w:tcW w:w="1106"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 uur</w:t>
            </w:r>
          </w:p>
        </w:tc>
      </w:tr>
      <w:tr w:rsidR="00AA04DC" w:rsidRPr="0026531F" w:rsidTr="008F2BA6">
        <w:tc>
          <w:tcPr>
            <w:tcW w:w="1264"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038"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7:00</w:t>
            </w:r>
          </w:p>
        </w:tc>
        <w:tc>
          <w:tcPr>
            <w:tcW w:w="1087"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8:00</w:t>
            </w:r>
          </w:p>
        </w:tc>
        <w:tc>
          <w:tcPr>
            <w:tcW w:w="1106"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 uur</w:t>
            </w:r>
          </w:p>
        </w:tc>
      </w:tr>
      <w:tr w:rsidR="00AA04DC" w:rsidRPr="0026531F" w:rsidTr="008F2BA6">
        <w:tc>
          <w:tcPr>
            <w:tcW w:w="1264"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 xml:space="preserve">Vrijdag </w:t>
            </w:r>
          </w:p>
        </w:tc>
        <w:tc>
          <w:tcPr>
            <w:tcW w:w="1038"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7:00</w:t>
            </w:r>
          </w:p>
        </w:tc>
        <w:tc>
          <w:tcPr>
            <w:tcW w:w="1087"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8:00</w:t>
            </w:r>
          </w:p>
        </w:tc>
        <w:tc>
          <w:tcPr>
            <w:tcW w:w="1106"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 uur</w:t>
            </w:r>
          </w:p>
        </w:tc>
      </w:tr>
    </w:tbl>
    <w:p w:rsidR="00AA04DC" w:rsidRPr="0026531F" w:rsidRDefault="00AA04DC" w:rsidP="00AA04DC">
      <w:pPr>
        <w:pStyle w:val="Plattetekst2"/>
        <w:jc w:val="both"/>
        <w:rPr>
          <w:rFonts w:ascii="Verdana" w:hAnsi="Verdana"/>
          <w:bCs/>
          <w:color w:val="auto"/>
          <w:sz w:val="18"/>
          <w:lang w:val="nl-BE"/>
        </w:rPr>
      </w:pPr>
    </w:p>
    <w:p w:rsidR="00AA04DC" w:rsidRPr="0026531F" w:rsidRDefault="00AA04DC" w:rsidP="00AA04DC">
      <w:pPr>
        <w:pStyle w:val="Plattetekst2"/>
        <w:jc w:val="both"/>
        <w:rPr>
          <w:rFonts w:ascii="Verdana" w:hAnsi="Verdana"/>
          <w:bCs/>
          <w:color w:val="auto"/>
          <w:sz w:val="18"/>
          <w:lang w:val="nl-BE"/>
        </w:rPr>
      </w:pPr>
      <w:r w:rsidRPr="0026531F">
        <w:rPr>
          <w:rFonts w:ascii="Verdana" w:hAnsi="Verdana"/>
          <w:bCs/>
          <w:color w:val="auto"/>
          <w:sz w:val="18"/>
          <w:lang w:val="nl-BE"/>
        </w:rPr>
        <w:t>Ochtendtoezicht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038"/>
        <w:gridCol w:w="1087"/>
        <w:gridCol w:w="1106"/>
      </w:tblGrid>
      <w:tr w:rsidR="00AA04DC" w:rsidRPr="0026531F" w:rsidTr="008F2BA6">
        <w:tc>
          <w:tcPr>
            <w:tcW w:w="1264"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038"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In</w:t>
            </w:r>
          </w:p>
        </w:tc>
        <w:tc>
          <w:tcPr>
            <w:tcW w:w="1087"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1106"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Te werken</w:t>
            </w:r>
          </w:p>
        </w:tc>
      </w:tr>
      <w:tr w:rsidR="00AA04DC" w:rsidRPr="0026531F" w:rsidTr="008F2BA6">
        <w:tc>
          <w:tcPr>
            <w:tcW w:w="1264"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038"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7:15</w:t>
            </w:r>
          </w:p>
        </w:tc>
        <w:tc>
          <w:tcPr>
            <w:tcW w:w="1087"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8:15</w:t>
            </w:r>
          </w:p>
        </w:tc>
        <w:tc>
          <w:tcPr>
            <w:tcW w:w="1106"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 uur</w:t>
            </w:r>
          </w:p>
        </w:tc>
      </w:tr>
      <w:tr w:rsidR="00AA04DC" w:rsidRPr="0026531F" w:rsidTr="008F2BA6">
        <w:tc>
          <w:tcPr>
            <w:tcW w:w="1264"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038"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7:15</w:t>
            </w:r>
          </w:p>
        </w:tc>
        <w:tc>
          <w:tcPr>
            <w:tcW w:w="1087"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8:15</w:t>
            </w:r>
          </w:p>
        </w:tc>
        <w:tc>
          <w:tcPr>
            <w:tcW w:w="1106"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 uur</w:t>
            </w:r>
          </w:p>
        </w:tc>
      </w:tr>
      <w:tr w:rsidR="00AA04DC" w:rsidRPr="0026531F" w:rsidTr="008F2BA6">
        <w:tc>
          <w:tcPr>
            <w:tcW w:w="1264"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038"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7:15</w:t>
            </w:r>
          </w:p>
        </w:tc>
        <w:tc>
          <w:tcPr>
            <w:tcW w:w="1087"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8:15</w:t>
            </w:r>
          </w:p>
        </w:tc>
        <w:tc>
          <w:tcPr>
            <w:tcW w:w="1106"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 uur</w:t>
            </w:r>
          </w:p>
        </w:tc>
      </w:tr>
      <w:tr w:rsidR="00AA04DC" w:rsidRPr="0026531F" w:rsidTr="008F2BA6">
        <w:tc>
          <w:tcPr>
            <w:tcW w:w="1264"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038"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7:15</w:t>
            </w:r>
          </w:p>
        </w:tc>
        <w:tc>
          <w:tcPr>
            <w:tcW w:w="1087"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8:15</w:t>
            </w:r>
          </w:p>
        </w:tc>
        <w:tc>
          <w:tcPr>
            <w:tcW w:w="1106"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 uur</w:t>
            </w:r>
          </w:p>
        </w:tc>
      </w:tr>
      <w:tr w:rsidR="00AA04DC" w:rsidRPr="0026531F" w:rsidTr="008F2BA6">
        <w:tc>
          <w:tcPr>
            <w:tcW w:w="1264"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 xml:space="preserve">Vrijdag </w:t>
            </w:r>
          </w:p>
        </w:tc>
        <w:tc>
          <w:tcPr>
            <w:tcW w:w="1038"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7:15</w:t>
            </w:r>
          </w:p>
        </w:tc>
        <w:tc>
          <w:tcPr>
            <w:tcW w:w="1087"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8:15</w:t>
            </w:r>
          </w:p>
        </w:tc>
        <w:tc>
          <w:tcPr>
            <w:tcW w:w="1106"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 uur</w:t>
            </w:r>
          </w:p>
        </w:tc>
      </w:tr>
    </w:tbl>
    <w:p w:rsidR="00AA04DC" w:rsidRPr="0026531F" w:rsidRDefault="00AA04DC" w:rsidP="00AA04DC">
      <w:pPr>
        <w:pStyle w:val="Plattetekst2"/>
        <w:jc w:val="both"/>
        <w:rPr>
          <w:rFonts w:ascii="Verdana" w:hAnsi="Verdana"/>
          <w:bCs/>
          <w:color w:val="auto"/>
          <w:sz w:val="18"/>
          <w:lang w:val="nl-BE"/>
        </w:rPr>
      </w:pPr>
    </w:p>
    <w:p w:rsidR="00AA04DC" w:rsidRPr="0026531F" w:rsidRDefault="00AA04DC" w:rsidP="00AA04DC">
      <w:pPr>
        <w:pStyle w:val="Plattetekst2"/>
        <w:jc w:val="both"/>
        <w:rPr>
          <w:rFonts w:ascii="Verdana" w:hAnsi="Verdana"/>
          <w:bCs/>
          <w:color w:val="auto"/>
          <w:sz w:val="18"/>
          <w:lang w:val="nl-BE"/>
        </w:rPr>
      </w:pPr>
      <w:r w:rsidRPr="0026531F">
        <w:rPr>
          <w:rFonts w:ascii="Verdana" w:hAnsi="Verdana"/>
          <w:bCs/>
          <w:color w:val="auto"/>
          <w:sz w:val="18"/>
          <w:lang w:val="nl-BE"/>
        </w:rPr>
        <w:t>Middagtoezicht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264"/>
        <w:gridCol w:w="1264"/>
        <w:gridCol w:w="1264"/>
      </w:tblGrid>
      <w:tr w:rsidR="00AA04DC" w:rsidRPr="0026531F" w:rsidTr="008F2BA6">
        <w:tc>
          <w:tcPr>
            <w:tcW w:w="1264"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In</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Te werken</w:t>
            </w:r>
          </w:p>
        </w:tc>
      </w:tr>
      <w:tr w:rsidR="00AA04DC" w:rsidRPr="0026531F" w:rsidTr="008F2BA6">
        <w:tc>
          <w:tcPr>
            <w:tcW w:w="1264"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12:00</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13:00</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 uur</w:t>
            </w:r>
          </w:p>
        </w:tc>
      </w:tr>
      <w:tr w:rsidR="00AA04DC" w:rsidRPr="0026531F" w:rsidTr="008F2BA6">
        <w:tc>
          <w:tcPr>
            <w:tcW w:w="1264"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12:00</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13:00</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 uur</w:t>
            </w:r>
          </w:p>
        </w:tc>
      </w:tr>
      <w:tr w:rsidR="00AA04DC" w:rsidRPr="0026531F" w:rsidTr="008F2BA6">
        <w:tc>
          <w:tcPr>
            <w:tcW w:w="1264"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12:00</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13:00</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 uur</w:t>
            </w:r>
          </w:p>
        </w:tc>
      </w:tr>
      <w:tr w:rsidR="00AA04DC" w:rsidRPr="0026531F" w:rsidTr="008F2BA6">
        <w:tc>
          <w:tcPr>
            <w:tcW w:w="1264"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12:00</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13:00</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 uur</w:t>
            </w:r>
          </w:p>
        </w:tc>
      </w:tr>
      <w:tr w:rsidR="00AA04DC" w:rsidRPr="0026531F" w:rsidTr="008F2BA6">
        <w:tc>
          <w:tcPr>
            <w:tcW w:w="1264"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 xml:space="preserve">Vrijdag </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12:00</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13:00</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 uur</w:t>
            </w:r>
          </w:p>
        </w:tc>
      </w:tr>
    </w:tbl>
    <w:p w:rsidR="00AA04DC" w:rsidRPr="0026531F" w:rsidRDefault="00AA04DC" w:rsidP="00AA04DC">
      <w:pPr>
        <w:pStyle w:val="Plattetekst2"/>
        <w:jc w:val="both"/>
        <w:rPr>
          <w:rFonts w:ascii="Verdana" w:hAnsi="Verdana"/>
          <w:b/>
          <w:bCs/>
          <w:color w:val="auto"/>
          <w:sz w:val="18"/>
          <w:lang w:val="nl-BE"/>
        </w:rPr>
      </w:pPr>
    </w:p>
    <w:p w:rsidR="00AA04DC" w:rsidRPr="0026531F" w:rsidRDefault="00AA04DC" w:rsidP="00AA04DC">
      <w:pPr>
        <w:pStyle w:val="Plattetekst2"/>
        <w:jc w:val="both"/>
        <w:rPr>
          <w:rFonts w:ascii="Verdana" w:hAnsi="Verdana"/>
          <w:bCs/>
          <w:color w:val="auto"/>
          <w:sz w:val="18"/>
          <w:lang w:val="nl-BE"/>
        </w:rPr>
      </w:pPr>
      <w:r w:rsidRPr="0026531F">
        <w:rPr>
          <w:rFonts w:ascii="Verdana" w:hAnsi="Verdana"/>
          <w:bCs/>
          <w:color w:val="auto"/>
          <w:sz w:val="18"/>
          <w:lang w:val="nl-BE"/>
        </w:rPr>
        <w:t>Middagtoezicht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264"/>
        <w:gridCol w:w="1264"/>
        <w:gridCol w:w="1264"/>
      </w:tblGrid>
      <w:tr w:rsidR="00AA04DC" w:rsidRPr="0026531F" w:rsidTr="008F2BA6">
        <w:tc>
          <w:tcPr>
            <w:tcW w:w="1264"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In</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Te werken</w:t>
            </w:r>
          </w:p>
        </w:tc>
      </w:tr>
      <w:tr w:rsidR="00AA04DC" w:rsidRPr="0026531F" w:rsidTr="008F2BA6">
        <w:tc>
          <w:tcPr>
            <w:tcW w:w="1264"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12:10</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13:10</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 uur</w:t>
            </w:r>
          </w:p>
        </w:tc>
      </w:tr>
      <w:tr w:rsidR="00AA04DC" w:rsidRPr="0026531F" w:rsidTr="008F2BA6">
        <w:tc>
          <w:tcPr>
            <w:tcW w:w="1264"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12:10</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13:10</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 uur</w:t>
            </w:r>
          </w:p>
        </w:tc>
      </w:tr>
      <w:tr w:rsidR="00AA04DC" w:rsidRPr="0026531F" w:rsidTr="008F2BA6">
        <w:tc>
          <w:tcPr>
            <w:tcW w:w="1264"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12:10</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13:10</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 uur</w:t>
            </w:r>
          </w:p>
        </w:tc>
      </w:tr>
      <w:tr w:rsidR="00AA04DC" w:rsidRPr="0026531F" w:rsidTr="008F2BA6">
        <w:tc>
          <w:tcPr>
            <w:tcW w:w="1264"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12:10</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13:10</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 uur</w:t>
            </w:r>
          </w:p>
        </w:tc>
      </w:tr>
      <w:tr w:rsidR="00AA04DC" w:rsidRPr="0026531F" w:rsidTr="008F2BA6">
        <w:tc>
          <w:tcPr>
            <w:tcW w:w="1264"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 xml:space="preserve">Vrijdag </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12:10</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13:10</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 uur</w:t>
            </w:r>
          </w:p>
        </w:tc>
      </w:tr>
    </w:tbl>
    <w:p w:rsidR="00AA04DC" w:rsidRPr="0026531F" w:rsidRDefault="00AA04DC" w:rsidP="00AA04DC">
      <w:pPr>
        <w:pStyle w:val="Plattetekst2"/>
        <w:jc w:val="both"/>
        <w:rPr>
          <w:rFonts w:ascii="Verdana" w:hAnsi="Verdana"/>
          <w:b/>
          <w:bCs/>
          <w:color w:val="auto"/>
          <w:sz w:val="18"/>
          <w:lang w:val="nl-BE"/>
        </w:rPr>
      </w:pPr>
    </w:p>
    <w:p w:rsidR="00AA04DC" w:rsidRPr="0026531F" w:rsidRDefault="00AA04DC" w:rsidP="00AA04DC">
      <w:pPr>
        <w:pStyle w:val="Plattetekst2"/>
        <w:jc w:val="both"/>
        <w:rPr>
          <w:rFonts w:ascii="Verdana" w:hAnsi="Verdana"/>
          <w:bCs/>
          <w:color w:val="auto"/>
          <w:sz w:val="18"/>
          <w:lang w:val="nl-BE"/>
        </w:rPr>
      </w:pPr>
      <w:r w:rsidRPr="0026531F">
        <w:rPr>
          <w:rFonts w:ascii="Verdana" w:hAnsi="Verdana"/>
          <w:bCs/>
          <w:color w:val="auto"/>
          <w:sz w:val="18"/>
          <w:lang w:val="nl-BE"/>
        </w:rPr>
        <w:t>Middagtoezicht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264"/>
        <w:gridCol w:w="1264"/>
        <w:gridCol w:w="1264"/>
      </w:tblGrid>
      <w:tr w:rsidR="00AA04DC" w:rsidRPr="0026531F" w:rsidTr="008F2BA6">
        <w:tc>
          <w:tcPr>
            <w:tcW w:w="1264"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In</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Te werken</w:t>
            </w:r>
          </w:p>
        </w:tc>
      </w:tr>
      <w:tr w:rsidR="00AA04DC" w:rsidRPr="0026531F" w:rsidTr="008F2BA6">
        <w:tc>
          <w:tcPr>
            <w:tcW w:w="1264"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12:05</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13:05</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 uur</w:t>
            </w:r>
          </w:p>
        </w:tc>
      </w:tr>
      <w:tr w:rsidR="00AA04DC" w:rsidRPr="0026531F" w:rsidTr="008F2BA6">
        <w:tc>
          <w:tcPr>
            <w:tcW w:w="1264"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12:05</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13:05</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 uur</w:t>
            </w:r>
          </w:p>
        </w:tc>
      </w:tr>
      <w:tr w:rsidR="00AA04DC" w:rsidRPr="0026531F" w:rsidTr="008F2BA6">
        <w:tc>
          <w:tcPr>
            <w:tcW w:w="1264"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12:05</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13:05</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 uur</w:t>
            </w:r>
          </w:p>
        </w:tc>
      </w:tr>
      <w:tr w:rsidR="00AA04DC" w:rsidRPr="0026531F" w:rsidTr="008F2BA6">
        <w:tc>
          <w:tcPr>
            <w:tcW w:w="1264"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12:05</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13:05</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 uur</w:t>
            </w:r>
          </w:p>
        </w:tc>
      </w:tr>
      <w:tr w:rsidR="00AA04DC" w:rsidRPr="0026531F" w:rsidTr="008F2BA6">
        <w:tc>
          <w:tcPr>
            <w:tcW w:w="1264" w:type="dxa"/>
            <w:shd w:val="clear" w:color="auto" w:fill="auto"/>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 xml:space="preserve">Vrijdag </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12:05</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13:05</w:t>
            </w:r>
          </w:p>
        </w:tc>
        <w:tc>
          <w:tcPr>
            <w:tcW w:w="1264" w:type="dxa"/>
          </w:tcPr>
          <w:p w:rsidR="00AA04DC" w:rsidRPr="0026531F" w:rsidRDefault="00AA04DC" w:rsidP="008F2BA6">
            <w:pPr>
              <w:pStyle w:val="Plattetekst2"/>
              <w:jc w:val="both"/>
              <w:rPr>
                <w:rFonts w:ascii="Verdana" w:hAnsi="Verdana"/>
                <w:color w:val="auto"/>
                <w:sz w:val="18"/>
                <w:lang w:val="nl-BE"/>
              </w:rPr>
            </w:pPr>
            <w:r w:rsidRPr="0026531F">
              <w:rPr>
                <w:rFonts w:ascii="Verdana" w:hAnsi="Verdana"/>
                <w:color w:val="auto"/>
                <w:sz w:val="18"/>
                <w:lang w:val="nl-BE"/>
              </w:rPr>
              <w:t>1 uur</w:t>
            </w:r>
          </w:p>
        </w:tc>
      </w:tr>
    </w:tbl>
    <w:p w:rsidR="00AA04DC" w:rsidRPr="0026531F" w:rsidRDefault="00AA04DC" w:rsidP="006F4837">
      <w:pPr>
        <w:pStyle w:val="Plattetekst2"/>
        <w:jc w:val="both"/>
        <w:rPr>
          <w:rFonts w:ascii="Verdana" w:hAnsi="Verdana"/>
          <w:b/>
          <w:bCs/>
          <w:color w:val="auto"/>
          <w:sz w:val="18"/>
          <w:lang w:val="nl-BE"/>
        </w:rPr>
      </w:pPr>
    </w:p>
    <w:p w:rsidR="005E64E5" w:rsidRPr="0026531F" w:rsidRDefault="00046A22" w:rsidP="005E64E5">
      <w:pPr>
        <w:pStyle w:val="Plattetekst2"/>
        <w:jc w:val="both"/>
        <w:rPr>
          <w:rFonts w:ascii="Verdana" w:hAnsi="Verdana"/>
          <w:b/>
          <w:bCs/>
          <w:color w:val="auto"/>
          <w:sz w:val="18"/>
          <w:lang w:val="nl-BE"/>
        </w:rPr>
      </w:pPr>
      <w:r w:rsidRPr="0026531F">
        <w:rPr>
          <w:rFonts w:ascii="Verdana" w:hAnsi="Verdana"/>
          <w:color w:val="auto"/>
          <w:sz w:val="18"/>
          <w:lang w:val="nl-BE"/>
        </w:rPr>
        <w:t>Avondtoezicht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264"/>
        <w:gridCol w:w="1264"/>
        <w:gridCol w:w="1264"/>
      </w:tblGrid>
      <w:tr w:rsidR="005E64E5" w:rsidRPr="0026531F" w:rsidTr="00611A81">
        <w:tc>
          <w:tcPr>
            <w:tcW w:w="1264" w:type="dxa"/>
            <w:shd w:val="clear" w:color="auto" w:fill="auto"/>
          </w:tcPr>
          <w:p w:rsidR="005E64E5" w:rsidRPr="0026531F" w:rsidRDefault="005E64E5" w:rsidP="005E64E5">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264" w:type="dxa"/>
          </w:tcPr>
          <w:p w:rsidR="005E64E5" w:rsidRPr="0026531F" w:rsidRDefault="005E64E5" w:rsidP="005E64E5">
            <w:pPr>
              <w:pStyle w:val="Plattetekst2"/>
              <w:jc w:val="both"/>
              <w:rPr>
                <w:rFonts w:ascii="Verdana" w:hAnsi="Verdana"/>
                <w:color w:val="auto"/>
                <w:sz w:val="18"/>
                <w:lang w:val="nl-BE"/>
              </w:rPr>
            </w:pPr>
            <w:r w:rsidRPr="0026531F">
              <w:rPr>
                <w:rFonts w:ascii="Verdana" w:hAnsi="Verdana"/>
                <w:color w:val="auto"/>
                <w:sz w:val="18"/>
                <w:lang w:val="nl-BE"/>
              </w:rPr>
              <w:t>In</w:t>
            </w:r>
          </w:p>
        </w:tc>
        <w:tc>
          <w:tcPr>
            <w:tcW w:w="1264" w:type="dxa"/>
          </w:tcPr>
          <w:p w:rsidR="005E64E5" w:rsidRPr="0026531F" w:rsidRDefault="005E64E5" w:rsidP="005E64E5">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1264" w:type="dxa"/>
          </w:tcPr>
          <w:p w:rsidR="005E64E5" w:rsidRPr="0026531F" w:rsidRDefault="005E64E5" w:rsidP="005E64E5">
            <w:pPr>
              <w:pStyle w:val="Plattetekst2"/>
              <w:jc w:val="both"/>
              <w:rPr>
                <w:rFonts w:ascii="Verdana" w:hAnsi="Verdana"/>
                <w:color w:val="auto"/>
                <w:sz w:val="18"/>
                <w:lang w:val="nl-BE"/>
              </w:rPr>
            </w:pPr>
            <w:r w:rsidRPr="0026531F">
              <w:rPr>
                <w:rFonts w:ascii="Verdana" w:hAnsi="Verdana"/>
                <w:color w:val="auto"/>
                <w:sz w:val="18"/>
                <w:lang w:val="nl-BE"/>
              </w:rPr>
              <w:t>Te werken</w:t>
            </w:r>
          </w:p>
        </w:tc>
      </w:tr>
      <w:tr w:rsidR="005E64E5" w:rsidRPr="0026531F" w:rsidTr="00611A81">
        <w:tc>
          <w:tcPr>
            <w:tcW w:w="1264" w:type="dxa"/>
            <w:shd w:val="clear" w:color="auto" w:fill="auto"/>
          </w:tcPr>
          <w:p w:rsidR="005E64E5" w:rsidRPr="0026531F" w:rsidRDefault="005E64E5" w:rsidP="005E64E5">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264" w:type="dxa"/>
          </w:tcPr>
          <w:p w:rsidR="005E64E5" w:rsidRPr="0026531F" w:rsidRDefault="005E64E5" w:rsidP="005E64E5">
            <w:pPr>
              <w:pStyle w:val="Plattetekst2"/>
              <w:jc w:val="both"/>
              <w:rPr>
                <w:rFonts w:ascii="Verdana" w:hAnsi="Verdana"/>
                <w:color w:val="auto"/>
                <w:sz w:val="18"/>
                <w:lang w:val="nl-BE"/>
              </w:rPr>
            </w:pPr>
            <w:r w:rsidRPr="0026531F">
              <w:rPr>
                <w:rFonts w:ascii="Verdana" w:hAnsi="Verdana"/>
                <w:color w:val="auto"/>
                <w:sz w:val="18"/>
                <w:lang w:val="nl-BE"/>
              </w:rPr>
              <w:t>16:00</w:t>
            </w:r>
          </w:p>
        </w:tc>
        <w:tc>
          <w:tcPr>
            <w:tcW w:w="1264" w:type="dxa"/>
          </w:tcPr>
          <w:p w:rsidR="005E64E5" w:rsidRPr="0026531F" w:rsidRDefault="005E64E5" w:rsidP="005E64E5">
            <w:pPr>
              <w:pStyle w:val="Plattetekst2"/>
              <w:jc w:val="both"/>
              <w:rPr>
                <w:rFonts w:ascii="Verdana" w:hAnsi="Verdana"/>
                <w:color w:val="auto"/>
                <w:sz w:val="18"/>
                <w:lang w:val="nl-BE"/>
              </w:rPr>
            </w:pPr>
            <w:r w:rsidRPr="0026531F">
              <w:rPr>
                <w:rFonts w:ascii="Verdana" w:hAnsi="Verdana"/>
                <w:color w:val="auto"/>
                <w:sz w:val="18"/>
                <w:lang w:val="nl-BE"/>
              </w:rPr>
              <w:t>17:00</w:t>
            </w:r>
          </w:p>
        </w:tc>
        <w:tc>
          <w:tcPr>
            <w:tcW w:w="1264" w:type="dxa"/>
          </w:tcPr>
          <w:p w:rsidR="005E64E5" w:rsidRPr="0026531F" w:rsidRDefault="005E64E5" w:rsidP="005E64E5">
            <w:pPr>
              <w:pStyle w:val="Plattetekst2"/>
              <w:jc w:val="both"/>
              <w:rPr>
                <w:rFonts w:ascii="Verdana" w:hAnsi="Verdana"/>
                <w:color w:val="auto"/>
                <w:sz w:val="18"/>
                <w:lang w:val="nl-BE"/>
              </w:rPr>
            </w:pPr>
            <w:r w:rsidRPr="0026531F">
              <w:rPr>
                <w:rFonts w:ascii="Verdana" w:hAnsi="Verdana"/>
                <w:color w:val="auto"/>
                <w:sz w:val="18"/>
                <w:lang w:val="nl-BE"/>
              </w:rPr>
              <w:t>1 uur</w:t>
            </w:r>
          </w:p>
        </w:tc>
      </w:tr>
      <w:tr w:rsidR="005E64E5" w:rsidRPr="0026531F" w:rsidTr="00611A81">
        <w:tc>
          <w:tcPr>
            <w:tcW w:w="1264" w:type="dxa"/>
            <w:shd w:val="clear" w:color="auto" w:fill="auto"/>
          </w:tcPr>
          <w:p w:rsidR="005E64E5" w:rsidRPr="0026531F" w:rsidRDefault="005E64E5" w:rsidP="005E64E5">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264" w:type="dxa"/>
          </w:tcPr>
          <w:p w:rsidR="005E64E5" w:rsidRPr="0026531F" w:rsidRDefault="005E64E5" w:rsidP="005E64E5">
            <w:r w:rsidRPr="0026531F">
              <w:rPr>
                <w:rFonts w:ascii="Verdana" w:hAnsi="Verdana"/>
                <w:sz w:val="18"/>
              </w:rPr>
              <w:t>16:00</w:t>
            </w:r>
          </w:p>
        </w:tc>
        <w:tc>
          <w:tcPr>
            <w:tcW w:w="1264" w:type="dxa"/>
          </w:tcPr>
          <w:p w:rsidR="005E64E5" w:rsidRPr="0026531F" w:rsidRDefault="005E64E5" w:rsidP="005E64E5">
            <w:r w:rsidRPr="0026531F">
              <w:rPr>
                <w:rFonts w:ascii="Verdana" w:hAnsi="Verdana"/>
                <w:sz w:val="18"/>
              </w:rPr>
              <w:t>17:00</w:t>
            </w:r>
          </w:p>
        </w:tc>
        <w:tc>
          <w:tcPr>
            <w:tcW w:w="1264" w:type="dxa"/>
          </w:tcPr>
          <w:p w:rsidR="005E64E5" w:rsidRPr="0026531F" w:rsidRDefault="005E64E5" w:rsidP="005E64E5">
            <w:pPr>
              <w:pStyle w:val="Plattetekst2"/>
              <w:jc w:val="both"/>
              <w:rPr>
                <w:rFonts w:ascii="Verdana" w:hAnsi="Verdana"/>
                <w:color w:val="auto"/>
                <w:sz w:val="18"/>
                <w:lang w:val="nl-BE"/>
              </w:rPr>
            </w:pPr>
            <w:r w:rsidRPr="0026531F">
              <w:rPr>
                <w:rFonts w:ascii="Verdana" w:hAnsi="Verdana"/>
                <w:color w:val="auto"/>
                <w:sz w:val="18"/>
                <w:lang w:val="nl-BE"/>
              </w:rPr>
              <w:t>1 uur</w:t>
            </w:r>
          </w:p>
        </w:tc>
      </w:tr>
      <w:tr w:rsidR="005E64E5" w:rsidRPr="0026531F" w:rsidTr="00611A81">
        <w:tc>
          <w:tcPr>
            <w:tcW w:w="1264" w:type="dxa"/>
            <w:shd w:val="clear" w:color="auto" w:fill="auto"/>
          </w:tcPr>
          <w:p w:rsidR="005E64E5" w:rsidRPr="0026531F" w:rsidRDefault="005E64E5" w:rsidP="005E64E5">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264" w:type="dxa"/>
          </w:tcPr>
          <w:p w:rsidR="005E64E5" w:rsidRPr="0026531F" w:rsidRDefault="005E64E5" w:rsidP="005E64E5"/>
        </w:tc>
        <w:tc>
          <w:tcPr>
            <w:tcW w:w="1264" w:type="dxa"/>
          </w:tcPr>
          <w:p w:rsidR="005E64E5" w:rsidRPr="0026531F" w:rsidRDefault="005E64E5" w:rsidP="005E64E5"/>
        </w:tc>
        <w:tc>
          <w:tcPr>
            <w:tcW w:w="1264" w:type="dxa"/>
          </w:tcPr>
          <w:p w:rsidR="005E64E5" w:rsidRPr="0026531F" w:rsidRDefault="005E64E5" w:rsidP="005E64E5">
            <w:pPr>
              <w:pStyle w:val="Plattetekst2"/>
              <w:jc w:val="both"/>
              <w:rPr>
                <w:rFonts w:ascii="Verdana" w:hAnsi="Verdana"/>
                <w:color w:val="auto"/>
                <w:sz w:val="18"/>
                <w:lang w:val="nl-BE"/>
              </w:rPr>
            </w:pPr>
          </w:p>
        </w:tc>
      </w:tr>
      <w:tr w:rsidR="005E64E5" w:rsidRPr="0026531F" w:rsidTr="00611A81">
        <w:tc>
          <w:tcPr>
            <w:tcW w:w="1264" w:type="dxa"/>
            <w:shd w:val="clear" w:color="auto" w:fill="auto"/>
          </w:tcPr>
          <w:p w:rsidR="005E64E5" w:rsidRPr="0026531F" w:rsidRDefault="005E64E5" w:rsidP="005E64E5">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264" w:type="dxa"/>
          </w:tcPr>
          <w:p w:rsidR="005E64E5" w:rsidRPr="0026531F" w:rsidRDefault="005E64E5" w:rsidP="005E64E5">
            <w:r w:rsidRPr="0026531F">
              <w:rPr>
                <w:rFonts w:ascii="Verdana" w:hAnsi="Verdana"/>
                <w:sz w:val="18"/>
              </w:rPr>
              <w:t>16:00</w:t>
            </w:r>
          </w:p>
        </w:tc>
        <w:tc>
          <w:tcPr>
            <w:tcW w:w="1264" w:type="dxa"/>
          </w:tcPr>
          <w:p w:rsidR="005E64E5" w:rsidRPr="0026531F" w:rsidRDefault="005E64E5" w:rsidP="005E64E5">
            <w:r w:rsidRPr="0026531F">
              <w:rPr>
                <w:rFonts w:ascii="Verdana" w:hAnsi="Verdana"/>
                <w:sz w:val="18"/>
              </w:rPr>
              <w:t>17:00</w:t>
            </w:r>
          </w:p>
        </w:tc>
        <w:tc>
          <w:tcPr>
            <w:tcW w:w="1264" w:type="dxa"/>
          </w:tcPr>
          <w:p w:rsidR="005E64E5" w:rsidRPr="0026531F" w:rsidRDefault="005E64E5" w:rsidP="005E64E5">
            <w:pPr>
              <w:pStyle w:val="Plattetekst2"/>
              <w:jc w:val="both"/>
              <w:rPr>
                <w:rFonts w:ascii="Verdana" w:hAnsi="Verdana"/>
                <w:color w:val="auto"/>
                <w:sz w:val="18"/>
                <w:lang w:val="nl-BE"/>
              </w:rPr>
            </w:pPr>
            <w:r w:rsidRPr="0026531F">
              <w:rPr>
                <w:rFonts w:ascii="Verdana" w:hAnsi="Verdana"/>
                <w:color w:val="auto"/>
                <w:sz w:val="18"/>
                <w:lang w:val="nl-BE"/>
              </w:rPr>
              <w:t>1 uur</w:t>
            </w:r>
          </w:p>
        </w:tc>
      </w:tr>
      <w:tr w:rsidR="005E64E5" w:rsidRPr="0026531F" w:rsidTr="00611A81">
        <w:tc>
          <w:tcPr>
            <w:tcW w:w="1264" w:type="dxa"/>
            <w:shd w:val="clear" w:color="auto" w:fill="auto"/>
          </w:tcPr>
          <w:p w:rsidR="005E64E5" w:rsidRPr="0026531F" w:rsidRDefault="005E64E5" w:rsidP="005E64E5">
            <w:pPr>
              <w:pStyle w:val="Plattetekst2"/>
              <w:jc w:val="both"/>
              <w:rPr>
                <w:rFonts w:ascii="Verdana" w:hAnsi="Verdana"/>
                <w:color w:val="auto"/>
                <w:sz w:val="18"/>
                <w:lang w:val="nl-BE"/>
              </w:rPr>
            </w:pPr>
            <w:r w:rsidRPr="0026531F">
              <w:rPr>
                <w:rFonts w:ascii="Verdana" w:hAnsi="Verdana"/>
                <w:color w:val="auto"/>
                <w:sz w:val="18"/>
                <w:lang w:val="nl-BE"/>
              </w:rPr>
              <w:t xml:space="preserve">Vrijdag </w:t>
            </w:r>
          </w:p>
        </w:tc>
        <w:tc>
          <w:tcPr>
            <w:tcW w:w="1264" w:type="dxa"/>
          </w:tcPr>
          <w:p w:rsidR="005E64E5" w:rsidRPr="0026531F" w:rsidRDefault="005E64E5" w:rsidP="005E64E5">
            <w:r w:rsidRPr="0026531F">
              <w:rPr>
                <w:rFonts w:ascii="Verdana" w:hAnsi="Verdana"/>
                <w:sz w:val="18"/>
              </w:rPr>
              <w:t>16:00</w:t>
            </w:r>
          </w:p>
        </w:tc>
        <w:tc>
          <w:tcPr>
            <w:tcW w:w="1264" w:type="dxa"/>
          </w:tcPr>
          <w:p w:rsidR="005E64E5" w:rsidRPr="0026531F" w:rsidRDefault="005E64E5" w:rsidP="005E64E5">
            <w:r w:rsidRPr="0026531F">
              <w:rPr>
                <w:rFonts w:ascii="Verdana" w:hAnsi="Verdana"/>
                <w:sz w:val="18"/>
              </w:rPr>
              <w:t>17:00</w:t>
            </w:r>
          </w:p>
        </w:tc>
        <w:tc>
          <w:tcPr>
            <w:tcW w:w="1264" w:type="dxa"/>
          </w:tcPr>
          <w:p w:rsidR="005E64E5" w:rsidRPr="0026531F" w:rsidRDefault="005E64E5" w:rsidP="005E64E5">
            <w:pPr>
              <w:pStyle w:val="Plattetekst2"/>
              <w:jc w:val="both"/>
              <w:rPr>
                <w:rFonts w:ascii="Verdana" w:hAnsi="Verdana"/>
                <w:color w:val="auto"/>
                <w:sz w:val="18"/>
                <w:lang w:val="nl-BE"/>
              </w:rPr>
            </w:pPr>
            <w:r w:rsidRPr="0026531F">
              <w:rPr>
                <w:rFonts w:ascii="Verdana" w:hAnsi="Verdana"/>
                <w:color w:val="auto"/>
                <w:sz w:val="18"/>
                <w:lang w:val="nl-BE"/>
              </w:rPr>
              <w:t>1 uur</w:t>
            </w:r>
          </w:p>
        </w:tc>
      </w:tr>
    </w:tbl>
    <w:p w:rsidR="005E64E5" w:rsidRPr="0026531F" w:rsidRDefault="005E64E5" w:rsidP="006F4837">
      <w:pPr>
        <w:pStyle w:val="Plattetekst2"/>
        <w:jc w:val="both"/>
        <w:rPr>
          <w:rFonts w:ascii="Verdana" w:hAnsi="Verdana"/>
          <w:b/>
          <w:bCs/>
          <w:color w:val="auto"/>
          <w:sz w:val="18"/>
          <w:lang w:val="nl-BE"/>
        </w:rPr>
      </w:pPr>
    </w:p>
    <w:p w:rsidR="00C83426" w:rsidRPr="0026531F" w:rsidRDefault="00046A22" w:rsidP="006F4837">
      <w:pPr>
        <w:pStyle w:val="Plattetekst2"/>
        <w:jc w:val="both"/>
        <w:rPr>
          <w:rFonts w:ascii="Verdana" w:hAnsi="Verdana"/>
          <w:bCs/>
          <w:color w:val="auto"/>
          <w:sz w:val="18"/>
          <w:lang w:val="nl-BE"/>
        </w:rPr>
      </w:pPr>
      <w:r w:rsidRPr="0026531F">
        <w:rPr>
          <w:rFonts w:ascii="Verdana" w:hAnsi="Verdana"/>
          <w:bCs/>
          <w:color w:val="auto"/>
          <w:sz w:val="18"/>
          <w:lang w:val="nl-BE"/>
        </w:rPr>
        <w:t>A</w:t>
      </w:r>
      <w:r w:rsidR="00C83426" w:rsidRPr="0026531F">
        <w:rPr>
          <w:rFonts w:ascii="Verdana" w:hAnsi="Verdana"/>
          <w:bCs/>
          <w:color w:val="auto"/>
          <w:sz w:val="18"/>
          <w:lang w:val="nl-BE"/>
        </w:rPr>
        <w:t>vondtoezicht</w:t>
      </w:r>
      <w:r w:rsidRPr="0026531F">
        <w:rPr>
          <w:rFonts w:ascii="Verdana" w:hAnsi="Verdana"/>
          <w:bCs/>
          <w:color w:val="auto"/>
          <w:sz w:val="18"/>
          <w:lang w:val="nl-BE"/>
        </w:rPr>
        <w:t xml:space="preser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264"/>
        <w:gridCol w:w="1264"/>
        <w:gridCol w:w="1264"/>
      </w:tblGrid>
      <w:tr w:rsidR="00C83426" w:rsidRPr="0026531F" w:rsidTr="00611A81">
        <w:tc>
          <w:tcPr>
            <w:tcW w:w="1264" w:type="dxa"/>
            <w:shd w:val="clear" w:color="auto" w:fill="auto"/>
          </w:tcPr>
          <w:p w:rsidR="00C83426" w:rsidRPr="0026531F" w:rsidRDefault="00C83426" w:rsidP="00611A81">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264" w:type="dxa"/>
          </w:tcPr>
          <w:p w:rsidR="00C83426" w:rsidRPr="0026531F" w:rsidRDefault="00C83426" w:rsidP="00611A81">
            <w:pPr>
              <w:pStyle w:val="Plattetekst2"/>
              <w:jc w:val="both"/>
              <w:rPr>
                <w:rFonts w:ascii="Verdana" w:hAnsi="Verdana"/>
                <w:color w:val="auto"/>
                <w:sz w:val="18"/>
                <w:lang w:val="nl-BE"/>
              </w:rPr>
            </w:pPr>
            <w:r w:rsidRPr="0026531F">
              <w:rPr>
                <w:rFonts w:ascii="Verdana" w:hAnsi="Verdana"/>
                <w:color w:val="auto"/>
                <w:sz w:val="18"/>
                <w:lang w:val="nl-BE"/>
              </w:rPr>
              <w:t>In</w:t>
            </w:r>
          </w:p>
        </w:tc>
        <w:tc>
          <w:tcPr>
            <w:tcW w:w="1264" w:type="dxa"/>
          </w:tcPr>
          <w:p w:rsidR="00C83426" w:rsidRPr="0026531F" w:rsidRDefault="00C83426" w:rsidP="00611A81">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1264" w:type="dxa"/>
          </w:tcPr>
          <w:p w:rsidR="00C83426" w:rsidRPr="0026531F" w:rsidRDefault="00C83426" w:rsidP="00611A81">
            <w:pPr>
              <w:pStyle w:val="Plattetekst2"/>
              <w:jc w:val="both"/>
              <w:rPr>
                <w:rFonts w:ascii="Verdana" w:hAnsi="Verdana"/>
                <w:color w:val="auto"/>
                <w:sz w:val="18"/>
                <w:lang w:val="nl-BE"/>
              </w:rPr>
            </w:pPr>
            <w:r w:rsidRPr="0026531F">
              <w:rPr>
                <w:rFonts w:ascii="Verdana" w:hAnsi="Verdana"/>
                <w:color w:val="auto"/>
                <w:sz w:val="18"/>
                <w:lang w:val="nl-BE"/>
              </w:rPr>
              <w:t>Te werken</w:t>
            </w:r>
          </w:p>
        </w:tc>
      </w:tr>
      <w:tr w:rsidR="00C83426" w:rsidRPr="0026531F" w:rsidTr="00611A81">
        <w:tc>
          <w:tcPr>
            <w:tcW w:w="1264" w:type="dxa"/>
            <w:shd w:val="clear" w:color="auto" w:fill="auto"/>
          </w:tcPr>
          <w:p w:rsidR="00C83426" w:rsidRPr="0026531F" w:rsidRDefault="00C83426" w:rsidP="00611A81">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264" w:type="dxa"/>
          </w:tcPr>
          <w:p w:rsidR="00C83426" w:rsidRPr="0026531F" w:rsidRDefault="00C83426" w:rsidP="00C83426">
            <w:pPr>
              <w:pStyle w:val="Plattetekst2"/>
              <w:jc w:val="both"/>
              <w:rPr>
                <w:rFonts w:ascii="Verdana" w:hAnsi="Verdana"/>
                <w:color w:val="auto"/>
                <w:sz w:val="18"/>
                <w:lang w:val="nl-BE"/>
              </w:rPr>
            </w:pPr>
            <w:r w:rsidRPr="0026531F">
              <w:rPr>
                <w:rFonts w:ascii="Verdana" w:hAnsi="Verdana"/>
                <w:color w:val="auto"/>
                <w:sz w:val="18"/>
                <w:lang w:val="nl-BE"/>
              </w:rPr>
              <w:t>17:00</w:t>
            </w:r>
          </w:p>
        </w:tc>
        <w:tc>
          <w:tcPr>
            <w:tcW w:w="1264" w:type="dxa"/>
          </w:tcPr>
          <w:p w:rsidR="00C83426" w:rsidRPr="0026531F" w:rsidRDefault="00C83426" w:rsidP="00611A81">
            <w:pPr>
              <w:pStyle w:val="Plattetekst2"/>
              <w:jc w:val="both"/>
              <w:rPr>
                <w:rFonts w:ascii="Verdana" w:hAnsi="Verdana"/>
                <w:color w:val="auto"/>
                <w:sz w:val="18"/>
                <w:lang w:val="nl-BE"/>
              </w:rPr>
            </w:pPr>
            <w:r w:rsidRPr="0026531F">
              <w:rPr>
                <w:rFonts w:ascii="Verdana" w:hAnsi="Verdana"/>
                <w:color w:val="auto"/>
                <w:sz w:val="18"/>
                <w:lang w:val="nl-BE"/>
              </w:rPr>
              <w:t>18:00</w:t>
            </w:r>
          </w:p>
        </w:tc>
        <w:tc>
          <w:tcPr>
            <w:tcW w:w="1264" w:type="dxa"/>
          </w:tcPr>
          <w:p w:rsidR="00C83426" w:rsidRPr="0026531F" w:rsidRDefault="00C83426" w:rsidP="00611A81">
            <w:pPr>
              <w:pStyle w:val="Plattetekst2"/>
              <w:jc w:val="both"/>
              <w:rPr>
                <w:rFonts w:ascii="Verdana" w:hAnsi="Verdana"/>
                <w:color w:val="auto"/>
                <w:sz w:val="18"/>
                <w:lang w:val="nl-BE"/>
              </w:rPr>
            </w:pPr>
            <w:r w:rsidRPr="0026531F">
              <w:rPr>
                <w:rFonts w:ascii="Verdana" w:hAnsi="Verdana"/>
                <w:color w:val="auto"/>
                <w:sz w:val="18"/>
                <w:lang w:val="nl-BE"/>
              </w:rPr>
              <w:t>1 uur</w:t>
            </w:r>
          </w:p>
        </w:tc>
      </w:tr>
      <w:tr w:rsidR="00C83426" w:rsidRPr="0026531F" w:rsidTr="00D669EA">
        <w:trPr>
          <w:trHeight w:val="247"/>
        </w:trPr>
        <w:tc>
          <w:tcPr>
            <w:tcW w:w="1264" w:type="dxa"/>
            <w:shd w:val="clear" w:color="auto" w:fill="auto"/>
          </w:tcPr>
          <w:p w:rsidR="00C83426" w:rsidRPr="0026531F" w:rsidRDefault="00C83426" w:rsidP="00611A81">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264" w:type="dxa"/>
          </w:tcPr>
          <w:p w:rsidR="00C83426" w:rsidRPr="0026531F" w:rsidRDefault="00C83426" w:rsidP="00611A81">
            <w:r w:rsidRPr="0026531F">
              <w:rPr>
                <w:rFonts w:ascii="Verdana" w:hAnsi="Verdana"/>
                <w:sz w:val="18"/>
              </w:rPr>
              <w:t>17:00</w:t>
            </w:r>
          </w:p>
        </w:tc>
        <w:tc>
          <w:tcPr>
            <w:tcW w:w="1264" w:type="dxa"/>
          </w:tcPr>
          <w:p w:rsidR="00C83426" w:rsidRPr="0026531F" w:rsidRDefault="00C83426" w:rsidP="00611A81">
            <w:r w:rsidRPr="0026531F">
              <w:rPr>
                <w:rFonts w:ascii="Verdana" w:hAnsi="Verdana"/>
                <w:sz w:val="18"/>
              </w:rPr>
              <w:t>18:00</w:t>
            </w:r>
          </w:p>
        </w:tc>
        <w:tc>
          <w:tcPr>
            <w:tcW w:w="1264" w:type="dxa"/>
          </w:tcPr>
          <w:p w:rsidR="00C83426" w:rsidRPr="0026531F" w:rsidRDefault="00C83426" w:rsidP="00611A81">
            <w:pPr>
              <w:pStyle w:val="Plattetekst2"/>
              <w:jc w:val="both"/>
              <w:rPr>
                <w:rFonts w:ascii="Verdana" w:hAnsi="Verdana"/>
                <w:color w:val="auto"/>
                <w:sz w:val="18"/>
                <w:lang w:val="nl-BE"/>
              </w:rPr>
            </w:pPr>
            <w:r w:rsidRPr="0026531F">
              <w:rPr>
                <w:rFonts w:ascii="Verdana" w:hAnsi="Verdana"/>
                <w:color w:val="auto"/>
                <w:sz w:val="18"/>
                <w:lang w:val="nl-BE"/>
              </w:rPr>
              <w:t>1 uur</w:t>
            </w:r>
          </w:p>
        </w:tc>
      </w:tr>
      <w:tr w:rsidR="00C83426" w:rsidRPr="0026531F" w:rsidTr="00611A81">
        <w:tc>
          <w:tcPr>
            <w:tcW w:w="1264" w:type="dxa"/>
            <w:shd w:val="clear" w:color="auto" w:fill="auto"/>
          </w:tcPr>
          <w:p w:rsidR="00C83426" w:rsidRPr="0026531F" w:rsidRDefault="00C83426" w:rsidP="00611A81">
            <w:pPr>
              <w:pStyle w:val="Plattetekst2"/>
              <w:jc w:val="both"/>
              <w:rPr>
                <w:rFonts w:ascii="Verdana" w:hAnsi="Verdana"/>
                <w:color w:val="auto"/>
                <w:sz w:val="18"/>
                <w:lang w:val="nl-BE"/>
              </w:rPr>
            </w:pPr>
          </w:p>
        </w:tc>
        <w:tc>
          <w:tcPr>
            <w:tcW w:w="1264" w:type="dxa"/>
          </w:tcPr>
          <w:p w:rsidR="00C83426" w:rsidRPr="0026531F" w:rsidRDefault="00C83426" w:rsidP="00611A81"/>
        </w:tc>
        <w:tc>
          <w:tcPr>
            <w:tcW w:w="1264" w:type="dxa"/>
          </w:tcPr>
          <w:p w:rsidR="00C83426" w:rsidRPr="0026531F" w:rsidRDefault="00C83426" w:rsidP="00611A81"/>
        </w:tc>
        <w:tc>
          <w:tcPr>
            <w:tcW w:w="1264" w:type="dxa"/>
          </w:tcPr>
          <w:p w:rsidR="00C83426" w:rsidRPr="0026531F" w:rsidRDefault="00C83426" w:rsidP="00611A81">
            <w:pPr>
              <w:pStyle w:val="Plattetekst2"/>
              <w:jc w:val="both"/>
              <w:rPr>
                <w:rFonts w:ascii="Verdana" w:hAnsi="Verdana"/>
                <w:color w:val="auto"/>
                <w:sz w:val="18"/>
                <w:lang w:val="nl-BE"/>
              </w:rPr>
            </w:pPr>
          </w:p>
        </w:tc>
      </w:tr>
      <w:tr w:rsidR="00C83426" w:rsidRPr="0026531F" w:rsidTr="00611A81">
        <w:tc>
          <w:tcPr>
            <w:tcW w:w="1264" w:type="dxa"/>
            <w:shd w:val="clear" w:color="auto" w:fill="auto"/>
          </w:tcPr>
          <w:p w:rsidR="00C83426" w:rsidRPr="0026531F" w:rsidRDefault="00C83426" w:rsidP="00611A81">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264" w:type="dxa"/>
          </w:tcPr>
          <w:p w:rsidR="00C83426" w:rsidRPr="0026531F" w:rsidRDefault="00C83426" w:rsidP="00611A81">
            <w:r w:rsidRPr="0026531F">
              <w:rPr>
                <w:rFonts w:ascii="Verdana" w:hAnsi="Verdana"/>
                <w:sz w:val="18"/>
              </w:rPr>
              <w:t>17:00</w:t>
            </w:r>
          </w:p>
        </w:tc>
        <w:tc>
          <w:tcPr>
            <w:tcW w:w="1264" w:type="dxa"/>
          </w:tcPr>
          <w:p w:rsidR="00C83426" w:rsidRPr="0026531F" w:rsidRDefault="00C83426" w:rsidP="00611A81">
            <w:r w:rsidRPr="0026531F">
              <w:rPr>
                <w:rFonts w:ascii="Verdana" w:hAnsi="Verdana"/>
                <w:sz w:val="18"/>
              </w:rPr>
              <w:t>18:00</w:t>
            </w:r>
          </w:p>
        </w:tc>
        <w:tc>
          <w:tcPr>
            <w:tcW w:w="1264" w:type="dxa"/>
          </w:tcPr>
          <w:p w:rsidR="00C83426" w:rsidRPr="0026531F" w:rsidRDefault="00C83426" w:rsidP="00611A81">
            <w:pPr>
              <w:pStyle w:val="Plattetekst2"/>
              <w:jc w:val="both"/>
              <w:rPr>
                <w:rFonts w:ascii="Verdana" w:hAnsi="Verdana"/>
                <w:color w:val="auto"/>
                <w:sz w:val="18"/>
                <w:lang w:val="nl-BE"/>
              </w:rPr>
            </w:pPr>
            <w:r w:rsidRPr="0026531F">
              <w:rPr>
                <w:rFonts w:ascii="Verdana" w:hAnsi="Verdana"/>
                <w:color w:val="auto"/>
                <w:sz w:val="18"/>
                <w:lang w:val="nl-BE"/>
              </w:rPr>
              <w:t>1 uur</w:t>
            </w:r>
          </w:p>
        </w:tc>
      </w:tr>
      <w:tr w:rsidR="00C83426" w:rsidRPr="0026531F" w:rsidTr="00611A81">
        <w:tc>
          <w:tcPr>
            <w:tcW w:w="1264" w:type="dxa"/>
            <w:shd w:val="clear" w:color="auto" w:fill="auto"/>
          </w:tcPr>
          <w:p w:rsidR="00C83426" w:rsidRPr="0026531F" w:rsidRDefault="00C83426" w:rsidP="00611A81">
            <w:pPr>
              <w:pStyle w:val="Plattetekst2"/>
              <w:jc w:val="both"/>
              <w:rPr>
                <w:rFonts w:ascii="Verdana" w:hAnsi="Verdana"/>
                <w:color w:val="auto"/>
                <w:sz w:val="18"/>
                <w:lang w:val="nl-BE"/>
              </w:rPr>
            </w:pPr>
            <w:r w:rsidRPr="0026531F">
              <w:rPr>
                <w:rFonts w:ascii="Verdana" w:hAnsi="Verdana"/>
                <w:color w:val="auto"/>
                <w:sz w:val="18"/>
                <w:lang w:val="nl-BE"/>
              </w:rPr>
              <w:t xml:space="preserve">Vrijdag </w:t>
            </w:r>
          </w:p>
        </w:tc>
        <w:tc>
          <w:tcPr>
            <w:tcW w:w="1264" w:type="dxa"/>
          </w:tcPr>
          <w:p w:rsidR="00C83426" w:rsidRPr="0026531F" w:rsidRDefault="00C83426" w:rsidP="00611A81">
            <w:r w:rsidRPr="0026531F">
              <w:rPr>
                <w:rFonts w:ascii="Verdana" w:hAnsi="Verdana"/>
                <w:sz w:val="18"/>
              </w:rPr>
              <w:t>17:00</w:t>
            </w:r>
          </w:p>
        </w:tc>
        <w:tc>
          <w:tcPr>
            <w:tcW w:w="1264" w:type="dxa"/>
          </w:tcPr>
          <w:p w:rsidR="00C83426" w:rsidRPr="0026531F" w:rsidRDefault="00C83426" w:rsidP="00611A81">
            <w:r w:rsidRPr="0026531F">
              <w:rPr>
                <w:rFonts w:ascii="Verdana" w:hAnsi="Verdana"/>
                <w:sz w:val="18"/>
              </w:rPr>
              <w:t>18:00</w:t>
            </w:r>
          </w:p>
        </w:tc>
        <w:tc>
          <w:tcPr>
            <w:tcW w:w="1264" w:type="dxa"/>
          </w:tcPr>
          <w:p w:rsidR="00C83426" w:rsidRPr="0026531F" w:rsidRDefault="00C83426" w:rsidP="00611A81">
            <w:pPr>
              <w:pStyle w:val="Plattetekst2"/>
              <w:jc w:val="both"/>
              <w:rPr>
                <w:rFonts w:ascii="Verdana" w:hAnsi="Verdana"/>
                <w:color w:val="auto"/>
                <w:sz w:val="18"/>
                <w:lang w:val="nl-BE"/>
              </w:rPr>
            </w:pPr>
            <w:r w:rsidRPr="0026531F">
              <w:rPr>
                <w:rFonts w:ascii="Verdana" w:hAnsi="Verdana"/>
                <w:color w:val="auto"/>
                <w:sz w:val="18"/>
                <w:lang w:val="nl-BE"/>
              </w:rPr>
              <w:t>1 uur</w:t>
            </w:r>
          </w:p>
        </w:tc>
      </w:tr>
    </w:tbl>
    <w:p w:rsidR="0052476F" w:rsidRPr="0026531F" w:rsidRDefault="0052476F" w:rsidP="006F4837">
      <w:pPr>
        <w:pStyle w:val="Plattetekst2"/>
        <w:jc w:val="both"/>
        <w:rPr>
          <w:rFonts w:ascii="Verdana" w:hAnsi="Verdana"/>
          <w:bCs/>
          <w:color w:val="auto"/>
          <w:sz w:val="18"/>
          <w:lang w:val="nl-BE"/>
        </w:rPr>
      </w:pPr>
    </w:p>
    <w:p w:rsidR="001C608F" w:rsidRPr="0026531F" w:rsidRDefault="00046A22" w:rsidP="006F4837">
      <w:pPr>
        <w:pStyle w:val="Plattetekst2"/>
        <w:jc w:val="both"/>
        <w:rPr>
          <w:rFonts w:ascii="Verdana" w:hAnsi="Verdana"/>
          <w:bCs/>
          <w:color w:val="auto"/>
          <w:sz w:val="18"/>
          <w:lang w:val="nl-BE"/>
        </w:rPr>
      </w:pPr>
      <w:r w:rsidRPr="0026531F">
        <w:rPr>
          <w:rFonts w:ascii="Verdana" w:hAnsi="Verdana"/>
          <w:bCs/>
          <w:color w:val="auto"/>
          <w:sz w:val="18"/>
          <w:lang w:val="nl-BE"/>
        </w:rPr>
        <w:t>A</w:t>
      </w:r>
      <w:r w:rsidR="001C608F" w:rsidRPr="0026531F">
        <w:rPr>
          <w:rFonts w:ascii="Verdana" w:hAnsi="Verdana"/>
          <w:bCs/>
          <w:color w:val="auto"/>
          <w:sz w:val="18"/>
          <w:lang w:val="nl-BE"/>
        </w:rPr>
        <w:t>vondtoezicht</w:t>
      </w:r>
      <w:r w:rsidRPr="0026531F">
        <w:rPr>
          <w:rFonts w:ascii="Verdana" w:hAnsi="Verdana"/>
          <w:bCs/>
          <w:color w:val="auto"/>
          <w:sz w:val="18"/>
          <w:lang w:val="nl-BE"/>
        </w:rPr>
        <w:t xml:space="preserv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038"/>
        <w:gridCol w:w="1087"/>
        <w:gridCol w:w="1106"/>
      </w:tblGrid>
      <w:tr w:rsidR="001C608F" w:rsidRPr="0026531F" w:rsidTr="00611A81">
        <w:tc>
          <w:tcPr>
            <w:tcW w:w="1264" w:type="dxa"/>
            <w:shd w:val="clear" w:color="auto" w:fill="auto"/>
          </w:tcPr>
          <w:p w:rsidR="001C608F" w:rsidRPr="0026531F" w:rsidRDefault="001C608F" w:rsidP="00611A81">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038" w:type="dxa"/>
            <w:shd w:val="clear" w:color="auto" w:fill="auto"/>
          </w:tcPr>
          <w:p w:rsidR="001C608F" w:rsidRPr="0026531F" w:rsidRDefault="001C608F" w:rsidP="00611A81">
            <w:pPr>
              <w:pStyle w:val="Plattetekst2"/>
              <w:jc w:val="both"/>
              <w:rPr>
                <w:rFonts w:ascii="Verdana" w:hAnsi="Verdana"/>
                <w:color w:val="auto"/>
                <w:sz w:val="18"/>
                <w:lang w:val="nl-BE"/>
              </w:rPr>
            </w:pPr>
            <w:r w:rsidRPr="0026531F">
              <w:rPr>
                <w:rFonts w:ascii="Verdana" w:hAnsi="Verdana"/>
                <w:color w:val="auto"/>
                <w:sz w:val="18"/>
                <w:lang w:val="nl-BE"/>
              </w:rPr>
              <w:t>In</w:t>
            </w:r>
          </w:p>
        </w:tc>
        <w:tc>
          <w:tcPr>
            <w:tcW w:w="1087" w:type="dxa"/>
            <w:shd w:val="clear" w:color="auto" w:fill="auto"/>
          </w:tcPr>
          <w:p w:rsidR="001C608F" w:rsidRPr="0026531F" w:rsidRDefault="001C608F" w:rsidP="00611A81">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1106" w:type="dxa"/>
            <w:shd w:val="clear" w:color="auto" w:fill="auto"/>
          </w:tcPr>
          <w:p w:rsidR="001C608F" w:rsidRPr="0026531F" w:rsidRDefault="001C608F" w:rsidP="00611A81">
            <w:pPr>
              <w:pStyle w:val="Plattetekst2"/>
              <w:jc w:val="both"/>
              <w:rPr>
                <w:rFonts w:ascii="Verdana" w:hAnsi="Verdana"/>
                <w:color w:val="auto"/>
                <w:sz w:val="18"/>
                <w:lang w:val="nl-BE"/>
              </w:rPr>
            </w:pPr>
            <w:r w:rsidRPr="0026531F">
              <w:rPr>
                <w:rFonts w:ascii="Verdana" w:hAnsi="Verdana"/>
                <w:color w:val="auto"/>
                <w:sz w:val="18"/>
                <w:lang w:val="nl-BE"/>
              </w:rPr>
              <w:t>Te werken</w:t>
            </w:r>
          </w:p>
        </w:tc>
      </w:tr>
      <w:tr w:rsidR="001C608F" w:rsidRPr="0026531F" w:rsidTr="00611A81">
        <w:tc>
          <w:tcPr>
            <w:tcW w:w="1264" w:type="dxa"/>
            <w:shd w:val="clear" w:color="auto" w:fill="auto"/>
          </w:tcPr>
          <w:p w:rsidR="001C608F" w:rsidRPr="0026531F" w:rsidRDefault="001C608F" w:rsidP="00611A81">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038" w:type="dxa"/>
            <w:shd w:val="clear" w:color="auto" w:fill="auto"/>
          </w:tcPr>
          <w:p w:rsidR="001C608F" w:rsidRPr="0026531F" w:rsidRDefault="001C608F" w:rsidP="00611A81">
            <w:pPr>
              <w:pStyle w:val="Plattetekst2"/>
              <w:jc w:val="both"/>
              <w:rPr>
                <w:rFonts w:ascii="Verdana" w:hAnsi="Verdana"/>
                <w:color w:val="auto"/>
                <w:sz w:val="18"/>
                <w:lang w:val="nl-BE"/>
              </w:rPr>
            </w:pPr>
            <w:r w:rsidRPr="0026531F">
              <w:rPr>
                <w:rFonts w:ascii="Verdana" w:hAnsi="Verdana"/>
                <w:color w:val="auto"/>
                <w:sz w:val="18"/>
                <w:lang w:val="nl-BE"/>
              </w:rPr>
              <w:t>16:30</w:t>
            </w:r>
          </w:p>
        </w:tc>
        <w:tc>
          <w:tcPr>
            <w:tcW w:w="1087" w:type="dxa"/>
            <w:shd w:val="clear" w:color="auto" w:fill="auto"/>
          </w:tcPr>
          <w:p w:rsidR="001C608F" w:rsidRPr="0026531F" w:rsidRDefault="001C608F" w:rsidP="00611A81">
            <w:pPr>
              <w:pStyle w:val="Plattetekst2"/>
              <w:jc w:val="both"/>
              <w:rPr>
                <w:rFonts w:ascii="Verdana" w:hAnsi="Verdana"/>
                <w:color w:val="auto"/>
                <w:sz w:val="18"/>
                <w:lang w:val="nl-BE"/>
              </w:rPr>
            </w:pPr>
            <w:r w:rsidRPr="0026531F">
              <w:rPr>
                <w:rFonts w:ascii="Verdana" w:hAnsi="Verdana"/>
                <w:color w:val="auto"/>
                <w:sz w:val="18"/>
                <w:lang w:val="nl-BE"/>
              </w:rPr>
              <w:t>17:30</w:t>
            </w:r>
          </w:p>
        </w:tc>
        <w:tc>
          <w:tcPr>
            <w:tcW w:w="1106" w:type="dxa"/>
            <w:shd w:val="clear" w:color="auto" w:fill="auto"/>
          </w:tcPr>
          <w:p w:rsidR="001C608F" w:rsidRPr="0026531F" w:rsidRDefault="001C608F" w:rsidP="00611A81">
            <w:pPr>
              <w:pStyle w:val="Plattetekst2"/>
              <w:jc w:val="both"/>
              <w:rPr>
                <w:rFonts w:ascii="Verdana" w:hAnsi="Verdana"/>
                <w:color w:val="auto"/>
                <w:sz w:val="18"/>
                <w:lang w:val="nl-BE"/>
              </w:rPr>
            </w:pPr>
            <w:r w:rsidRPr="0026531F">
              <w:rPr>
                <w:rFonts w:ascii="Verdana" w:hAnsi="Verdana"/>
                <w:color w:val="auto"/>
                <w:sz w:val="18"/>
                <w:lang w:val="nl-BE"/>
              </w:rPr>
              <w:t>1 uur</w:t>
            </w:r>
          </w:p>
        </w:tc>
      </w:tr>
      <w:tr w:rsidR="001C608F" w:rsidRPr="0026531F" w:rsidTr="00611A81">
        <w:tc>
          <w:tcPr>
            <w:tcW w:w="1264" w:type="dxa"/>
            <w:shd w:val="clear" w:color="auto" w:fill="auto"/>
          </w:tcPr>
          <w:p w:rsidR="001C608F" w:rsidRPr="0026531F" w:rsidRDefault="001C608F" w:rsidP="001C608F">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038" w:type="dxa"/>
            <w:shd w:val="clear" w:color="auto" w:fill="auto"/>
          </w:tcPr>
          <w:p w:rsidR="001C608F" w:rsidRPr="0026531F" w:rsidRDefault="001C608F" w:rsidP="001C608F">
            <w:pPr>
              <w:pStyle w:val="Plattetekst2"/>
              <w:jc w:val="both"/>
              <w:rPr>
                <w:rFonts w:ascii="Verdana" w:hAnsi="Verdana"/>
                <w:color w:val="auto"/>
                <w:sz w:val="18"/>
                <w:lang w:val="nl-BE"/>
              </w:rPr>
            </w:pPr>
            <w:r w:rsidRPr="0026531F">
              <w:rPr>
                <w:rFonts w:ascii="Verdana" w:hAnsi="Verdana"/>
                <w:color w:val="auto"/>
                <w:sz w:val="18"/>
                <w:lang w:val="nl-BE"/>
              </w:rPr>
              <w:t>16:30</w:t>
            </w:r>
          </w:p>
        </w:tc>
        <w:tc>
          <w:tcPr>
            <w:tcW w:w="1087" w:type="dxa"/>
            <w:shd w:val="clear" w:color="auto" w:fill="auto"/>
          </w:tcPr>
          <w:p w:rsidR="001C608F" w:rsidRPr="0026531F" w:rsidRDefault="001C608F" w:rsidP="001C608F">
            <w:pPr>
              <w:pStyle w:val="Plattetekst2"/>
              <w:jc w:val="both"/>
              <w:rPr>
                <w:rFonts w:ascii="Verdana" w:hAnsi="Verdana"/>
                <w:color w:val="auto"/>
                <w:sz w:val="18"/>
                <w:lang w:val="nl-BE"/>
              </w:rPr>
            </w:pPr>
            <w:r w:rsidRPr="0026531F">
              <w:rPr>
                <w:rFonts w:ascii="Verdana" w:hAnsi="Verdana"/>
                <w:color w:val="auto"/>
                <w:sz w:val="18"/>
                <w:lang w:val="nl-BE"/>
              </w:rPr>
              <w:t>17:30</w:t>
            </w:r>
          </w:p>
        </w:tc>
        <w:tc>
          <w:tcPr>
            <w:tcW w:w="1106" w:type="dxa"/>
            <w:shd w:val="clear" w:color="auto" w:fill="auto"/>
          </w:tcPr>
          <w:p w:rsidR="001C608F" w:rsidRPr="0026531F" w:rsidRDefault="001C608F" w:rsidP="001C608F">
            <w:pPr>
              <w:pStyle w:val="Plattetekst2"/>
              <w:jc w:val="both"/>
              <w:rPr>
                <w:rFonts w:ascii="Verdana" w:hAnsi="Verdana"/>
                <w:color w:val="auto"/>
                <w:sz w:val="18"/>
                <w:lang w:val="nl-BE"/>
              </w:rPr>
            </w:pPr>
            <w:r w:rsidRPr="0026531F">
              <w:rPr>
                <w:rFonts w:ascii="Verdana" w:hAnsi="Verdana"/>
                <w:color w:val="auto"/>
                <w:sz w:val="18"/>
                <w:lang w:val="nl-BE"/>
              </w:rPr>
              <w:t>1 uur</w:t>
            </w:r>
          </w:p>
        </w:tc>
      </w:tr>
      <w:tr w:rsidR="001C608F" w:rsidRPr="0026531F" w:rsidTr="00611A81">
        <w:tc>
          <w:tcPr>
            <w:tcW w:w="1264" w:type="dxa"/>
            <w:shd w:val="clear" w:color="auto" w:fill="auto"/>
          </w:tcPr>
          <w:p w:rsidR="001C608F" w:rsidRPr="0026531F" w:rsidRDefault="001C608F" w:rsidP="001C608F">
            <w:pPr>
              <w:pStyle w:val="Plattetekst2"/>
              <w:jc w:val="both"/>
              <w:rPr>
                <w:rFonts w:ascii="Verdana" w:hAnsi="Verdana"/>
                <w:color w:val="auto"/>
                <w:sz w:val="18"/>
                <w:lang w:val="nl-BE"/>
              </w:rPr>
            </w:pPr>
          </w:p>
        </w:tc>
        <w:tc>
          <w:tcPr>
            <w:tcW w:w="1038" w:type="dxa"/>
            <w:shd w:val="clear" w:color="auto" w:fill="auto"/>
          </w:tcPr>
          <w:p w:rsidR="001C608F" w:rsidRPr="0026531F" w:rsidRDefault="001C608F" w:rsidP="001C608F">
            <w:pPr>
              <w:pStyle w:val="Plattetekst2"/>
              <w:jc w:val="both"/>
              <w:rPr>
                <w:rFonts w:ascii="Verdana" w:hAnsi="Verdana"/>
                <w:color w:val="auto"/>
                <w:sz w:val="18"/>
                <w:lang w:val="nl-BE"/>
              </w:rPr>
            </w:pPr>
          </w:p>
        </w:tc>
        <w:tc>
          <w:tcPr>
            <w:tcW w:w="1087" w:type="dxa"/>
            <w:shd w:val="clear" w:color="auto" w:fill="auto"/>
          </w:tcPr>
          <w:p w:rsidR="001C608F" w:rsidRPr="0026531F" w:rsidRDefault="001C608F" w:rsidP="001C608F">
            <w:pPr>
              <w:pStyle w:val="Plattetekst2"/>
              <w:jc w:val="both"/>
              <w:rPr>
                <w:rFonts w:ascii="Verdana" w:hAnsi="Verdana"/>
                <w:color w:val="auto"/>
                <w:sz w:val="18"/>
                <w:lang w:val="nl-BE"/>
              </w:rPr>
            </w:pPr>
          </w:p>
        </w:tc>
        <w:tc>
          <w:tcPr>
            <w:tcW w:w="1106" w:type="dxa"/>
            <w:shd w:val="clear" w:color="auto" w:fill="auto"/>
          </w:tcPr>
          <w:p w:rsidR="001C608F" w:rsidRPr="0026531F" w:rsidRDefault="001C608F" w:rsidP="001C608F">
            <w:pPr>
              <w:pStyle w:val="Plattetekst2"/>
              <w:jc w:val="both"/>
              <w:rPr>
                <w:rFonts w:ascii="Verdana" w:hAnsi="Verdana"/>
                <w:color w:val="auto"/>
                <w:sz w:val="18"/>
                <w:lang w:val="nl-BE"/>
              </w:rPr>
            </w:pPr>
          </w:p>
        </w:tc>
      </w:tr>
      <w:tr w:rsidR="001C608F" w:rsidRPr="0026531F" w:rsidTr="00611A81">
        <w:tc>
          <w:tcPr>
            <w:tcW w:w="1264" w:type="dxa"/>
            <w:shd w:val="clear" w:color="auto" w:fill="auto"/>
          </w:tcPr>
          <w:p w:rsidR="001C608F" w:rsidRPr="0026531F" w:rsidRDefault="001C608F" w:rsidP="001C608F">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038" w:type="dxa"/>
            <w:shd w:val="clear" w:color="auto" w:fill="auto"/>
          </w:tcPr>
          <w:p w:rsidR="001C608F" w:rsidRPr="0026531F" w:rsidRDefault="001C608F" w:rsidP="001C608F">
            <w:pPr>
              <w:pStyle w:val="Plattetekst2"/>
              <w:jc w:val="both"/>
              <w:rPr>
                <w:rFonts w:ascii="Verdana" w:hAnsi="Verdana"/>
                <w:color w:val="auto"/>
                <w:sz w:val="18"/>
                <w:lang w:val="nl-BE"/>
              </w:rPr>
            </w:pPr>
            <w:r w:rsidRPr="0026531F">
              <w:rPr>
                <w:rFonts w:ascii="Verdana" w:hAnsi="Verdana"/>
                <w:color w:val="auto"/>
                <w:sz w:val="18"/>
                <w:lang w:val="nl-BE"/>
              </w:rPr>
              <w:t>16:30</w:t>
            </w:r>
          </w:p>
        </w:tc>
        <w:tc>
          <w:tcPr>
            <w:tcW w:w="1087" w:type="dxa"/>
            <w:shd w:val="clear" w:color="auto" w:fill="auto"/>
          </w:tcPr>
          <w:p w:rsidR="001C608F" w:rsidRPr="0026531F" w:rsidRDefault="001C608F" w:rsidP="001C608F">
            <w:pPr>
              <w:pStyle w:val="Plattetekst2"/>
              <w:jc w:val="both"/>
              <w:rPr>
                <w:rFonts w:ascii="Verdana" w:hAnsi="Verdana"/>
                <w:color w:val="auto"/>
                <w:sz w:val="18"/>
                <w:lang w:val="nl-BE"/>
              </w:rPr>
            </w:pPr>
            <w:r w:rsidRPr="0026531F">
              <w:rPr>
                <w:rFonts w:ascii="Verdana" w:hAnsi="Verdana"/>
                <w:color w:val="auto"/>
                <w:sz w:val="18"/>
                <w:lang w:val="nl-BE"/>
              </w:rPr>
              <w:t>17:30</w:t>
            </w:r>
          </w:p>
        </w:tc>
        <w:tc>
          <w:tcPr>
            <w:tcW w:w="1106" w:type="dxa"/>
            <w:shd w:val="clear" w:color="auto" w:fill="auto"/>
          </w:tcPr>
          <w:p w:rsidR="001C608F" w:rsidRPr="0026531F" w:rsidRDefault="001C608F" w:rsidP="001C608F">
            <w:pPr>
              <w:pStyle w:val="Plattetekst2"/>
              <w:jc w:val="both"/>
              <w:rPr>
                <w:rFonts w:ascii="Verdana" w:hAnsi="Verdana"/>
                <w:color w:val="auto"/>
                <w:sz w:val="18"/>
                <w:lang w:val="nl-BE"/>
              </w:rPr>
            </w:pPr>
            <w:r w:rsidRPr="0026531F">
              <w:rPr>
                <w:rFonts w:ascii="Verdana" w:hAnsi="Verdana"/>
                <w:color w:val="auto"/>
                <w:sz w:val="18"/>
                <w:lang w:val="nl-BE"/>
              </w:rPr>
              <w:t>1 uur</w:t>
            </w:r>
          </w:p>
        </w:tc>
      </w:tr>
      <w:tr w:rsidR="001C608F" w:rsidRPr="0026531F" w:rsidTr="00611A81">
        <w:tc>
          <w:tcPr>
            <w:tcW w:w="1264" w:type="dxa"/>
            <w:shd w:val="clear" w:color="auto" w:fill="auto"/>
          </w:tcPr>
          <w:p w:rsidR="001C608F" w:rsidRPr="0026531F" w:rsidRDefault="001C608F" w:rsidP="001C608F">
            <w:pPr>
              <w:pStyle w:val="Plattetekst2"/>
              <w:jc w:val="both"/>
              <w:rPr>
                <w:rFonts w:ascii="Verdana" w:hAnsi="Verdana"/>
                <w:color w:val="auto"/>
                <w:sz w:val="18"/>
                <w:lang w:val="nl-BE"/>
              </w:rPr>
            </w:pPr>
            <w:r w:rsidRPr="0026531F">
              <w:rPr>
                <w:rFonts w:ascii="Verdana" w:hAnsi="Verdana"/>
                <w:color w:val="auto"/>
                <w:sz w:val="18"/>
                <w:lang w:val="nl-BE"/>
              </w:rPr>
              <w:t xml:space="preserve">Vrijdag </w:t>
            </w:r>
          </w:p>
        </w:tc>
        <w:tc>
          <w:tcPr>
            <w:tcW w:w="1038" w:type="dxa"/>
            <w:shd w:val="clear" w:color="auto" w:fill="auto"/>
          </w:tcPr>
          <w:p w:rsidR="001C608F" w:rsidRPr="0026531F" w:rsidRDefault="001C608F" w:rsidP="001C608F">
            <w:pPr>
              <w:pStyle w:val="Plattetekst2"/>
              <w:jc w:val="both"/>
              <w:rPr>
                <w:rFonts w:ascii="Verdana" w:hAnsi="Verdana"/>
                <w:color w:val="auto"/>
                <w:sz w:val="18"/>
                <w:lang w:val="nl-BE"/>
              </w:rPr>
            </w:pPr>
            <w:r w:rsidRPr="0026531F">
              <w:rPr>
                <w:rFonts w:ascii="Verdana" w:hAnsi="Verdana"/>
                <w:color w:val="auto"/>
                <w:sz w:val="18"/>
                <w:lang w:val="nl-BE"/>
              </w:rPr>
              <w:t>16:30</w:t>
            </w:r>
          </w:p>
        </w:tc>
        <w:tc>
          <w:tcPr>
            <w:tcW w:w="1087" w:type="dxa"/>
            <w:shd w:val="clear" w:color="auto" w:fill="auto"/>
          </w:tcPr>
          <w:p w:rsidR="001C608F" w:rsidRPr="0026531F" w:rsidRDefault="001C608F" w:rsidP="001C608F">
            <w:pPr>
              <w:pStyle w:val="Plattetekst2"/>
              <w:jc w:val="both"/>
              <w:rPr>
                <w:rFonts w:ascii="Verdana" w:hAnsi="Verdana"/>
                <w:color w:val="auto"/>
                <w:sz w:val="18"/>
                <w:lang w:val="nl-BE"/>
              </w:rPr>
            </w:pPr>
            <w:r w:rsidRPr="0026531F">
              <w:rPr>
                <w:rFonts w:ascii="Verdana" w:hAnsi="Verdana"/>
                <w:color w:val="auto"/>
                <w:sz w:val="18"/>
                <w:lang w:val="nl-BE"/>
              </w:rPr>
              <w:t>17:30</w:t>
            </w:r>
          </w:p>
        </w:tc>
        <w:tc>
          <w:tcPr>
            <w:tcW w:w="1106" w:type="dxa"/>
            <w:shd w:val="clear" w:color="auto" w:fill="auto"/>
          </w:tcPr>
          <w:p w:rsidR="001C608F" w:rsidRPr="0026531F" w:rsidRDefault="001C608F" w:rsidP="001C608F">
            <w:pPr>
              <w:pStyle w:val="Plattetekst2"/>
              <w:jc w:val="both"/>
              <w:rPr>
                <w:rFonts w:ascii="Verdana" w:hAnsi="Verdana"/>
                <w:color w:val="auto"/>
                <w:sz w:val="18"/>
                <w:lang w:val="nl-BE"/>
              </w:rPr>
            </w:pPr>
            <w:r w:rsidRPr="0026531F">
              <w:rPr>
                <w:rFonts w:ascii="Verdana" w:hAnsi="Verdana"/>
                <w:color w:val="auto"/>
                <w:sz w:val="18"/>
                <w:lang w:val="nl-BE"/>
              </w:rPr>
              <w:t>1 uur</w:t>
            </w:r>
          </w:p>
        </w:tc>
      </w:tr>
    </w:tbl>
    <w:p w:rsidR="001C608F" w:rsidRPr="0026531F" w:rsidRDefault="001C608F" w:rsidP="006F4837">
      <w:pPr>
        <w:pStyle w:val="Plattetekst2"/>
        <w:jc w:val="both"/>
        <w:rPr>
          <w:rFonts w:ascii="Verdana" w:hAnsi="Verdana"/>
          <w:b/>
          <w:bCs/>
          <w:color w:val="auto"/>
          <w:sz w:val="18"/>
          <w:lang w:val="nl-BE"/>
        </w:rPr>
      </w:pPr>
    </w:p>
    <w:p w:rsidR="00217EA9" w:rsidRPr="0026531F" w:rsidRDefault="00217EA9" w:rsidP="006F4837">
      <w:pPr>
        <w:pStyle w:val="Plattetekst2"/>
        <w:jc w:val="both"/>
        <w:rPr>
          <w:rFonts w:ascii="Verdana" w:hAnsi="Verdana"/>
          <w:b/>
          <w:bCs/>
          <w:color w:val="auto"/>
          <w:sz w:val="18"/>
          <w:lang w:val="nl-BE"/>
        </w:rPr>
      </w:pPr>
    </w:p>
    <w:p w:rsidR="003C22C1" w:rsidRPr="0026531F" w:rsidRDefault="003C22C1" w:rsidP="006F4837">
      <w:pPr>
        <w:pStyle w:val="Plattetekst2"/>
        <w:jc w:val="both"/>
        <w:rPr>
          <w:rFonts w:ascii="Verdana" w:hAnsi="Verdana"/>
          <w:b/>
          <w:bCs/>
          <w:color w:val="auto"/>
          <w:sz w:val="18"/>
          <w:lang w:val="nl-BE"/>
        </w:rPr>
      </w:pPr>
      <w:r w:rsidRPr="0026531F">
        <w:rPr>
          <w:rFonts w:ascii="Verdana" w:hAnsi="Verdana"/>
          <w:b/>
          <w:bCs/>
          <w:color w:val="auto"/>
          <w:sz w:val="18"/>
          <w:lang w:val="nl-BE"/>
        </w:rPr>
        <w:br w:type="page"/>
        <w:t>Onderhoudspersoneel van de scholen, het stadhuis en de technische dienst en maaltijdbedelers van de scholen</w:t>
      </w:r>
    </w:p>
    <w:p w:rsidR="003C22C1" w:rsidRPr="0026531F" w:rsidRDefault="003C22C1" w:rsidP="006F4837">
      <w:pPr>
        <w:pStyle w:val="Plattetekst2"/>
        <w:jc w:val="both"/>
        <w:rPr>
          <w:rFonts w:ascii="Verdana" w:hAnsi="Verdana"/>
          <w:color w:val="auto"/>
          <w:sz w:val="18"/>
          <w:lang w:val="nl-BE"/>
        </w:rPr>
      </w:pPr>
    </w:p>
    <w:p w:rsidR="003C22C1" w:rsidRPr="0026531F" w:rsidRDefault="00DE2BDA" w:rsidP="006F4837">
      <w:pPr>
        <w:pStyle w:val="Plattetekst2"/>
        <w:jc w:val="both"/>
        <w:rPr>
          <w:rFonts w:ascii="Verdana" w:hAnsi="Verdana"/>
          <w:color w:val="auto"/>
          <w:sz w:val="18"/>
          <w:lang w:val="nl-BE"/>
        </w:rPr>
      </w:pPr>
      <w:r w:rsidRPr="0026531F">
        <w:rPr>
          <w:rFonts w:ascii="Verdana" w:hAnsi="Verdana"/>
          <w:color w:val="auto"/>
          <w:sz w:val="18"/>
          <w:lang w:val="nl-BE"/>
        </w:rPr>
        <w:t>Maaltijdbedel</w:t>
      </w:r>
      <w:r w:rsidR="007874D7" w:rsidRPr="0026531F">
        <w:rPr>
          <w:rFonts w:ascii="Verdana" w:hAnsi="Verdana"/>
          <w:color w:val="auto"/>
          <w:sz w:val="18"/>
          <w:lang w:val="nl-BE"/>
        </w:rPr>
        <w:t>ing-onderhoud</w:t>
      </w:r>
      <w:r w:rsidRPr="0026531F">
        <w:rPr>
          <w:rFonts w:ascii="Verdana" w:hAnsi="Verdana"/>
          <w:color w:val="auto"/>
          <w:sz w:val="18"/>
          <w:lang w:val="nl-BE"/>
        </w:rPr>
        <w:t xml:space="preserve"> 1</w:t>
      </w:r>
      <w:r w:rsidR="006F4837" w:rsidRPr="0026531F">
        <w:rPr>
          <w:rFonts w:ascii="Verdana" w:hAnsi="Verdana"/>
          <w:color w:val="auto"/>
          <w:sz w:val="18"/>
          <w:lang w:val="nl-BE"/>
        </w:rPr>
        <w:t xml:space="preserve"> -</w:t>
      </w:r>
      <w:r w:rsidRPr="0026531F">
        <w:rPr>
          <w:rFonts w:ascii="Verdana" w:hAnsi="Verdana"/>
          <w:color w:val="auto"/>
          <w:sz w:val="18"/>
          <w:lang w:val="nl-BE"/>
        </w:rPr>
        <w:t xml:space="preserve"> 19u/week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tblGrid>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In</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Te werken</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11.15</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15u</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3u45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11.15</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15u</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3u45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9u</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13u</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4u</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11.15</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15u</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3u45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11.15</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15u</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3u45</w:t>
            </w:r>
          </w:p>
        </w:tc>
      </w:tr>
    </w:tbl>
    <w:p w:rsidR="003C22C1" w:rsidRPr="0026531F" w:rsidRDefault="003C22C1" w:rsidP="006F4837">
      <w:pPr>
        <w:pStyle w:val="Plattetekst2"/>
        <w:jc w:val="both"/>
        <w:rPr>
          <w:rFonts w:ascii="Verdana" w:hAnsi="Verdana"/>
          <w:color w:val="auto"/>
          <w:sz w:val="18"/>
          <w:lang w:val="nl-BE"/>
        </w:rPr>
      </w:pPr>
    </w:p>
    <w:p w:rsidR="003C22C1" w:rsidRPr="0026531F" w:rsidRDefault="007874D7" w:rsidP="006F4837">
      <w:pPr>
        <w:pStyle w:val="Plattetekst2"/>
        <w:jc w:val="both"/>
        <w:rPr>
          <w:rFonts w:ascii="Verdana" w:hAnsi="Verdana"/>
          <w:color w:val="auto"/>
          <w:sz w:val="18"/>
          <w:lang w:val="nl-BE"/>
        </w:rPr>
      </w:pPr>
      <w:r w:rsidRPr="0026531F">
        <w:rPr>
          <w:rFonts w:ascii="Verdana" w:hAnsi="Verdana"/>
          <w:color w:val="auto"/>
          <w:sz w:val="18"/>
          <w:lang w:val="nl-BE"/>
        </w:rPr>
        <w:t>Maaltijdbedeling-onderhoud</w:t>
      </w:r>
      <w:r w:rsidR="006F4837" w:rsidRPr="0026531F">
        <w:rPr>
          <w:rFonts w:ascii="Verdana" w:hAnsi="Verdana"/>
          <w:color w:val="auto"/>
          <w:sz w:val="18"/>
          <w:lang w:val="nl-BE"/>
        </w:rPr>
        <w:t xml:space="preserve"> </w:t>
      </w:r>
      <w:r w:rsidRPr="0026531F">
        <w:rPr>
          <w:rFonts w:ascii="Verdana" w:hAnsi="Verdana"/>
          <w:color w:val="auto"/>
          <w:sz w:val="18"/>
          <w:lang w:val="nl-BE"/>
        </w:rPr>
        <w:t>2</w:t>
      </w:r>
      <w:r w:rsidR="006F4837" w:rsidRPr="0026531F">
        <w:rPr>
          <w:rFonts w:ascii="Verdana" w:hAnsi="Verdana"/>
          <w:color w:val="auto"/>
          <w:sz w:val="18"/>
          <w:lang w:val="nl-BE"/>
        </w:rPr>
        <w:t>-</w:t>
      </w:r>
      <w:r w:rsidR="00DE2BDA" w:rsidRPr="0026531F">
        <w:rPr>
          <w:rFonts w:ascii="Verdana" w:hAnsi="Verdana"/>
          <w:color w:val="auto"/>
          <w:sz w:val="18"/>
          <w:lang w:val="nl-BE"/>
        </w:rPr>
        <w:t xml:space="preserve"> </w:t>
      </w:r>
      <w:r w:rsidR="003C22C1" w:rsidRPr="0026531F">
        <w:rPr>
          <w:rFonts w:ascii="Verdana" w:hAnsi="Verdana"/>
          <w:color w:val="auto"/>
          <w:sz w:val="18"/>
          <w:lang w:val="nl-BE"/>
        </w:rPr>
        <w:t>19u/week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tblGrid>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In</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Te werken</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11.45</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15.30</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3u45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11.45</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15.30</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3u45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11u</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15u</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4u</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11.45</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15.30</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3u45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11.45</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15.30</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3u45</w:t>
            </w:r>
          </w:p>
        </w:tc>
      </w:tr>
    </w:tbl>
    <w:p w:rsidR="003C22C1" w:rsidRPr="0026531F" w:rsidRDefault="003C22C1" w:rsidP="006F4837">
      <w:pPr>
        <w:pStyle w:val="Plattetekst2"/>
        <w:jc w:val="both"/>
        <w:rPr>
          <w:rFonts w:ascii="Verdana" w:hAnsi="Verdana"/>
          <w:color w:val="auto"/>
          <w:sz w:val="18"/>
          <w:lang w:val="nl-BE"/>
        </w:rPr>
      </w:pPr>
    </w:p>
    <w:p w:rsidR="003C22C1" w:rsidRPr="0026531F" w:rsidRDefault="007874D7" w:rsidP="006F4837">
      <w:pPr>
        <w:pStyle w:val="Plattetekst2"/>
        <w:jc w:val="both"/>
        <w:rPr>
          <w:rFonts w:ascii="Verdana" w:hAnsi="Verdana"/>
          <w:color w:val="auto"/>
          <w:sz w:val="18"/>
          <w:lang w:val="nl-BE"/>
        </w:rPr>
      </w:pPr>
      <w:r w:rsidRPr="0026531F">
        <w:rPr>
          <w:rFonts w:ascii="Verdana" w:hAnsi="Verdana"/>
          <w:color w:val="auto"/>
          <w:sz w:val="18"/>
          <w:lang w:val="nl-BE"/>
        </w:rPr>
        <w:t>Maaltijdbedeling-onderhoud 3</w:t>
      </w:r>
      <w:r w:rsidR="006F4837" w:rsidRPr="0026531F">
        <w:rPr>
          <w:rFonts w:ascii="Verdana" w:hAnsi="Verdana"/>
          <w:color w:val="auto"/>
          <w:sz w:val="18"/>
          <w:lang w:val="nl-BE"/>
        </w:rPr>
        <w:t xml:space="preserve"> -</w:t>
      </w:r>
      <w:r w:rsidR="00DE2BDA" w:rsidRPr="0026531F">
        <w:rPr>
          <w:rFonts w:ascii="Verdana" w:hAnsi="Verdana"/>
          <w:color w:val="auto"/>
          <w:sz w:val="18"/>
          <w:lang w:val="nl-BE"/>
        </w:rPr>
        <w:t xml:space="preserve"> </w:t>
      </w:r>
      <w:r w:rsidR="003C22C1" w:rsidRPr="0026531F">
        <w:rPr>
          <w:rFonts w:ascii="Verdana" w:hAnsi="Verdana"/>
          <w:color w:val="auto"/>
          <w:sz w:val="18"/>
          <w:lang w:val="nl-BE"/>
        </w:rPr>
        <w:t>19u/week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tblGrid>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In</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Te werken</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11.15</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15u</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3u45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11.15</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15u</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3u45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11u</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15u</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4u</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11.15</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15u</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3u45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11.15</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15u</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3u45</w:t>
            </w:r>
          </w:p>
        </w:tc>
      </w:tr>
    </w:tbl>
    <w:p w:rsidR="003C22C1" w:rsidRPr="0026531F" w:rsidRDefault="003C22C1" w:rsidP="006F4837">
      <w:pPr>
        <w:pStyle w:val="Plattetekst2"/>
        <w:jc w:val="both"/>
        <w:rPr>
          <w:rFonts w:ascii="Verdana" w:hAnsi="Verdana"/>
          <w:color w:val="auto"/>
          <w:sz w:val="18"/>
          <w:lang w:val="nl-BE"/>
        </w:rPr>
      </w:pPr>
    </w:p>
    <w:p w:rsidR="003C22C1" w:rsidRPr="0026531F" w:rsidRDefault="007874D7" w:rsidP="006F4837">
      <w:pPr>
        <w:pStyle w:val="Plattetekst2"/>
        <w:jc w:val="both"/>
        <w:rPr>
          <w:rFonts w:ascii="Verdana" w:hAnsi="Verdana"/>
          <w:color w:val="auto"/>
          <w:sz w:val="18"/>
          <w:lang w:val="nl-BE"/>
        </w:rPr>
      </w:pPr>
      <w:r w:rsidRPr="0026531F">
        <w:rPr>
          <w:rFonts w:ascii="Verdana" w:hAnsi="Verdana"/>
          <w:color w:val="auto"/>
          <w:sz w:val="18"/>
          <w:lang w:val="nl-BE"/>
        </w:rPr>
        <w:t xml:space="preserve">Maaltijdbedeling-onderhoud </w:t>
      </w:r>
      <w:r w:rsidR="002E578B" w:rsidRPr="0026531F">
        <w:rPr>
          <w:rFonts w:ascii="Verdana" w:hAnsi="Verdana"/>
          <w:color w:val="auto"/>
          <w:sz w:val="18"/>
          <w:lang w:val="nl-BE"/>
        </w:rPr>
        <w:t>4</w:t>
      </w:r>
      <w:r w:rsidR="006F4837" w:rsidRPr="0026531F">
        <w:rPr>
          <w:rFonts w:ascii="Verdana" w:hAnsi="Verdana"/>
          <w:color w:val="auto"/>
          <w:sz w:val="18"/>
          <w:lang w:val="nl-BE"/>
        </w:rPr>
        <w:t xml:space="preserve"> -</w:t>
      </w:r>
      <w:r w:rsidR="002E578B" w:rsidRPr="0026531F">
        <w:rPr>
          <w:rFonts w:ascii="Verdana" w:hAnsi="Verdana"/>
          <w:color w:val="auto"/>
          <w:sz w:val="18"/>
          <w:lang w:val="nl-BE"/>
        </w:rPr>
        <w:t xml:space="preserve"> </w:t>
      </w:r>
      <w:r w:rsidR="003C22C1" w:rsidRPr="0026531F">
        <w:rPr>
          <w:rFonts w:ascii="Verdana" w:hAnsi="Verdana"/>
          <w:color w:val="auto"/>
          <w:sz w:val="18"/>
          <w:lang w:val="nl-BE"/>
        </w:rPr>
        <w:t>19u/week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tblGrid>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In</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Te werken</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11u</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14.45</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3u45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11u</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14.45</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3u45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12u</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16u</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4u</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11u</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14.45</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3u45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11u</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14.45</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3u45</w:t>
            </w:r>
          </w:p>
        </w:tc>
      </w:tr>
    </w:tbl>
    <w:p w:rsidR="003C22C1" w:rsidRPr="0026531F" w:rsidRDefault="003C22C1" w:rsidP="006F4837">
      <w:pPr>
        <w:pStyle w:val="Plattetekst2"/>
        <w:jc w:val="both"/>
        <w:rPr>
          <w:rFonts w:ascii="Verdana" w:hAnsi="Verdana"/>
          <w:color w:val="auto"/>
          <w:sz w:val="18"/>
          <w:lang w:val="nl-BE"/>
        </w:rPr>
      </w:pPr>
    </w:p>
    <w:p w:rsidR="003C22C1" w:rsidRPr="0026531F" w:rsidRDefault="007874D7" w:rsidP="006F4837">
      <w:pPr>
        <w:pStyle w:val="Plattetekst2"/>
        <w:jc w:val="both"/>
        <w:rPr>
          <w:rFonts w:ascii="Verdana" w:hAnsi="Verdana"/>
          <w:color w:val="auto"/>
          <w:sz w:val="18"/>
          <w:lang w:val="nl-BE"/>
        </w:rPr>
      </w:pPr>
      <w:r w:rsidRPr="0026531F">
        <w:rPr>
          <w:rFonts w:ascii="Verdana" w:hAnsi="Verdana"/>
          <w:color w:val="auto"/>
          <w:sz w:val="18"/>
          <w:lang w:val="nl-BE"/>
        </w:rPr>
        <w:t>Maaltijdbedeling-onderhoud 5</w:t>
      </w:r>
      <w:r w:rsidR="006F4837" w:rsidRPr="0026531F">
        <w:rPr>
          <w:rFonts w:ascii="Verdana" w:hAnsi="Verdana"/>
          <w:color w:val="auto"/>
          <w:sz w:val="18"/>
          <w:lang w:val="nl-BE"/>
        </w:rPr>
        <w:t xml:space="preserve"> -</w:t>
      </w:r>
      <w:r w:rsidR="002E578B" w:rsidRPr="0026531F">
        <w:rPr>
          <w:rFonts w:ascii="Verdana" w:hAnsi="Verdana"/>
          <w:color w:val="auto"/>
          <w:sz w:val="18"/>
          <w:lang w:val="nl-BE"/>
        </w:rPr>
        <w:t xml:space="preserve"> </w:t>
      </w:r>
      <w:r w:rsidR="003C22C1" w:rsidRPr="0026531F">
        <w:rPr>
          <w:rFonts w:ascii="Verdana" w:hAnsi="Verdana"/>
          <w:color w:val="auto"/>
          <w:sz w:val="18"/>
          <w:lang w:val="nl-BE"/>
        </w:rPr>
        <w:t>19u/week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tblGrid>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In</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Te werken</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11u</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14.45</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3u45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11u</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14.45</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3u45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12u</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16u</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4u</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11u</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14.45</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3u45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11u</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14.45</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3u45</w:t>
            </w:r>
          </w:p>
        </w:tc>
      </w:tr>
    </w:tbl>
    <w:p w:rsidR="003C22C1" w:rsidRPr="0026531F" w:rsidRDefault="003C22C1" w:rsidP="006F4837">
      <w:pPr>
        <w:pStyle w:val="Plattetekst2"/>
        <w:jc w:val="both"/>
        <w:rPr>
          <w:rFonts w:ascii="Verdana" w:hAnsi="Verdana"/>
          <w:color w:val="auto"/>
          <w:sz w:val="18"/>
          <w:lang w:val="nl-BE"/>
        </w:rPr>
      </w:pPr>
    </w:p>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 xml:space="preserve">Onderhoud </w:t>
      </w:r>
      <w:r w:rsidR="006F4837" w:rsidRPr="0026531F">
        <w:rPr>
          <w:rFonts w:ascii="Verdana" w:hAnsi="Verdana"/>
          <w:color w:val="auto"/>
          <w:sz w:val="18"/>
          <w:lang w:val="nl-BE"/>
        </w:rPr>
        <w:t>1</w:t>
      </w:r>
      <w:r w:rsidRPr="0026531F">
        <w:rPr>
          <w:rFonts w:ascii="Verdana" w:hAnsi="Verdana"/>
          <w:color w:val="auto"/>
          <w:sz w:val="18"/>
          <w:lang w:val="nl-BE"/>
        </w:rPr>
        <w:t xml:space="preserve"> </w:t>
      </w:r>
      <w:r w:rsidR="006F4837" w:rsidRPr="0026531F">
        <w:rPr>
          <w:rFonts w:ascii="Verdana" w:hAnsi="Verdana"/>
          <w:color w:val="auto"/>
          <w:sz w:val="18"/>
          <w:lang w:val="nl-BE"/>
        </w:rPr>
        <w:t xml:space="preserve">- </w:t>
      </w:r>
      <w:r w:rsidRPr="0026531F">
        <w:rPr>
          <w:rFonts w:ascii="Verdana" w:hAnsi="Verdana"/>
          <w:color w:val="auto"/>
          <w:sz w:val="18"/>
          <w:lang w:val="nl-BE"/>
        </w:rPr>
        <w:t>19u/week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tblGrid>
      <w:tr w:rsidR="003C22C1" w:rsidRPr="0026531F" w:rsidTr="002C6CB0">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Dag</w:t>
            </w:r>
          </w:p>
        </w:tc>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In</w:t>
            </w:r>
          </w:p>
        </w:tc>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Uit</w:t>
            </w:r>
          </w:p>
        </w:tc>
        <w:tc>
          <w:tcPr>
            <w:tcW w:w="1843"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Te werken</w:t>
            </w:r>
          </w:p>
        </w:tc>
      </w:tr>
      <w:tr w:rsidR="003C22C1" w:rsidRPr="0026531F" w:rsidTr="002C6CB0">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Maandag</w:t>
            </w:r>
          </w:p>
        </w:tc>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7.00</w:t>
            </w:r>
          </w:p>
        </w:tc>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14u</w:t>
            </w:r>
          </w:p>
        </w:tc>
        <w:tc>
          <w:tcPr>
            <w:tcW w:w="1843"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6u30</w:t>
            </w:r>
          </w:p>
        </w:tc>
      </w:tr>
      <w:tr w:rsidR="003C22C1" w:rsidRPr="0026531F" w:rsidTr="002C6CB0">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Dinsdag</w:t>
            </w:r>
          </w:p>
        </w:tc>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Niet werken</w:t>
            </w:r>
          </w:p>
        </w:tc>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p>
        </w:tc>
      </w:tr>
      <w:tr w:rsidR="003C22C1" w:rsidRPr="0026531F" w:rsidTr="002C6CB0">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Woensdag</w:t>
            </w:r>
          </w:p>
        </w:tc>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12.00</w:t>
            </w:r>
          </w:p>
        </w:tc>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18.00</w:t>
            </w:r>
          </w:p>
        </w:tc>
        <w:tc>
          <w:tcPr>
            <w:tcW w:w="1843"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6u</w:t>
            </w:r>
          </w:p>
        </w:tc>
      </w:tr>
      <w:tr w:rsidR="003C22C1" w:rsidRPr="0026531F" w:rsidTr="002C6CB0">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Donderdag</w:t>
            </w:r>
          </w:p>
        </w:tc>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7.00</w:t>
            </w:r>
          </w:p>
        </w:tc>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14u</w:t>
            </w:r>
          </w:p>
        </w:tc>
        <w:tc>
          <w:tcPr>
            <w:tcW w:w="1843"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6u30</w:t>
            </w:r>
          </w:p>
        </w:tc>
      </w:tr>
      <w:tr w:rsidR="003C22C1" w:rsidRPr="0026531F" w:rsidTr="002C6CB0">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Vrijdag</w:t>
            </w:r>
          </w:p>
        </w:tc>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Niet werken</w:t>
            </w:r>
          </w:p>
        </w:tc>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p>
        </w:tc>
      </w:tr>
    </w:tbl>
    <w:p w:rsidR="003C22C1" w:rsidRPr="0026531F" w:rsidRDefault="003C22C1" w:rsidP="006F4837">
      <w:pPr>
        <w:pStyle w:val="Plattetekst2"/>
        <w:jc w:val="both"/>
        <w:rPr>
          <w:rFonts w:ascii="Verdana" w:hAnsi="Verdana"/>
          <w:color w:val="auto"/>
          <w:sz w:val="18"/>
          <w:lang w:val="nl-BE"/>
        </w:rPr>
      </w:pPr>
    </w:p>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 xml:space="preserve">Onderhoud </w:t>
      </w:r>
      <w:r w:rsidR="006F4837" w:rsidRPr="0026531F">
        <w:rPr>
          <w:rFonts w:ascii="Verdana" w:hAnsi="Verdana"/>
          <w:color w:val="auto"/>
          <w:sz w:val="18"/>
          <w:lang w:val="nl-BE"/>
        </w:rPr>
        <w:t>2</w:t>
      </w:r>
      <w:r w:rsidRPr="0026531F">
        <w:rPr>
          <w:rFonts w:ascii="Verdana" w:hAnsi="Verdana"/>
          <w:color w:val="auto"/>
          <w:sz w:val="18"/>
          <w:lang w:val="nl-BE"/>
        </w:rPr>
        <w:t xml:space="preserve"> </w:t>
      </w:r>
      <w:r w:rsidR="006F4837" w:rsidRPr="0026531F">
        <w:rPr>
          <w:rFonts w:ascii="Verdana" w:hAnsi="Verdana"/>
          <w:color w:val="auto"/>
          <w:sz w:val="18"/>
          <w:lang w:val="nl-BE"/>
        </w:rPr>
        <w:t xml:space="preserve">- </w:t>
      </w:r>
      <w:r w:rsidRPr="0026531F">
        <w:rPr>
          <w:rFonts w:ascii="Verdana" w:hAnsi="Verdana"/>
          <w:color w:val="auto"/>
          <w:sz w:val="18"/>
          <w:lang w:val="nl-BE"/>
        </w:rPr>
        <w:t>19u/week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tblGrid>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In</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Te werken</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10.45</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15.30</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4u45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10.45</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15.30</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4u45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Niet werken</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10.45</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15.30</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4u45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10.45</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15.30</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4u45</w:t>
            </w:r>
          </w:p>
        </w:tc>
      </w:tr>
    </w:tbl>
    <w:p w:rsidR="003C22C1" w:rsidRPr="0026531F" w:rsidRDefault="003C22C1" w:rsidP="006F4837">
      <w:pPr>
        <w:pStyle w:val="Plattetekst2"/>
        <w:jc w:val="both"/>
        <w:rPr>
          <w:rFonts w:ascii="Verdana" w:hAnsi="Verdana"/>
          <w:color w:val="auto"/>
          <w:sz w:val="18"/>
          <w:lang w:val="nl-BE"/>
        </w:rPr>
      </w:pPr>
    </w:p>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 xml:space="preserve">Onderhoud </w:t>
      </w:r>
      <w:r w:rsidR="006F4837" w:rsidRPr="0026531F">
        <w:rPr>
          <w:rFonts w:ascii="Verdana" w:hAnsi="Verdana"/>
          <w:color w:val="auto"/>
          <w:sz w:val="18"/>
          <w:lang w:val="nl-BE"/>
        </w:rPr>
        <w:t xml:space="preserve">3 - </w:t>
      </w:r>
      <w:r w:rsidRPr="0026531F">
        <w:rPr>
          <w:rFonts w:ascii="Verdana" w:hAnsi="Verdana"/>
          <w:color w:val="auto"/>
          <w:sz w:val="18"/>
          <w:lang w:val="nl-BE"/>
        </w:rPr>
        <w:t>19u/week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3C22C1" w:rsidRPr="0026531F" w:rsidTr="002C6CB0">
        <w:tc>
          <w:tcPr>
            <w:tcW w:w="2303"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230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Aansluitend op bus</w:t>
            </w:r>
          </w:p>
        </w:tc>
        <w:tc>
          <w:tcPr>
            <w:tcW w:w="230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230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Totaal te werken</w:t>
            </w:r>
          </w:p>
        </w:tc>
      </w:tr>
      <w:tr w:rsidR="003C22C1" w:rsidRPr="0026531F" w:rsidTr="002C6CB0">
        <w:tc>
          <w:tcPr>
            <w:tcW w:w="230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230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9u</w:t>
            </w:r>
          </w:p>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13u50</w:t>
            </w:r>
          </w:p>
        </w:tc>
        <w:tc>
          <w:tcPr>
            <w:tcW w:w="230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12u</w:t>
            </w:r>
          </w:p>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15u20</w:t>
            </w:r>
          </w:p>
        </w:tc>
        <w:tc>
          <w:tcPr>
            <w:tcW w:w="230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3u</w:t>
            </w:r>
          </w:p>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1u30</w:t>
            </w:r>
          </w:p>
        </w:tc>
      </w:tr>
      <w:tr w:rsidR="003C22C1" w:rsidRPr="0026531F" w:rsidTr="002C6CB0">
        <w:tc>
          <w:tcPr>
            <w:tcW w:w="230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230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9u</w:t>
            </w:r>
          </w:p>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13u50</w:t>
            </w:r>
          </w:p>
        </w:tc>
        <w:tc>
          <w:tcPr>
            <w:tcW w:w="230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12u</w:t>
            </w:r>
          </w:p>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15u20</w:t>
            </w:r>
          </w:p>
        </w:tc>
        <w:tc>
          <w:tcPr>
            <w:tcW w:w="230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3u</w:t>
            </w:r>
          </w:p>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1u30</w:t>
            </w:r>
          </w:p>
        </w:tc>
      </w:tr>
      <w:tr w:rsidR="003C22C1" w:rsidRPr="0026531F" w:rsidTr="002C6CB0">
        <w:tc>
          <w:tcPr>
            <w:tcW w:w="230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230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14u</w:t>
            </w:r>
          </w:p>
        </w:tc>
        <w:tc>
          <w:tcPr>
            <w:tcW w:w="230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18u</w:t>
            </w:r>
          </w:p>
          <w:p w:rsidR="003C22C1" w:rsidRPr="0026531F" w:rsidRDefault="003C22C1" w:rsidP="006F4837">
            <w:pPr>
              <w:pStyle w:val="Plattetekst2"/>
              <w:jc w:val="both"/>
              <w:rPr>
                <w:rFonts w:ascii="Verdana" w:hAnsi="Verdana"/>
                <w:color w:val="auto"/>
                <w:sz w:val="18"/>
                <w:lang w:val="nl-BE"/>
              </w:rPr>
            </w:pPr>
          </w:p>
        </w:tc>
        <w:tc>
          <w:tcPr>
            <w:tcW w:w="230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4u</w:t>
            </w:r>
          </w:p>
        </w:tc>
      </w:tr>
      <w:tr w:rsidR="003C22C1" w:rsidRPr="0026531F" w:rsidTr="002C6CB0">
        <w:tc>
          <w:tcPr>
            <w:tcW w:w="230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230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9u</w:t>
            </w:r>
          </w:p>
        </w:tc>
        <w:tc>
          <w:tcPr>
            <w:tcW w:w="230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12u</w:t>
            </w:r>
          </w:p>
        </w:tc>
        <w:tc>
          <w:tcPr>
            <w:tcW w:w="230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3u</w:t>
            </w:r>
          </w:p>
        </w:tc>
      </w:tr>
      <w:tr w:rsidR="003C22C1" w:rsidRPr="0026531F" w:rsidTr="002C6CB0">
        <w:tc>
          <w:tcPr>
            <w:tcW w:w="230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230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9u</w:t>
            </w:r>
          </w:p>
        </w:tc>
        <w:tc>
          <w:tcPr>
            <w:tcW w:w="230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12u</w:t>
            </w:r>
          </w:p>
        </w:tc>
        <w:tc>
          <w:tcPr>
            <w:tcW w:w="230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3u</w:t>
            </w:r>
          </w:p>
        </w:tc>
      </w:tr>
    </w:tbl>
    <w:p w:rsidR="003C22C1" w:rsidRPr="0026531F" w:rsidRDefault="003C22C1" w:rsidP="006F4837">
      <w:pPr>
        <w:pStyle w:val="Plattetekst2"/>
        <w:jc w:val="both"/>
        <w:rPr>
          <w:rFonts w:ascii="Verdana" w:hAnsi="Verdana"/>
          <w:color w:val="auto"/>
          <w:sz w:val="18"/>
          <w:lang w:val="nl-BE"/>
        </w:rPr>
      </w:pPr>
    </w:p>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 xml:space="preserve">Onderhoud </w:t>
      </w:r>
      <w:r w:rsidR="006F4837" w:rsidRPr="0026531F">
        <w:rPr>
          <w:rFonts w:ascii="Verdana" w:hAnsi="Verdana"/>
          <w:color w:val="auto"/>
          <w:sz w:val="18"/>
          <w:lang w:val="nl-BE"/>
        </w:rPr>
        <w:t xml:space="preserve">4 - </w:t>
      </w:r>
      <w:r w:rsidRPr="0026531F">
        <w:rPr>
          <w:rFonts w:ascii="Verdana" w:hAnsi="Verdana"/>
          <w:color w:val="auto"/>
          <w:sz w:val="18"/>
          <w:lang w:val="nl-BE"/>
        </w:rPr>
        <w:t>19u/week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tblGrid>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In</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Totaal te werken</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8u30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11u45</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3u15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8u30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11u45</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3u15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12u</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18u</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6u</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8u30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11u45</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3u15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 xml:space="preserve">Vrijdag </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8u30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11u45</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3u15</w:t>
            </w:r>
          </w:p>
        </w:tc>
      </w:tr>
    </w:tbl>
    <w:p w:rsidR="003C22C1" w:rsidRPr="0026531F" w:rsidRDefault="003C22C1" w:rsidP="006F4837">
      <w:pPr>
        <w:pStyle w:val="Plattetekst2"/>
        <w:jc w:val="both"/>
        <w:rPr>
          <w:rFonts w:ascii="Verdana" w:hAnsi="Verdana"/>
          <w:color w:val="auto"/>
          <w:sz w:val="18"/>
          <w:lang w:val="nl-BE"/>
        </w:rPr>
      </w:pPr>
    </w:p>
    <w:p w:rsidR="003C22C1" w:rsidRPr="0026531F" w:rsidRDefault="006F4837" w:rsidP="006F4837">
      <w:pPr>
        <w:pStyle w:val="Plattetekst2"/>
        <w:jc w:val="both"/>
        <w:rPr>
          <w:rFonts w:ascii="Verdana" w:hAnsi="Verdana"/>
          <w:color w:val="auto"/>
          <w:sz w:val="18"/>
          <w:lang w:val="nl-BE"/>
        </w:rPr>
      </w:pPr>
      <w:r w:rsidRPr="0026531F">
        <w:rPr>
          <w:rFonts w:ascii="Verdana" w:hAnsi="Verdana"/>
          <w:color w:val="auto"/>
          <w:sz w:val="18"/>
          <w:lang w:val="nl-BE"/>
        </w:rPr>
        <w:t xml:space="preserve">Onderhoud 5 - </w:t>
      </w:r>
      <w:r w:rsidR="003C22C1" w:rsidRPr="0026531F">
        <w:rPr>
          <w:rFonts w:ascii="Verdana" w:hAnsi="Verdana"/>
          <w:color w:val="auto"/>
          <w:sz w:val="18"/>
          <w:lang w:val="nl-BE"/>
        </w:rPr>
        <w:t>19u</w:t>
      </w:r>
      <w:r w:rsidRPr="0026531F">
        <w:rPr>
          <w:rFonts w:ascii="Verdana" w:hAnsi="Verdana"/>
          <w:color w:val="auto"/>
          <w:sz w:val="18"/>
          <w:lang w:val="nl-BE"/>
        </w:rPr>
        <w:t>/week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tblGrid>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In</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Totaal te werken</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11u</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15u</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4u</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11u</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15u</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4u</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13u</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17u</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3u</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11u</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15u</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4u</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 xml:space="preserve">Vrijdag </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11u</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15u</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4u</w:t>
            </w:r>
          </w:p>
        </w:tc>
      </w:tr>
    </w:tbl>
    <w:p w:rsidR="003C22C1" w:rsidRPr="0026531F" w:rsidRDefault="003C22C1" w:rsidP="006F4837">
      <w:pPr>
        <w:pStyle w:val="Plattetekst2"/>
        <w:jc w:val="both"/>
        <w:rPr>
          <w:rFonts w:ascii="Verdana" w:hAnsi="Verdana"/>
          <w:color w:val="auto"/>
          <w:sz w:val="18"/>
          <w:lang w:val="nl-BE"/>
        </w:rPr>
      </w:pPr>
    </w:p>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 xml:space="preserve">Onderhoud </w:t>
      </w:r>
      <w:r w:rsidR="006F4837" w:rsidRPr="0026531F">
        <w:rPr>
          <w:rFonts w:ascii="Verdana" w:hAnsi="Verdana"/>
          <w:color w:val="auto"/>
          <w:sz w:val="18"/>
          <w:lang w:val="nl-BE"/>
        </w:rPr>
        <w:t>6 - 1</w:t>
      </w:r>
      <w:r w:rsidRPr="0026531F">
        <w:rPr>
          <w:rFonts w:ascii="Verdana" w:hAnsi="Verdana"/>
          <w:color w:val="auto"/>
          <w:sz w:val="18"/>
          <w:lang w:val="nl-BE"/>
        </w:rPr>
        <w:t>9u/week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tblGrid>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In</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Te werken</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7u</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10.45</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3u45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7u</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10.45</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3u45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7u</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11.00</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4u</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7u</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10.45</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3u45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7u</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10.45</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3u45</w:t>
            </w:r>
          </w:p>
        </w:tc>
      </w:tr>
    </w:tbl>
    <w:p w:rsidR="003C22C1" w:rsidRPr="0026531F" w:rsidRDefault="003C22C1" w:rsidP="006F4837">
      <w:pPr>
        <w:pStyle w:val="Plattetekst2"/>
        <w:jc w:val="both"/>
        <w:rPr>
          <w:rFonts w:ascii="Verdana" w:hAnsi="Verdana"/>
          <w:color w:val="auto"/>
          <w:sz w:val="18"/>
          <w:lang w:val="nl-BE"/>
        </w:rPr>
      </w:pPr>
    </w:p>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 xml:space="preserve">Onderhoud </w:t>
      </w:r>
      <w:r w:rsidR="007874D7" w:rsidRPr="0026531F">
        <w:rPr>
          <w:rFonts w:ascii="Verdana" w:hAnsi="Verdana"/>
          <w:color w:val="auto"/>
          <w:sz w:val="18"/>
          <w:lang w:val="nl-BE"/>
        </w:rPr>
        <w:t>7</w:t>
      </w:r>
      <w:r w:rsidRPr="0026531F">
        <w:rPr>
          <w:rFonts w:ascii="Verdana" w:hAnsi="Verdana"/>
          <w:color w:val="auto"/>
          <w:sz w:val="18"/>
          <w:lang w:val="nl-BE"/>
        </w:rPr>
        <w:t xml:space="preserve"> </w:t>
      </w:r>
      <w:r w:rsidR="006F4837" w:rsidRPr="0026531F">
        <w:rPr>
          <w:rFonts w:ascii="Verdana" w:hAnsi="Verdana"/>
          <w:color w:val="auto"/>
          <w:sz w:val="18"/>
          <w:lang w:val="nl-BE"/>
        </w:rPr>
        <w:t xml:space="preserve">- </w:t>
      </w:r>
      <w:r w:rsidRPr="0026531F">
        <w:rPr>
          <w:rFonts w:ascii="Verdana" w:hAnsi="Verdana"/>
          <w:color w:val="auto"/>
          <w:sz w:val="18"/>
          <w:lang w:val="nl-BE"/>
        </w:rPr>
        <w:t>23u/week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tblGrid>
      <w:tr w:rsidR="003C22C1" w:rsidRPr="0026531F" w:rsidTr="002C6CB0">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Dag</w:t>
            </w:r>
          </w:p>
        </w:tc>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In</w:t>
            </w:r>
          </w:p>
        </w:tc>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Uit</w:t>
            </w:r>
          </w:p>
        </w:tc>
        <w:tc>
          <w:tcPr>
            <w:tcW w:w="1843"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Te werken</w:t>
            </w:r>
          </w:p>
        </w:tc>
      </w:tr>
      <w:tr w:rsidR="003C22C1" w:rsidRPr="0026531F" w:rsidTr="002C6CB0">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Maandag</w:t>
            </w:r>
          </w:p>
        </w:tc>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7u</w:t>
            </w:r>
          </w:p>
        </w:tc>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14.36</w:t>
            </w:r>
          </w:p>
        </w:tc>
        <w:tc>
          <w:tcPr>
            <w:tcW w:w="1843"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4u36</w:t>
            </w:r>
          </w:p>
        </w:tc>
      </w:tr>
      <w:tr w:rsidR="003C22C1" w:rsidRPr="0026531F" w:rsidTr="002C6CB0">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Dinsdag</w:t>
            </w:r>
          </w:p>
        </w:tc>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7u</w:t>
            </w:r>
          </w:p>
        </w:tc>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14.36</w:t>
            </w:r>
          </w:p>
        </w:tc>
        <w:tc>
          <w:tcPr>
            <w:tcW w:w="1843"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4u36</w:t>
            </w:r>
          </w:p>
        </w:tc>
      </w:tr>
      <w:tr w:rsidR="003C22C1" w:rsidRPr="0026531F" w:rsidTr="002C6CB0">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Woensdag</w:t>
            </w:r>
          </w:p>
        </w:tc>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7u</w:t>
            </w:r>
          </w:p>
        </w:tc>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14.36</w:t>
            </w:r>
          </w:p>
        </w:tc>
        <w:tc>
          <w:tcPr>
            <w:tcW w:w="1843"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4u36</w:t>
            </w:r>
          </w:p>
        </w:tc>
      </w:tr>
      <w:tr w:rsidR="003C22C1" w:rsidRPr="0026531F" w:rsidTr="002C6CB0">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Donderdag</w:t>
            </w:r>
          </w:p>
        </w:tc>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7u</w:t>
            </w:r>
          </w:p>
        </w:tc>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14.36</w:t>
            </w:r>
          </w:p>
        </w:tc>
        <w:tc>
          <w:tcPr>
            <w:tcW w:w="1843"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4u36</w:t>
            </w:r>
          </w:p>
        </w:tc>
      </w:tr>
      <w:tr w:rsidR="003C22C1" w:rsidRPr="0026531F" w:rsidTr="002C6CB0">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Vrijdag</w:t>
            </w:r>
          </w:p>
        </w:tc>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7u</w:t>
            </w:r>
          </w:p>
        </w:tc>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14.36</w:t>
            </w:r>
          </w:p>
        </w:tc>
        <w:tc>
          <w:tcPr>
            <w:tcW w:w="1843"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4u36</w:t>
            </w:r>
          </w:p>
        </w:tc>
      </w:tr>
    </w:tbl>
    <w:p w:rsidR="003C22C1" w:rsidRPr="0026531F" w:rsidRDefault="003C22C1" w:rsidP="006F4837">
      <w:pPr>
        <w:pStyle w:val="Plattetekst2"/>
        <w:jc w:val="both"/>
        <w:rPr>
          <w:rFonts w:ascii="Verdana" w:hAnsi="Verdana"/>
          <w:color w:val="auto"/>
          <w:sz w:val="18"/>
          <w:lang w:val="nl-BE"/>
        </w:rPr>
      </w:pPr>
    </w:p>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Onderhoud</w:t>
      </w:r>
      <w:r w:rsidR="007874D7" w:rsidRPr="0026531F">
        <w:rPr>
          <w:rFonts w:ascii="Verdana" w:hAnsi="Verdana"/>
          <w:color w:val="auto"/>
          <w:sz w:val="18"/>
          <w:lang w:val="nl-BE"/>
        </w:rPr>
        <w:t xml:space="preserve"> 8</w:t>
      </w:r>
      <w:r w:rsidR="006F4837" w:rsidRPr="0026531F">
        <w:rPr>
          <w:rFonts w:ascii="Verdana" w:hAnsi="Verdana"/>
          <w:color w:val="auto"/>
          <w:sz w:val="18"/>
          <w:lang w:val="nl-BE"/>
        </w:rPr>
        <w:t xml:space="preserve"> - </w:t>
      </w:r>
      <w:r w:rsidRPr="0026531F">
        <w:rPr>
          <w:rFonts w:ascii="Verdana" w:hAnsi="Verdana"/>
          <w:color w:val="auto"/>
          <w:sz w:val="18"/>
          <w:lang w:val="nl-BE"/>
        </w:rPr>
        <w:t>38u/week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gridCol w:w="1843"/>
      </w:tblGrid>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In</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Pauze</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Te werken</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6.00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14.30</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30 min</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8u</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6.00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14.51</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30 min</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8u</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12.00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18.00</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6u</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6.00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14.30</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30 min</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8u</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6.00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14.30</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30 min</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8u</w:t>
            </w:r>
          </w:p>
        </w:tc>
      </w:tr>
    </w:tbl>
    <w:p w:rsidR="003C22C1" w:rsidRPr="0026531F" w:rsidRDefault="003C22C1" w:rsidP="006F4837">
      <w:pPr>
        <w:pStyle w:val="Plattetekst2"/>
        <w:jc w:val="both"/>
        <w:rPr>
          <w:rFonts w:ascii="Verdana" w:hAnsi="Verdana"/>
          <w:color w:val="auto"/>
          <w:sz w:val="18"/>
          <w:lang w:val="nl-BE"/>
        </w:rPr>
      </w:pPr>
    </w:p>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Onderhoud</w:t>
      </w:r>
      <w:r w:rsidR="006F4837" w:rsidRPr="0026531F">
        <w:rPr>
          <w:rFonts w:ascii="Verdana" w:hAnsi="Verdana"/>
          <w:color w:val="auto"/>
          <w:sz w:val="18"/>
          <w:lang w:val="nl-BE"/>
        </w:rPr>
        <w:t xml:space="preserve"> </w:t>
      </w:r>
      <w:r w:rsidR="007874D7" w:rsidRPr="0026531F">
        <w:rPr>
          <w:rFonts w:ascii="Verdana" w:hAnsi="Verdana"/>
          <w:color w:val="auto"/>
          <w:sz w:val="18"/>
          <w:lang w:val="nl-BE"/>
        </w:rPr>
        <w:t>9</w:t>
      </w:r>
      <w:r w:rsidR="006F4837" w:rsidRPr="0026531F">
        <w:rPr>
          <w:rFonts w:ascii="Verdana" w:hAnsi="Verdana"/>
          <w:color w:val="auto"/>
          <w:sz w:val="18"/>
          <w:lang w:val="nl-BE"/>
        </w:rPr>
        <w:t xml:space="preserve"> - </w:t>
      </w:r>
      <w:r w:rsidRPr="0026531F">
        <w:rPr>
          <w:rFonts w:ascii="Verdana" w:hAnsi="Verdana"/>
          <w:color w:val="auto"/>
          <w:sz w:val="18"/>
          <w:lang w:val="nl-BE"/>
        </w:rPr>
        <w:t>38u/week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gridCol w:w="1843"/>
      </w:tblGrid>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In</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Pauze</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Te werken</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6.45</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14.51</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30 min</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7u36</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6.45</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14.51</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30 min</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7u36</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6.45</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14.51</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30 min</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7u36</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6.45</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14.51</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30 min</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7u36</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6.45</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14.51</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30 min</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7u36</w:t>
            </w:r>
          </w:p>
        </w:tc>
      </w:tr>
    </w:tbl>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 xml:space="preserve">Onderhoud </w:t>
      </w:r>
      <w:r w:rsidR="006F4837" w:rsidRPr="0026531F">
        <w:rPr>
          <w:rFonts w:ascii="Verdana" w:hAnsi="Verdana"/>
          <w:color w:val="auto"/>
          <w:sz w:val="18"/>
          <w:lang w:val="nl-BE"/>
        </w:rPr>
        <w:t>1</w:t>
      </w:r>
      <w:r w:rsidR="007874D7" w:rsidRPr="0026531F">
        <w:rPr>
          <w:rFonts w:ascii="Verdana" w:hAnsi="Verdana"/>
          <w:color w:val="auto"/>
          <w:sz w:val="18"/>
          <w:lang w:val="nl-BE"/>
        </w:rPr>
        <w:t>0</w:t>
      </w:r>
      <w:r w:rsidRPr="0026531F">
        <w:rPr>
          <w:rFonts w:ascii="Verdana" w:hAnsi="Verdana"/>
          <w:color w:val="auto"/>
          <w:sz w:val="18"/>
          <w:lang w:val="nl-BE"/>
        </w:rPr>
        <w:t xml:space="preserve"> </w:t>
      </w:r>
      <w:r w:rsidR="006F4837" w:rsidRPr="0026531F">
        <w:rPr>
          <w:rFonts w:ascii="Verdana" w:hAnsi="Verdana"/>
          <w:color w:val="auto"/>
          <w:sz w:val="18"/>
          <w:lang w:val="nl-BE"/>
        </w:rPr>
        <w:t xml:space="preserve">- </w:t>
      </w:r>
      <w:r w:rsidRPr="0026531F">
        <w:rPr>
          <w:rFonts w:ascii="Verdana" w:hAnsi="Verdana"/>
          <w:color w:val="auto"/>
          <w:sz w:val="18"/>
          <w:lang w:val="nl-BE"/>
        </w:rPr>
        <w:t>19u/week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gridCol w:w="1843"/>
      </w:tblGrid>
      <w:tr w:rsidR="003C22C1" w:rsidRPr="0026531F" w:rsidTr="002C6CB0">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p>
        </w:tc>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In</w:t>
            </w:r>
          </w:p>
        </w:tc>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Uit</w:t>
            </w:r>
          </w:p>
        </w:tc>
        <w:tc>
          <w:tcPr>
            <w:tcW w:w="1843"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Pauze</w:t>
            </w:r>
          </w:p>
        </w:tc>
        <w:tc>
          <w:tcPr>
            <w:tcW w:w="1843"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Totaal te werken</w:t>
            </w:r>
          </w:p>
        </w:tc>
      </w:tr>
      <w:tr w:rsidR="003C22C1" w:rsidRPr="0026531F" w:rsidTr="002C6CB0">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Maandag</w:t>
            </w:r>
          </w:p>
        </w:tc>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6.45u</w:t>
            </w:r>
          </w:p>
        </w:tc>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10.30</w:t>
            </w:r>
          </w:p>
        </w:tc>
        <w:tc>
          <w:tcPr>
            <w:tcW w:w="1843"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w:t>
            </w:r>
          </w:p>
        </w:tc>
        <w:tc>
          <w:tcPr>
            <w:tcW w:w="1843"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3u45</w:t>
            </w:r>
          </w:p>
        </w:tc>
      </w:tr>
      <w:tr w:rsidR="003C22C1" w:rsidRPr="0026531F" w:rsidTr="002C6CB0">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Dinsdag</w:t>
            </w:r>
          </w:p>
        </w:tc>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6.45u</w:t>
            </w:r>
          </w:p>
        </w:tc>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10.30</w:t>
            </w:r>
          </w:p>
        </w:tc>
        <w:tc>
          <w:tcPr>
            <w:tcW w:w="1843"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w:t>
            </w:r>
          </w:p>
        </w:tc>
        <w:tc>
          <w:tcPr>
            <w:tcW w:w="1843"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3u45</w:t>
            </w:r>
          </w:p>
        </w:tc>
      </w:tr>
      <w:tr w:rsidR="003C22C1" w:rsidRPr="0026531F" w:rsidTr="002C6CB0">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Woensdag</w:t>
            </w:r>
          </w:p>
        </w:tc>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6.45u</w:t>
            </w:r>
          </w:p>
        </w:tc>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10.45</w:t>
            </w:r>
          </w:p>
        </w:tc>
        <w:tc>
          <w:tcPr>
            <w:tcW w:w="1843"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w:t>
            </w:r>
          </w:p>
        </w:tc>
        <w:tc>
          <w:tcPr>
            <w:tcW w:w="1843"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4u</w:t>
            </w:r>
          </w:p>
        </w:tc>
      </w:tr>
      <w:tr w:rsidR="003C22C1" w:rsidRPr="0026531F" w:rsidTr="002C6CB0">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 xml:space="preserve">Donderdag </w:t>
            </w:r>
          </w:p>
        </w:tc>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6.45u</w:t>
            </w:r>
          </w:p>
        </w:tc>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10.30</w:t>
            </w:r>
          </w:p>
        </w:tc>
        <w:tc>
          <w:tcPr>
            <w:tcW w:w="1843"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w:t>
            </w:r>
          </w:p>
        </w:tc>
        <w:tc>
          <w:tcPr>
            <w:tcW w:w="1843"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3u45</w:t>
            </w:r>
          </w:p>
        </w:tc>
      </w:tr>
      <w:tr w:rsidR="003C22C1" w:rsidRPr="0026531F" w:rsidTr="002C6CB0">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Vrijdag</w:t>
            </w:r>
          </w:p>
        </w:tc>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6.45u</w:t>
            </w:r>
          </w:p>
        </w:tc>
        <w:tc>
          <w:tcPr>
            <w:tcW w:w="1842"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10.30</w:t>
            </w:r>
          </w:p>
        </w:tc>
        <w:tc>
          <w:tcPr>
            <w:tcW w:w="1843"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w:t>
            </w:r>
          </w:p>
        </w:tc>
        <w:tc>
          <w:tcPr>
            <w:tcW w:w="1843" w:type="dxa"/>
            <w:shd w:val="clear" w:color="auto" w:fill="auto"/>
          </w:tcPr>
          <w:p w:rsidR="003C22C1" w:rsidRPr="0026531F" w:rsidRDefault="003C22C1"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3u45</w:t>
            </w:r>
          </w:p>
        </w:tc>
      </w:tr>
    </w:tbl>
    <w:p w:rsidR="003C22C1" w:rsidRPr="0026531F" w:rsidRDefault="003C22C1" w:rsidP="006F4837">
      <w:pPr>
        <w:pStyle w:val="Plattetekst2"/>
        <w:jc w:val="both"/>
        <w:rPr>
          <w:rFonts w:ascii="Verdana" w:hAnsi="Verdana"/>
          <w:color w:val="auto"/>
          <w:sz w:val="18"/>
          <w:lang w:val="nl-BE"/>
        </w:rPr>
      </w:pPr>
    </w:p>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 xml:space="preserve">Onderhoud </w:t>
      </w:r>
      <w:r w:rsidR="006F4837" w:rsidRPr="0026531F">
        <w:rPr>
          <w:rFonts w:ascii="Verdana" w:hAnsi="Verdana"/>
          <w:color w:val="auto"/>
          <w:sz w:val="18"/>
          <w:lang w:val="nl-BE"/>
        </w:rPr>
        <w:t>1</w:t>
      </w:r>
      <w:r w:rsidR="007874D7" w:rsidRPr="0026531F">
        <w:rPr>
          <w:rFonts w:ascii="Verdana" w:hAnsi="Verdana"/>
          <w:color w:val="auto"/>
          <w:sz w:val="18"/>
          <w:lang w:val="nl-BE"/>
        </w:rPr>
        <w:t>1</w:t>
      </w:r>
      <w:r w:rsidRPr="0026531F">
        <w:rPr>
          <w:rFonts w:ascii="Verdana" w:hAnsi="Verdana"/>
          <w:color w:val="auto"/>
          <w:sz w:val="18"/>
          <w:lang w:val="nl-BE"/>
        </w:rPr>
        <w:t xml:space="preserve"> </w:t>
      </w:r>
      <w:r w:rsidR="006F4837" w:rsidRPr="0026531F">
        <w:rPr>
          <w:rFonts w:ascii="Verdana" w:hAnsi="Verdana"/>
          <w:color w:val="auto"/>
          <w:sz w:val="18"/>
          <w:lang w:val="nl-BE"/>
        </w:rPr>
        <w:t xml:space="preserve">- </w:t>
      </w:r>
      <w:r w:rsidRPr="0026531F">
        <w:rPr>
          <w:rFonts w:ascii="Verdana" w:hAnsi="Verdana"/>
          <w:color w:val="auto"/>
          <w:sz w:val="18"/>
          <w:lang w:val="nl-BE"/>
        </w:rPr>
        <w:t>28u30/week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gridCol w:w="1843"/>
      </w:tblGrid>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In</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Pauze</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Totaal te werken</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9u</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15.15</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30 min</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5u45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9u</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15.15</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30 min</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5u45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9u</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14u30</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30 min</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5u30</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9u</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15.15</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30 min</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5u45</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9u</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15.15</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30 min</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5u45</w:t>
            </w:r>
          </w:p>
        </w:tc>
      </w:tr>
    </w:tbl>
    <w:p w:rsidR="003C22C1" w:rsidRPr="0026531F" w:rsidRDefault="003C22C1" w:rsidP="006F4837">
      <w:pPr>
        <w:pStyle w:val="Plattetekst2"/>
        <w:jc w:val="both"/>
        <w:rPr>
          <w:rFonts w:ascii="Verdana" w:hAnsi="Verdana"/>
          <w:color w:val="auto"/>
          <w:sz w:val="18"/>
          <w:lang w:val="nl-BE"/>
        </w:rPr>
      </w:pPr>
    </w:p>
    <w:p w:rsidR="003C22C1" w:rsidRPr="0026531F" w:rsidRDefault="007874D7" w:rsidP="006F4837">
      <w:pPr>
        <w:pStyle w:val="Plattetekst2"/>
        <w:jc w:val="both"/>
        <w:rPr>
          <w:rFonts w:ascii="Verdana" w:hAnsi="Verdana"/>
          <w:color w:val="auto"/>
          <w:sz w:val="18"/>
          <w:lang w:val="nl-BE"/>
        </w:rPr>
      </w:pPr>
      <w:r w:rsidRPr="0026531F">
        <w:rPr>
          <w:rFonts w:ascii="Verdana" w:hAnsi="Verdana"/>
          <w:color w:val="auto"/>
          <w:sz w:val="18"/>
          <w:lang w:val="nl-BE"/>
        </w:rPr>
        <w:t xml:space="preserve">Onderhoud </w:t>
      </w:r>
      <w:r w:rsidR="006F4837" w:rsidRPr="0026531F">
        <w:rPr>
          <w:rFonts w:ascii="Verdana" w:hAnsi="Verdana"/>
          <w:color w:val="auto"/>
          <w:sz w:val="18"/>
          <w:lang w:val="nl-BE"/>
        </w:rPr>
        <w:t>1</w:t>
      </w:r>
      <w:r w:rsidRPr="0026531F">
        <w:rPr>
          <w:rFonts w:ascii="Verdana" w:hAnsi="Verdana"/>
          <w:color w:val="auto"/>
          <w:sz w:val="18"/>
          <w:lang w:val="nl-BE"/>
        </w:rPr>
        <w:t>2</w:t>
      </w:r>
      <w:r w:rsidR="006F4837" w:rsidRPr="0026531F">
        <w:rPr>
          <w:rFonts w:ascii="Verdana" w:hAnsi="Verdana"/>
          <w:color w:val="auto"/>
          <w:sz w:val="18"/>
          <w:lang w:val="nl-BE"/>
        </w:rPr>
        <w:t xml:space="preserve"> - 1</w:t>
      </w:r>
      <w:r w:rsidR="003C22C1" w:rsidRPr="0026531F">
        <w:rPr>
          <w:rFonts w:ascii="Verdana" w:hAnsi="Verdana"/>
          <w:color w:val="auto"/>
          <w:sz w:val="18"/>
          <w:lang w:val="nl-BE"/>
        </w:rPr>
        <w:t>9u</w:t>
      </w:r>
      <w:r w:rsidR="006F4837" w:rsidRPr="0026531F">
        <w:rPr>
          <w:rFonts w:ascii="Verdana" w:hAnsi="Verdana"/>
          <w:color w:val="auto"/>
          <w:sz w:val="18"/>
          <w:lang w:val="nl-BE"/>
        </w:rPr>
        <w:t>/week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960"/>
        <w:gridCol w:w="992"/>
        <w:gridCol w:w="992"/>
        <w:gridCol w:w="992"/>
        <w:gridCol w:w="992"/>
      </w:tblGrid>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960"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In</w:t>
            </w:r>
          </w:p>
        </w:tc>
        <w:tc>
          <w:tcPr>
            <w:tcW w:w="99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99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In</w:t>
            </w:r>
          </w:p>
        </w:tc>
        <w:tc>
          <w:tcPr>
            <w:tcW w:w="99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99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Totaal</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960"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9u</w:t>
            </w:r>
          </w:p>
        </w:tc>
        <w:tc>
          <w:tcPr>
            <w:tcW w:w="99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11u</w:t>
            </w:r>
          </w:p>
        </w:tc>
        <w:tc>
          <w:tcPr>
            <w:tcW w:w="99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13u30</w:t>
            </w:r>
          </w:p>
        </w:tc>
        <w:tc>
          <w:tcPr>
            <w:tcW w:w="99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15u30</w:t>
            </w:r>
          </w:p>
        </w:tc>
        <w:tc>
          <w:tcPr>
            <w:tcW w:w="99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4u</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960"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9u</w:t>
            </w:r>
          </w:p>
        </w:tc>
        <w:tc>
          <w:tcPr>
            <w:tcW w:w="99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11u</w:t>
            </w:r>
          </w:p>
        </w:tc>
        <w:tc>
          <w:tcPr>
            <w:tcW w:w="99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13u30</w:t>
            </w:r>
          </w:p>
        </w:tc>
        <w:tc>
          <w:tcPr>
            <w:tcW w:w="99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15u30</w:t>
            </w:r>
          </w:p>
        </w:tc>
        <w:tc>
          <w:tcPr>
            <w:tcW w:w="99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4u</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960"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9u</w:t>
            </w:r>
          </w:p>
        </w:tc>
        <w:tc>
          <w:tcPr>
            <w:tcW w:w="99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12u</w:t>
            </w:r>
          </w:p>
        </w:tc>
        <w:tc>
          <w:tcPr>
            <w:tcW w:w="99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t>
            </w:r>
          </w:p>
        </w:tc>
        <w:tc>
          <w:tcPr>
            <w:tcW w:w="99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t>
            </w:r>
          </w:p>
        </w:tc>
        <w:tc>
          <w:tcPr>
            <w:tcW w:w="99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3u</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960"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9u</w:t>
            </w:r>
          </w:p>
        </w:tc>
        <w:tc>
          <w:tcPr>
            <w:tcW w:w="99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11u</w:t>
            </w:r>
          </w:p>
        </w:tc>
        <w:tc>
          <w:tcPr>
            <w:tcW w:w="99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13u30</w:t>
            </w:r>
          </w:p>
        </w:tc>
        <w:tc>
          <w:tcPr>
            <w:tcW w:w="99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15u30</w:t>
            </w:r>
          </w:p>
        </w:tc>
        <w:tc>
          <w:tcPr>
            <w:tcW w:w="99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4u</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 xml:space="preserve">Vrijdag </w:t>
            </w:r>
          </w:p>
        </w:tc>
        <w:tc>
          <w:tcPr>
            <w:tcW w:w="960"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9u</w:t>
            </w:r>
          </w:p>
        </w:tc>
        <w:tc>
          <w:tcPr>
            <w:tcW w:w="99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11u</w:t>
            </w:r>
          </w:p>
        </w:tc>
        <w:tc>
          <w:tcPr>
            <w:tcW w:w="99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13u30</w:t>
            </w:r>
          </w:p>
        </w:tc>
        <w:tc>
          <w:tcPr>
            <w:tcW w:w="99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15u30</w:t>
            </w:r>
          </w:p>
        </w:tc>
        <w:tc>
          <w:tcPr>
            <w:tcW w:w="99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4u</w:t>
            </w:r>
          </w:p>
        </w:tc>
      </w:tr>
    </w:tbl>
    <w:p w:rsidR="007874D7" w:rsidRPr="0026531F" w:rsidRDefault="007874D7" w:rsidP="006F4837">
      <w:pPr>
        <w:pStyle w:val="Plattetekst2"/>
        <w:jc w:val="both"/>
        <w:rPr>
          <w:rFonts w:ascii="Verdana" w:hAnsi="Verdana"/>
          <w:color w:val="auto"/>
          <w:sz w:val="18"/>
          <w:lang w:val="nl-BE"/>
        </w:rPr>
      </w:pPr>
    </w:p>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 xml:space="preserve">Onderhoud </w:t>
      </w:r>
      <w:r w:rsidR="006F4837" w:rsidRPr="0026531F">
        <w:rPr>
          <w:rFonts w:ascii="Verdana" w:hAnsi="Verdana"/>
          <w:color w:val="auto"/>
          <w:sz w:val="18"/>
          <w:lang w:val="nl-BE"/>
        </w:rPr>
        <w:t>1</w:t>
      </w:r>
      <w:r w:rsidR="007874D7" w:rsidRPr="0026531F">
        <w:rPr>
          <w:rFonts w:ascii="Verdana" w:hAnsi="Verdana"/>
          <w:color w:val="auto"/>
          <w:sz w:val="18"/>
          <w:lang w:val="nl-BE"/>
        </w:rPr>
        <w:t>3</w:t>
      </w:r>
      <w:r w:rsidR="006F4837" w:rsidRPr="0026531F">
        <w:rPr>
          <w:rFonts w:ascii="Verdana" w:hAnsi="Verdana"/>
          <w:color w:val="auto"/>
          <w:sz w:val="18"/>
          <w:lang w:val="nl-BE"/>
        </w:rPr>
        <w:t xml:space="preserve"> -</w:t>
      </w:r>
      <w:r w:rsidRPr="0026531F">
        <w:rPr>
          <w:rFonts w:ascii="Verdana" w:hAnsi="Verdana"/>
          <w:color w:val="auto"/>
          <w:sz w:val="18"/>
          <w:lang w:val="nl-BE"/>
        </w:rPr>
        <w:t xml:space="preserve"> 30u24/week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gridCol w:w="1843"/>
      </w:tblGrid>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In</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Pauze</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Te werken</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6.00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14.00</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30 min</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7u30</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6.00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14.00</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30 min</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7u30</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inactief</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6.00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14.00</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30 min</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7u30</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6.00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14.24</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30 min</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7u54</w:t>
            </w:r>
          </w:p>
        </w:tc>
      </w:tr>
    </w:tbl>
    <w:p w:rsidR="003C22C1" w:rsidRPr="0026531F" w:rsidRDefault="003C22C1" w:rsidP="006F4837">
      <w:pPr>
        <w:pStyle w:val="Plattetekst2"/>
        <w:jc w:val="both"/>
        <w:rPr>
          <w:rFonts w:ascii="Verdana" w:hAnsi="Verdana"/>
          <w:color w:val="auto"/>
          <w:sz w:val="18"/>
          <w:lang w:val="nl-BE"/>
        </w:rPr>
      </w:pPr>
    </w:p>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 xml:space="preserve">Onderhoud </w:t>
      </w:r>
      <w:r w:rsidR="007874D7" w:rsidRPr="0026531F">
        <w:rPr>
          <w:rFonts w:ascii="Verdana" w:hAnsi="Verdana"/>
          <w:color w:val="auto"/>
          <w:sz w:val="18"/>
          <w:lang w:val="nl-BE"/>
        </w:rPr>
        <w:t>14</w:t>
      </w:r>
      <w:r w:rsidRPr="0026531F">
        <w:rPr>
          <w:rFonts w:ascii="Verdana" w:hAnsi="Verdana"/>
          <w:color w:val="auto"/>
          <w:sz w:val="18"/>
          <w:lang w:val="nl-BE"/>
        </w:rPr>
        <w:t xml:space="preserve"> – 30u24/week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gridCol w:w="1843"/>
      </w:tblGrid>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In</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pauze</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Te werken</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6.00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14.00</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30 min</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7u30</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6.00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14.00</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30 min</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7u30</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6.00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14.00</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30 min</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7u30</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6.00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14.24</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30 min</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7u54</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inactief</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r>
    </w:tbl>
    <w:p w:rsidR="003C22C1" w:rsidRPr="0026531F" w:rsidRDefault="003C22C1" w:rsidP="006F4837">
      <w:pPr>
        <w:pStyle w:val="Plattetekst2"/>
        <w:jc w:val="both"/>
        <w:rPr>
          <w:rFonts w:ascii="Verdana" w:hAnsi="Verdana"/>
          <w:color w:val="auto"/>
          <w:sz w:val="18"/>
          <w:lang w:val="nl-BE"/>
        </w:rPr>
      </w:pPr>
    </w:p>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 xml:space="preserve">Onderhoud </w:t>
      </w:r>
      <w:r w:rsidR="007874D7" w:rsidRPr="0026531F">
        <w:rPr>
          <w:rFonts w:ascii="Verdana" w:hAnsi="Verdana"/>
          <w:color w:val="auto"/>
          <w:sz w:val="18"/>
          <w:lang w:val="nl-BE"/>
        </w:rPr>
        <w:t>15</w:t>
      </w:r>
      <w:r w:rsidRPr="0026531F">
        <w:rPr>
          <w:rFonts w:ascii="Verdana" w:hAnsi="Verdana"/>
          <w:color w:val="auto"/>
          <w:sz w:val="18"/>
          <w:lang w:val="nl-BE"/>
        </w:rPr>
        <w:t xml:space="preserve"> – ½ prestaties </w:t>
      </w:r>
    </w:p>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Week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gridCol w:w="1843"/>
      </w:tblGrid>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In</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pauze</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Te werken</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6.00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14.00</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30 min</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7u30</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6.00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14.00</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30 min</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7u30</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 xml:space="preserve">Vrijdag </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6.00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13.30</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30 min</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7u</w:t>
            </w:r>
          </w:p>
        </w:tc>
      </w:tr>
    </w:tbl>
    <w:p w:rsidR="003C22C1" w:rsidRPr="0026531F" w:rsidRDefault="003C22C1" w:rsidP="006F4837">
      <w:pPr>
        <w:pStyle w:val="Plattetekst2"/>
        <w:jc w:val="both"/>
        <w:rPr>
          <w:rFonts w:ascii="Verdana" w:hAnsi="Verdana"/>
          <w:color w:val="auto"/>
          <w:sz w:val="18"/>
          <w:lang w:val="nl-BE"/>
        </w:rPr>
      </w:pPr>
    </w:p>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Week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gridCol w:w="1843"/>
      </w:tblGrid>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In</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pauze</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Te werken</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6.00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14.30</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30 min</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8u</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6.00</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14.30</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30 min</w:t>
            </w: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8u</w:t>
            </w: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r>
      <w:tr w:rsidR="003C22C1" w:rsidRPr="0026531F" w:rsidTr="002C6CB0">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 xml:space="preserve">Vrijdag </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t>
            </w:r>
          </w:p>
        </w:tc>
        <w:tc>
          <w:tcPr>
            <w:tcW w:w="1842"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843" w:type="dxa"/>
            <w:shd w:val="clear" w:color="auto" w:fill="auto"/>
          </w:tcPr>
          <w:p w:rsidR="003C22C1" w:rsidRPr="0026531F" w:rsidRDefault="003C22C1" w:rsidP="006F4837">
            <w:pPr>
              <w:pStyle w:val="Plattetekst2"/>
              <w:jc w:val="both"/>
              <w:rPr>
                <w:rFonts w:ascii="Verdana" w:hAnsi="Verdana"/>
                <w:color w:val="auto"/>
                <w:sz w:val="18"/>
                <w:lang w:val="nl-BE"/>
              </w:rPr>
            </w:pPr>
          </w:p>
        </w:tc>
      </w:tr>
    </w:tbl>
    <w:p w:rsidR="003C22C1" w:rsidRPr="0026531F" w:rsidRDefault="003C22C1" w:rsidP="006F4837">
      <w:pPr>
        <w:pStyle w:val="Plattetekst2"/>
        <w:jc w:val="both"/>
        <w:rPr>
          <w:rFonts w:ascii="Verdana" w:hAnsi="Verdana"/>
          <w:color w:val="auto"/>
          <w:sz w:val="18"/>
          <w:lang w:val="nl-BE"/>
        </w:rPr>
      </w:pPr>
    </w:p>
    <w:p w:rsidR="003C22C1" w:rsidRPr="0026531F" w:rsidRDefault="003C22C1" w:rsidP="006F4837">
      <w:pPr>
        <w:pStyle w:val="Plattetekst2"/>
        <w:jc w:val="both"/>
        <w:rPr>
          <w:rFonts w:ascii="Verdana" w:hAnsi="Verdana"/>
          <w:b/>
          <w:color w:val="auto"/>
          <w:sz w:val="18"/>
          <w:lang w:val="nl-BE"/>
        </w:rPr>
      </w:pPr>
      <w:r w:rsidRPr="0026531F">
        <w:rPr>
          <w:rFonts w:ascii="Verdana" w:hAnsi="Verdana"/>
          <w:color w:val="auto"/>
          <w:sz w:val="18"/>
          <w:lang w:val="nl-BE"/>
        </w:rPr>
        <w:br w:type="page"/>
      </w:r>
      <w:r w:rsidRPr="0026531F">
        <w:rPr>
          <w:rFonts w:ascii="Verdana" w:hAnsi="Verdana"/>
          <w:b/>
          <w:color w:val="auto"/>
          <w:sz w:val="18"/>
          <w:lang w:val="nl-BE"/>
        </w:rPr>
        <w:t>Academie voor muziek, woord en dans</w:t>
      </w:r>
    </w:p>
    <w:p w:rsidR="003C22C1" w:rsidRPr="0026531F" w:rsidRDefault="003C22C1" w:rsidP="006F4837">
      <w:pPr>
        <w:pStyle w:val="Plattetekst2"/>
        <w:jc w:val="both"/>
        <w:rPr>
          <w:rFonts w:ascii="Verdana" w:hAnsi="Verdana"/>
          <w:color w:val="auto"/>
          <w:sz w:val="18"/>
          <w:lang w:val="nl-BE"/>
        </w:rPr>
      </w:pPr>
    </w:p>
    <w:p w:rsidR="003C22C1" w:rsidRPr="0026531F" w:rsidRDefault="006F4837" w:rsidP="006F4837">
      <w:pPr>
        <w:pStyle w:val="Plattetekst2"/>
        <w:jc w:val="both"/>
        <w:rPr>
          <w:rFonts w:ascii="Verdana" w:hAnsi="Verdana"/>
          <w:color w:val="auto"/>
          <w:sz w:val="18"/>
          <w:lang w:val="nl-BE"/>
        </w:rPr>
      </w:pPr>
      <w:r w:rsidRPr="0026531F">
        <w:rPr>
          <w:rFonts w:ascii="Verdana" w:hAnsi="Verdana"/>
          <w:color w:val="auto"/>
          <w:sz w:val="18"/>
          <w:lang w:val="nl-BE"/>
        </w:rPr>
        <w:t xml:space="preserve">AMWD 1 - </w:t>
      </w:r>
      <w:r w:rsidR="003C22C1" w:rsidRPr="0026531F">
        <w:rPr>
          <w:rFonts w:ascii="Verdana" w:hAnsi="Verdana"/>
          <w:color w:val="auto"/>
          <w:sz w:val="18"/>
          <w:lang w:val="nl-BE"/>
        </w:rPr>
        <w:t>30u 24</w:t>
      </w:r>
      <w:r w:rsidRPr="0026531F">
        <w:rPr>
          <w:rFonts w:ascii="Verdana" w:hAnsi="Verdana"/>
          <w:color w:val="auto"/>
          <w:sz w:val="18"/>
          <w:lang w:val="nl-BE"/>
        </w:rPr>
        <w:t>/week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616"/>
        <w:gridCol w:w="1031"/>
        <w:gridCol w:w="1031"/>
        <w:gridCol w:w="1031"/>
        <w:gridCol w:w="1031"/>
        <w:gridCol w:w="1031"/>
        <w:gridCol w:w="1242"/>
      </w:tblGrid>
      <w:tr w:rsidR="003C22C1" w:rsidRPr="0026531F" w:rsidTr="002C6CB0">
        <w:tc>
          <w:tcPr>
            <w:tcW w:w="1275"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616"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Locatie</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In</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In</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Pauze</w:t>
            </w:r>
          </w:p>
        </w:tc>
        <w:tc>
          <w:tcPr>
            <w:tcW w:w="12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Te werken</w:t>
            </w:r>
          </w:p>
        </w:tc>
      </w:tr>
      <w:tr w:rsidR="003C22C1" w:rsidRPr="0026531F" w:rsidTr="002C6CB0">
        <w:tc>
          <w:tcPr>
            <w:tcW w:w="1275"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616"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Ninove</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14.00</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17.30</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18.00</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22.15</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2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7.45</w:t>
            </w:r>
          </w:p>
        </w:tc>
      </w:tr>
      <w:tr w:rsidR="003C22C1" w:rsidRPr="0026531F" w:rsidTr="002C6CB0">
        <w:tc>
          <w:tcPr>
            <w:tcW w:w="1275"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616"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Ninove</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14.06</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18.15</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18.45</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22.15</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2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7.39</w:t>
            </w:r>
          </w:p>
        </w:tc>
      </w:tr>
      <w:tr w:rsidR="003C22C1" w:rsidRPr="0026531F" w:rsidTr="002C6CB0">
        <w:tc>
          <w:tcPr>
            <w:tcW w:w="1275"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616"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Denderwindeke</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12.30</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21.00</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30 min.</w:t>
            </w:r>
          </w:p>
        </w:tc>
        <w:tc>
          <w:tcPr>
            <w:tcW w:w="12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8.00</w:t>
            </w:r>
          </w:p>
        </w:tc>
      </w:tr>
      <w:tr w:rsidR="003C22C1" w:rsidRPr="0026531F" w:rsidTr="002C6CB0">
        <w:tc>
          <w:tcPr>
            <w:tcW w:w="1275"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616"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Ninove</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14.15</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18.15</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18.45</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21.45</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2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7.00</w:t>
            </w:r>
          </w:p>
        </w:tc>
      </w:tr>
      <w:tr w:rsidR="003C22C1" w:rsidRPr="0026531F" w:rsidTr="002C6CB0">
        <w:tc>
          <w:tcPr>
            <w:tcW w:w="1275"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 xml:space="preserve">Vrijdag </w:t>
            </w:r>
          </w:p>
        </w:tc>
        <w:tc>
          <w:tcPr>
            <w:tcW w:w="1616"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242" w:type="dxa"/>
            <w:shd w:val="clear" w:color="auto" w:fill="auto"/>
          </w:tcPr>
          <w:p w:rsidR="003C22C1" w:rsidRPr="0026531F" w:rsidRDefault="003C22C1" w:rsidP="006F4837">
            <w:pPr>
              <w:pStyle w:val="Plattetekst2"/>
              <w:jc w:val="both"/>
              <w:rPr>
                <w:rFonts w:ascii="Verdana" w:hAnsi="Verdana"/>
                <w:color w:val="auto"/>
                <w:sz w:val="18"/>
                <w:lang w:val="nl-BE"/>
              </w:rPr>
            </w:pPr>
          </w:p>
        </w:tc>
      </w:tr>
      <w:tr w:rsidR="003C22C1" w:rsidRPr="0026531F" w:rsidTr="002C6CB0">
        <w:tc>
          <w:tcPr>
            <w:tcW w:w="1275"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Zaterdag</w:t>
            </w:r>
          </w:p>
        </w:tc>
        <w:tc>
          <w:tcPr>
            <w:tcW w:w="1616"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242" w:type="dxa"/>
            <w:shd w:val="clear" w:color="auto" w:fill="auto"/>
          </w:tcPr>
          <w:p w:rsidR="003C22C1" w:rsidRPr="0026531F" w:rsidRDefault="003C22C1" w:rsidP="006F4837">
            <w:pPr>
              <w:pStyle w:val="Plattetekst2"/>
              <w:jc w:val="both"/>
              <w:rPr>
                <w:rFonts w:ascii="Verdana" w:hAnsi="Verdana"/>
                <w:color w:val="auto"/>
                <w:sz w:val="18"/>
                <w:lang w:val="nl-BE"/>
              </w:rPr>
            </w:pPr>
          </w:p>
        </w:tc>
      </w:tr>
    </w:tbl>
    <w:p w:rsidR="003C22C1" w:rsidRPr="0026531F" w:rsidRDefault="003C22C1" w:rsidP="006F4837">
      <w:pPr>
        <w:pStyle w:val="Plattetekst2"/>
        <w:jc w:val="both"/>
        <w:rPr>
          <w:rFonts w:ascii="Verdana" w:hAnsi="Verdana"/>
          <w:color w:val="auto"/>
          <w:sz w:val="18"/>
          <w:lang w:val="nl-BE"/>
        </w:rPr>
      </w:pPr>
    </w:p>
    <w:p w:rsidR="003C22C1" w:rsidRPr="0026531F" w:rsidRDefault="006F4837" w:rsidP="006F4837">
      <w:pPr>
        <w:pStyle w:val="Plattetekst2"/>
        <w:jc w:val="both"/>
        <w:rPr>
          <w:rFonts w:ascii="Verdana" w:hAnsi="Verdana"/>
          <w:color w:val="auto"/>
          <w:sz w:val="18"/>
          <w:lang w:val="nl-BE"/>
        </w:rPr>
      </w:pPr>
      <w:r w:rsidRPr="0026531F">
        <w:rPr>
          <w:rFonts w:ascii="Verdana" w:hAnsi="Verdana"/>
          <w:color w:val="auto"/>
          <w:sz w:val="18"/>
          <w:lang w:val="nl-BE"/>
        </w:rPr>
        <w:t>AMWD 2– 27u 27/week</w:t>
      </w:r>
      <w:r w:rsidR="003C22C1" w:rsidRPr="0026531F">
        <w:rPr>
          <w:rFonts w:ascii="Verdana" w:hAnsi="Verdana"/>
          <w:color w:val="auto"/>
          <w:sz w:val="18"/>
          <w:lang w:val="nl-B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616"/>
        <w:gridCol w:w="1031"/>
        <w:gridCol w:w="1031"/>
        <w:gridCol w:w="1031"/>
        <w:gridCol w:w="1031"/>
        <w:gridCol w:w="1031"/>
        <w:gridCol w:w="1242"/>
      </w:tblGrid>
      <w:tr w:rsidR="003C22C1" w:rsidRPr="0026531F" w:rsidTr="002C6CB0">
        <w:tc>
          <w:tcPr>
            <w:tcW w:w="1275"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616"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Locatie</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In</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In</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Pauze</w:t>
            </w:r>
          </w:p>
        </w:tc>
        <w:tc>
          <w:tcPr>
            <w:tcW w:w="12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Te werken</w:t>
            </w:r>
          </w:p>
        </w:tc>
      </w:tr>
      <w:tr w:rsidR="003C22C1" w:rsidRPr="0026531F" w:rsidTr="002C6CB0">
        <w:tc>
          <w:tcPr>
            <w:tcW w:w="1275"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616"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242" w:type="dxa"/>
            <w:shd w:val="clear" w:color="auto" w:fill="auto"/>
          </w:tcPr>
          <w:p w:rsidR="003C22C1" w:rsidRPr="0026531F" w:rsidRDefault="003C22C1" w:rsidP="006F4837">
            <w:pPr>
              <w:pStyle w:val="Plattetekst2"/>
              <w:jc w:val="both"/>
              <w:rPr>
                <w:rFonts w:ascii="Verdana" w:hAnsi="Verdana"/>
                <w:color w:val="auto"/>
                <w:sz w:val="18"/>
                <w:lang w:val="nl-BE"/>
              </w:rPr>
            </w:pPr>
          </w:p>
        </w:tc>
      </w:tr>
      <w:tr w:rsidR="003C22C1" w:rsidRPr="0026531F" w:rsidTr="002C6CB0">
        <w:tc>
          <w:tcPr>
            <w:tcW w:w="1275"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616"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Ninove</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13.30</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17.15</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17.45</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22.15</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2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8.15</w:t>
            </w:r>
          </w:p>
        </w:tc>
      </w:tr>
      <w:tr w:rsidR="003C22C1" w:rsidRPr="0026531F" w:rsidTr="002C6CB0">
        <w:tc>
          <w:tcPr>
            <w:tcW w:w="1275"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616"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Ninove</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12.00</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16.15</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16.45</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20.00</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2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7.30</w:t>
            </w:r>
          </w:p>
        </w:tc>
      </w:tr>
      <w:tr w:rsidR="003C22C1" w:rsidRPr="0026531F" w:rsidTr="002C6CB0">
        <w:tc>
          <w:tcPr>
            <w:tcW w:w="1275"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616"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242" w:type="dxa"/>
            <w:shd w:val="clear" w:color="auto" w:fill="auto"/>
          </w:tcPr>
          <w:p w:rsidR="003C22C1" w:rsidRPr="0026531F" w:rsidRDefault="003C22C1" w:rsidP="006F4837">
            <w:pPr>
              <w:pStyle w:val="Plattetekst2"/>
              <w:jc w:val="both"/>
              <w:rPr>
                <w:rFonts w:ascii="Verdana" w:hAnsi="Verdana"/>
                <w:color w:val="auto"/>
                <w:sz w:val="18"/>
                <w:lang w:val="nl-BE"/>
              </w:rPr>
            </w:pPr>
          </w:p>
        </w:tc>
      </w:tr>
      <w:tr w:rsidR="003C22C1" w:rsidRPr="0026531F" w:rsidTr="002C6CB0">
        <w:tc>
          <w:tcPr>
            <w:tcW w:w="1275"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 xml:space="preserve">Vrijdag </w:t>
            </w:r>
          </w:p>
        </w:tc>
        <w:tc>
          <w:tcPr>
            <w:tcW w:w="1616"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Ninove</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13.00</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17.00</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17.30</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19.42</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2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6.12</w:t>
            </w:r>
          </w:p>
        </w:tc>
      </w:tr>
      <w:tr w:rsidR="003C22C1" w:rsidRPr="0026531F" w:rsidTr="002C6CB0">
        <w:tc>
          <w:tcPr>
            <w:tcW w:w="1275"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Zaterdag</w:t>
            </w:r>
          </w:p>
        </w:tc>
        <w:tc>
          <w:tcPr>
            <w:tcW w:w="1616"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Ninove</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9.00</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13.00</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13.30</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15.00</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2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5.30</w:t>
            </w:r>
          </w:p>
        </w:tc>
      </w:tr>
    </w:tbl>
    <w:p w:rsidR="003C22C1" w:rsidRPr="0026531F" w:rsidRDefault="003C22C1" w:rsidP="006F4837">
      <w:pPr>
        <w:pStyle w:val="Plattetekst2"/>
        <w:jc w:val="both"/>
        <w:rPr>
          <w:rFonts w:ascii="Verdana" w:hAnsi="Verdana"/>
          <w:color w:val="auto"/>
          <w:sz w:val="18"/>
          <w:lang w:val="nl-BE"/>
        </w:rPr>
      </w:pPr>
    </w:p>
    <w:p w:rsidR="003C22C1" w:rsidRPr="0026531F" w:rsidRDefault="006F4837" w:rsidP="006F4837">
      <w:pPr>
        <w:pStyle w:val="Plattetekst2"/>
        <w:jc w:val="both"/>
        <w:rPr>
          <w:rFonts w:ascii="Verdana" w:hAnsi="Verdana"/>
          <w:color w:val="auto"/>
          <w:sz w:val="18"/>
          <w:lang w:val="nl-BE"/>
        </w:rPr>
      </w:pPr>
      <w:r w:rsidRPr="0026531F">
        <w:rPr>
          <w:rFonts w:ascii="Verdana" w:hAnsi="Verdana"/>
          <w:color w:val="auto"/>
          <w:sz w:val="18"/>
          <w:lang w:val="nl-BE"/>
        </w:rPr>
        <w:t xml:space="preserve">AMWD 3 </w:t>
      </w:r>
      <w:r w:rsidR="003C22C1" w:rsidRPr="0026531F">
        <w:rPr>
          <w:rFonts w:ascii="Verdana" w:hAnsi="Verdana"/>
          <w:color w:val="auto"/>
          <w:sz w:val="18"/>
          <w:lang w:val="nl-BE"/>
        </w:rPr>
        <w:t xml:space="preserve">– </w:t>
      </w:r>
      <w:r w:rsidRPr="0026531F">
        <w:rPr>
          <w:rFonts w:ascii="Verdana" w:hAnsi="Verdana"/>
          <w:color w:val="auto"/>
          <w:sz w:val="18"/>
          <w:lang w:val="nl-BE"/>
        </w:rPr>
        <w:t>3</w:t>
      </w:r>
      <w:r w:rsidR="003C22C1" w:rsidRPr="0026531F">
        <w:rPr>
          <w:rFonts w:ascii="Verdana" w:hAnsi="Verdana"/>
          <w:color w:val="auto"/>
          <w:sz w:val="18"/>
          <w:lang w:val="nl-BE"/>
        </w:rPr>
        <w:t>8u</w:t>
      </w:r>
      <w:r w:rsidRPr="0026531F">
        <w:rPr>
          <w:rFonts w:ascii="Verdana" w:hAnsi="Verdana"/>
          <w:color w:val="auto"/>
          <w:sz w:val="18"/>
          <w:lang w:val="nl-BE"/>
        </w:rPr>
        <w:t>/week</w:t>
      </w:r>
      <w:r w:rsidR="003C22C1" w:rsidRPr="0026531F">
        <w:rPr>
          <w:rFonts w:ascii="Verdana" w:hAnsi="Verdana"/>
          <w:color w:val="auto"/>
          <w:sz w:val="18"/>
          <w:lang w:val="nl-B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616"/>
        <w:gridCol w:w="1031"/>
        <w:gridCol w:w="1031"/>
        <w:gridCol w:w="1031"/>
        <w:gridCol w:w="1031"/>
        <w:gridCol w:w="1031"/>
        <w:gridCol w:w="1242"/>
      </w:tblGrid>
      <w:tr w:rsidR="003C22C1" w:rsidRPr="0026531F" w:rsidTr="002C6CB0">
        <w:tc>
          <w:tcPr>
            <w:tcW w:w="1275"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616"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Locatie</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In</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In</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Uit</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Pauze</w:t>
            </w:r>
          </w:p>
        </w:tc>
        <w:tc>
          <w:tcPr>
            <w:tcW w:w="12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Te werken</w:t>
            </w:r>
          </w:p>
        </w:tc>
      </w:tr>
      <w:tr w:rsidR="003C22C1" w:rsidRPr="0026531F" w:rsidTr="002C6CB0">
        <w:tc>
          <w:tcPr>
            <w:tcW w:w="1275"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616"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Ninove</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13.30</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17.45</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18.15</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22.15</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2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8.15</w:t>
            </w:r>
          </w:p>
        </w:tc>
      </w:tr>
      <w:tr w:rsidR="003C22C1" w:rsidRPr="0026531F" w:rsidTr="002C6CB0">
        <w:tc>
          <w:tcPr>
            <w:tcW w:w="1275"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616"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242" w:type="dxa"/>
            <w:shd w:val="clear" w:color="auto" w:fill="auto"/>
          </w:tcPr>
          <w:p w:rsidR="003C22C1" w:rsidRPr="0026531F" w:rsidRDefault="003C22C1" w:rsidP="006F4837">
            <w:pPr>
              <w:pStyle w:val="Plattetekst2"/>
              <w:jc w:val="both"/>
              <w:rPr>
                <w:rFonts w:ascii="Verdana" w:hAnsi="Verdana"/>
                <w:color w:val="auto"/>
                <w:sz w:val="18"/>
                <w:lang w:val="nl-BE"/>
              </w:rPr>
            </w:pPr>
          </w:p>
        </w:tc>
      </w:tr>
      <w:tr w:rsidR="003C22C1" w:rsidRPr="0026531F" w:rsidTr="002C6CB0">
        <w:tc>
          <w:tcPr>
            <w:tcW w:w="1275"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616"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Meerbeke</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11.30</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21.15</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30 min.</w:t>
            </w:r>
          </w:p>
        </w:tc>
        <w:tc>
          <w:tcPr>
            <w:tcW w:w="12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9.15</w:t>
            </w:r>
          </w:p>
        </w:tc>
      </w:tr>
      <w:tr w:rsidR="003C22C1" w:rsidRPr="0026531F" w:rsidTr="002C6CB0">
        <w:tc>
          <w:tcPr>
            <w:tcW w:w="1275"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616"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Ninove</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13.00</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17.00</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17.30</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19.00</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2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5.30</w:t>
            </w:r>
          </w:p>
        </w:tc>
      </w:tr>
      <w:tr w:rsidR="003C22C1" w:rsidRPr="0026531F" w:rsidTr="002C6CB0">
        <w:tc>
          <w:tcPr>
            <w:tcW w:w="1275"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 xml:space="preserve">Vrijdag </w:t>
            </w:r>
          </w:p>
        </w:tc>
        <w:tc>
          <w:tcPr>
            <w:tcW w:w="1616"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Ninove</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13.15</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17.15</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17.45</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20.15</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2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6.30</w:t>
            </w:r>
          </w:p>
        </w:tc>
      </w:tr>
      <w:tr w:rsidR="003C22C1" w:rsidRPr="0026531F" w:rsidTr="002C6CB0">
        <w:tc>
          <w:tcPr>
            <w:tcW w:w="1275"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Zaterdag</w:t>
            </w:r>
          </w:p>
        </w:tc>
        <w:tc>
          <w:tcPr>
            <w:tcW w:w="1616"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Denderwindeke / Meerbeke</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8.00</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12.00</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12.30</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17.00</w:t>
            </w:r>
          </w:p>
        </w:tc>
        <w:tc>
          <w:tcPr>
            <w:tcW w:w="1031" w:type="dxa"/>
            <w:shd w:val="clear" w:color="auto" w:fill="auto"/>
          </w:tcPr>
          <w:p w:rsidR="003C22C1" w:rsidRPr="0026531F" w:rsidRDefault="003C22C1" w:rsidP="006F4837">
            <w:pPr>
              <w:pStyle w:val="Plattetekst2"/>
              <w:jc w:val="both"/>
              <w:rPr>
                <w:rFonts w:ascii="Verdana" w:hAnsi="Verdana"/>
                <w:color w:val="auto"/>
                <w:sz w:val="18"/>
                <w:lang w:val="nl-BE"/>
              </w:rPr>
            </w:pPr>
          </w:p>
        </w:tc>
        <w:tc>
          <w:tcPr>
            <w:tcW w:w="1242" w:type="dxa"/>
            <w:shd w:val="clear" w:color="auto" w:fill="auto"/>
          </w:tcPr>
          <w:p w:rsidR="003C22C1" w:rsidRPr="0026531F" w:rsidRDefault="003C22C1" w:rsidP="006F4837">
            <w:pPr>
              <w:pStyle w:val="Plattetekst2"/>
              <w:jc w:val="both"/>
              <w:rPr>
                <w:rFonts w:ascii="Verdana" w:hAnsi="Verdana"/>
                <w:color w:val="auto"/>
                <w:sz w:val="18"/>
                <w:lang w:val="nl-BE"/>
              </w:rPr>
            </w:pPr>
            <w:r w:rsidRPr="0026531F">
              <w:rPr>
                <w:rFonts w:ascii="Verdana" w:hAnsi="Verdana"/>
                <w:color w:val="auto"/>
                <w:sz w:val="18"/>
                <w:lang w:val="nl-BE"/>
              </w:rPr>
              <w:t>8.30</w:t>
            </w:r>
          </w:p>
        </w:tc>
      </w:tr>
    </w:tbl>
    <w:p w:rsidR="003C22C1" w:rsidRPr="0026531F" w:rsidRDefault="003C22C1" w:rsidP="006F4837">
      <w:pPr>
        <w:pStyle w:val="Plattetekst2"/>
        <w:jc w:val="both"/>
        <w:rPr>
          <w:rFonts w:ascii="Verdana" w:hAnsi="Verdana"/>
          <w:color w:val="auto"/>
          <w:sz w:val="18"/>
          <w:lang w:val="nl-BE"/>
        </w:rPr>
      </w:pPr>
    </w:p>
    <w:p w:rsidR="00174ED8" w:rsidRPr="00174ED8" w:rsidRDefault="00174ED8" w:rsidP="00174ED8">
      <w:pPr>
        <w:pStyle w:val="Plattetekst2"/>
        <w:rPr>
          <w:rFonts w:ascii="Verdana" w:hAnsi="Verdana"/>
          <w:sz w:val="18"/>
        </w:rPr>
      </w:pPr>
      <w:r w:rsidRPr="00174ED8">
        <w:rPr>
          <w:rFonts w:ascii="Verdana" w:hAnsi="Verdana"/>
          <w:sz w:val="18"/>
          <w:highlight w:val="yellow"/>
        </w:rPr>
        <w:t xml:space="preserve">Gezien om gevoegd te worden als bijlage bij het arbeidsreglement van de stad Ninove op de gemeenteraad van </w:t>
      </w:r>
      <w:r w:rsidR="00D956F0">
        <w:rPr>
          <w:rFonts w:ascii="Verdana" w:hAnsi="Verdana"/>
          <w:sz w:val="18"/>
          <w:highlight w:val="yellow"/>
        </w:rPr>
        <w:t>30 december</w:t>
      </w:r>
      <w:r w:rsidRPr="00174ED8">
        <w:rPr>
          <w:rFonts w:ascii="Verdana" w:hAnsi="Verdana"/>
          <w:sz w:val="18"/>
          <w:highlight w:val="yellow"/>
        </w:rPr>
        <w:t xml:space="preserve"> 2014.</w:t>
      </w:r>
    </w:p>
    <w:p w:rsidR="003C22C1" w:rsidRPr="0026531F" w:rsidRDefault="003C22C1" w:rsidP="006F4837">
      <w:pPr>
        <w:pStyle w:val="Plattetekst2"/>
        <w:jc w:val="both"/>
        <w:rPr>
          <w:rFonts w:ascii="Verdana" w:hAnsi="Verdana"/>
          <w:color w:val="auto"/>
          <w:sz w:val="18"/>
          <w:lang w:val="nl-BE"/>
        </w:rPr>
      </w:pPr>
    </w:p>
    <w:p w:rsidR="006A4885" w:rsidRPr="0026531F" w:rsidRDefault="006A4885" w:rsidP="002B3320">
      <w:pPr>
        <w:pStyle w:val="Kop2"/>
      </w:pPr>
      <w:r w:rsidRPr="0026531F">
        <w:br w:type="page"/>
      </w:r>
      <w:bookmarkStart w:id="63" w:name="_Toc405534707"/>
      <w:r w:rsidRPr="0026531F">
        <w:t>BIJLAGE 2: REGLEMENT ARBEIDSTIJDEN</w:t>
      </w:r>
      <w:bookmarkEnd w:id="63"/>
    </w:p>
    <w:p w:rsidR="006A4885" w:rsidRPr="0026531F" w:rsidRDefault="006A4885"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b/>
          <w:bCs/>
          <w:color w:val="auto"/>
          <w:sz w:val="18"/>
          <w:u w:val="single"/>
          <w:lang w:val="nl-BE"/>
        </w:rPr>
      </w:pPr>
      <w:r w:rsidRPr="0026531F">
        <w:rPr>
          <w:rFonts w:ascii="Verdana" w:hAnsi="Verdana"/>
          <w:b/>
          <w:bCs/>
          <w:color w:val="auto"/>
          <w:sz w:val="18"/>
          <w:u w:val="single"/>
          <w:lang w:val="nl-BE"/>
        </w:rPr>
        <w:t>ALGEMEEN</w:t>
      </w:r>
    </w:p>
    <w:p w:rsidR="009E1AD7" w:rsidRPr="0026531F" w:rsidRDefault="009E1AD7" w:rsidP="006F4837">
      <w:pPr>
        <w:pStyle w:val="Plattetekst2"/>
        <w:jc w:val="both"/>
        <w:rPr>
          <w:rFonts w:ascii="Verdana" w:hAnsi="Verdana"/>
          <w:b/>
          <w:bCs/>
          <w:color w:val="auto"/>
          <w:sz w:val="18"/>
          <w:u w:val="single"/>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 xml:space="preserve">Dit reglement is geldig vanaf 1 </w:t>
      </w:r>
      <w:r w:rsidR="006F4837" w:rsidRPr="0026531F">
        <w:rPr>
          <w:rFonts w:ascii="Verdana" w:hAnsi="Verdana"/>
          <w:color w:val="auto"/>
          <w:sz w:val="18"/>
          <w:lang w:val="nl-BE"/>
        </w:rPr>
        <w:t>januari</w:t>
      </w:r>
      <w:r w:rsidRPr="0026531F">
        <w:rPr>
          <w:rFonts w:ascii="Verdana" w:hAnsi="Verdana"/>
          <w:color w:val="auto"/>
          <w:sz w:val="18"/>
          <w:lang w:val="nl-BE"/>
        </w:rPr>
        <w:t xml:space="preserve"> 201</w:t>
      </w:r>
      <w:r w:rsidR="006F4837" w:rsidRPr="0026531F">
        <w:rPr>
          <w:rFonts w:ascii="Verdana" w:hAnsi="Verdana"/>
          <w:color w:val="auto"/>
          <w:sz w:val="18"/>
          <w:lang w:val="nl-BE"/>
        </w:rPr>
        <w:t>5</w:t>
      </w:r>
      <w:r w:rsidRPr="0026531F">
        <w:rPr>
          <w:rFonts w:ascii="Verdana" w:hAnsi="Verdana"/>
          <w:color w:val="auto"/>
          <w:sz w:val="18"/>
          <w:lang w:val="nl-BE"/>
        </w:rPr>
        <w:t>.</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u w:val="single"/>
          <w:lang w:val="nl-BE"/>
        </w:rPr>
      </w:pPr>
      <w:r w:rsidRPr="0026531F">
        <w:rPr>
          <w:rFonts w:ascii="Verdana" w:hAnsi="Verdana"/>
          <w:color w:val="auto"/>
          <w:sz w:val="18"/>
          <w:u w:val="single"/>
          <w:lang w:val="nl-BE"/>
        </w:rPr>
        <w:t>Artikel 1</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Definities:</w:t>
      </w:r>
    </w:p>
    <w:p w:rsidR="009E1AD7" w:rsidRPr="0026531F" w:rsidRDefault="009E1AD7" w:rsidP="005E1E46">
      <w:pPr>
        <w:pStyle w:val="Plattetekst2"/>
        <w:numPr>
          <w:ilvl w:val="0"/>
          <w:numId w:val="12"/>
        </w:numPr>
        <w:jc w:val="both"/>
        <w:rPr>
          <w:rFonts w:ascii="Verdana" w:hAnsi="Verdana"/>
          <w:color w:val="auto"/>
          <w:sz w:val="18"/>
          <w:lang w:val="nl-BE"/>
        </w:rPr>
      </w:pPr>
      <w:r w:rsidRPr="0026531F">
        <w:rPr>
          <w:rFonts w:ascii="Verdana" w:hAnsi="Verdana"/>
          <w:color w:val="auto"/>
          <w:sz w:val="18"/>
          <w:lang w:val="nl-BE"/>
        </w:rPr>
        <w:t>Voltijdse prestaties: een arbeidsregeling waarbij er gemiddeld 38 uren per week wordt gewerkt.</w:t>
      </w:r>
    </w:p>
    <w:p w:rsidR="009E1AD7" w:rsidRPr="0026531F" w:rsidRDefault="009E1AD7" w:rsidP="005E1E46">
      <w:pPr>
        <w:pStyle w:val="Plattetekst2"/>
        <w:numPr>
          <w:ilvl w:val="0"/>
          <w:numId w:val="12"/>
        </w:numPr>
        <w:jc w:val="both"/>
        <w:rPr>
          <w:rFonts w:ascii="Verdana" w:hAnsi="Verdana"/>
          <w:color w:val="auto"/>
          <w:sz w:val="18"/>
          <w:lang w:val="nl-BE"/>
        </w:rPr>
      </w:pPr>
      <w:r w:rsidRPr="0026531F">
        <w:rPr>
          <w:rFonts w:ascii="Verdana" w:hAnsi="Verdana"/>
          <w:color w:val="auto"/>
          <w:sz w:val="18"/>
          <w:lang w:val="nl-BE"/>
        </w:rPr>
        <w:t>Deeltijdse prestaties: een arbeidsregeling waarbij er volgens een proratisering minder dan 38 uren per week wordt gewerkt.</w:t>
      </w:r>
    </w:p>
    <w:p w:rsidR="009E1AD7" w:rsidRPr="0026531F" w:rsidRDefault="009E1AD7" w:rsidP="005E1E46">
      <w:pPr>
        <w:pStyle w:val="Plattetekst2"/>
        <w:numPr>
          <w:ilvl w:val="0"/>
          <w:numId w:val="12"/>
        </w:numPr>
        <w:jc w:val="both"/>
        <w:rPr>
          <w:rFonts w:ascii="Verdana" w:hAnsi="Verdana"/>
          <w:color w:val="auto"/>
          <w:sz w:val="18"/>
          <w:lang w:val="nl-BE"/>
        </w:rPr>
      </w:pPr>
      <w:r w:rsidRPr="0026531F">
        <w:rPr>
          <w:rFonts w:ascii="Verdana" w:hAnsi="Verdana"/>
          <w:color w:val="auto"/>
          <w:sz w:val="18"/>
          <w:lang w:val="nl-BE"/>
        </w:rPr>
        <w:t>Werktijd: de periode waarin de prestaties kunnen geleverd worden. De werktijd bestaat uit stamtijd, glijtijd en servicetijd.</w:t>
      </w:r>
    </w:p>
    <w:p w:rsidR="009E1AD7" w:rsidRPr="0026531F" w:rsidRDefault="009E1AD7" w:rsidP="005E1E46">
      <w:pPr>
        <w:pStyle w:val="Plattetekst2"/>
        <w:numPr>
          <w:ilvl w:val="0"/>
          <w:numId w:val="12"/>
        </w:numPr>
        <w:jc w:val="both"/>
        <w:rPr>
          <w:rFonts w:ascii="Verdana" w:hAnsi="Verdana"/>
          <w:color w:val="auto"/>
          <w:sz w:val="18"/>
          <w:lang w:val="nl-BE"/>
        </w:rPr>
      </w:pPr>
      <w:r w:rsidRPr="0026531F">
        <w:rPr>
          <w:rFonts w:ascii="Verdana" w:hAnsi="Verdana"/>
          <w:color w:val="auto"/>
          <w:sz w:val="18"/>
          <w:lang w:val="nl-BE"/>
        </w:rPr>
        <w:t>Stamtijd: de periode gedurende de welke het personeelslid op het werk dient aanwezig te zijn.</w:t>
      </w:r>
    </w:p>
    <w:p w:rsidR="009E1AD7" w:rsidRPr="0026531F" w:rsidRDefault="009E1AD7" w:rsidP="005E1E46">
      <w:pPr>
        <w:pStyle w:val="Plattetekst2"/>
        <w:numPr>
          <w:ilvl w:val="0"/>
          <w:numId w:val="12"/>
        </w:numPr>
        <w:jc w:val="both"/>
        <w:rPr>
          <w:rFonts w:ascii="Verdana" w:hAnsi="Verdana"/>
          <w:color w:val="auto"/>
          <w:sz w:val="18"/>
          <w:lang w:val="nl-BE"/>
        </w:rPr>
      </w:pPr>
      <w:r w:rsidRPr="0026531F">
        <w:rPr>
          <w:rFonts w:ascii="Verdana" w:hAnsi="Verdana"/>
          <w:color w:val="auto"/>
          <w:sz w:val="18"/>
          <w:lang w:val="nl-BE"/>
        </w:rPr>
        <w:t>Glijtijd: de periode van de ochtend, de middag en de avond, gedurende de welke het personeelslid vrij het tijdstip van aankomst en vertrek kan kiezen.</w:t>
      </w:r>
    </w:p>
    <w:p w:rsidR="009E1AD7" w:rsidRPr="0026531F" w:rsidRDefault="009E1AD7" w:rsidP="005E1E46">
      <w:pPr>
        <w:pStyle w:val="Plattetekst2"/>
        <w:numPr>
          <w:ilvl w:val="0"/>
          <w:numId w:val="12"/>
        </w:numPr>
        <w:jc w:val="both"/>
        <w:rPr>
          <w:rFonts w:ascii="Verdana" w:hAnsi="Verdana"/>
          <w:color w:val="auto"/>
          <w:sz w:val="18"/>
          <w:lang w:val="nl-BE"/>
        </w:rPr>
      </w:pPr>
      <w:r w:rsidRPr="0026531F">
        <w:rPr>
          <w:rFonts w:ascii="Verdana" w:hAnsi="Verdana"/>
          <w:color w:val="auto"/>
          <w:sz w:val="18"/>
          <w:lang w:val="nl-BE"/>
        </w:rPr>
        <w:t>Servicetijd: is de periode waarin publiekdiensten buiten de stamtijden bijkomend open zijn voor het publiek. Een volwaardige dienstverlening moet door deze diensten gewaarborgd worden.</w:t>
      </w:r>
    </w:p>
    <w:p w:rsidR="009E1AD7" w:rsidRPr="0026531F" w:rsidRDefault="009E1AD7" w:rsidP="005E1E46">
      <w:pPr>
        <w:pStyle w:val="Plattetekst2"/>
        <w:numPr>
          <w:ilvl w:val="0"/>
          <w:numId w:val="12"/>
        </w:numPr>
        <w:jc w:val="both"/>
        <w:rPr>
          <w:rFonts w:ascii="Verdana" w:hAnsi="Verdana"/>
          <w:color w:val="auto"/>
          <w:sz w:val="18"/>
          <w:lang w:val="nl-BE"/>
        </w:rPr>
      </w:pPr>
      <w:r w:rsidRPr="0026531F">
        <w:rPr>
          <w:rFonts w:ascii="Verdana" w:hAnsi="Verdana"/>
          <w:color w:val="auto"/>
          <w:sz w:val="18"/>
          <w:lang w:val="nl-BE"/>
        </w:rPr>
        <w:t>Normtijd: de theoretische tijd die een personeelslid zonder glijdend uurrooster zou moeten werken om op 4 volle werkdagen en één halve werkdag (vrijdagvoormiddag) aan de norm van 38 uur per week te komen. De normtijd dient als basis om kredieturen (prestaties méér dan 8u30 of méér dan 4u op vrijdag) of meeruren te berekenen. De normtijd geeft ook aan hoeveel verlofuren, meeruren, toeslaguren of kredieturen moeten opgenomen worden indien men die dag niet komt werken. De normtijd geldt enkel voor personeelsleden met een variabele arbeidstijdregeling.</w:t>
      </w:r>
    </w:p>
    <w:p w:rsidR="009E1AD7" w:rsidRPr="0026531F" w:rsidRDefault="009E1AD7" w:rsidP="005E1E46">
      <w:pPr>
        <w:pStyle w:val="Plattetekst2"/>
        <w:numPr>
          <w:ilvl w:val="0"/>
          <w:numId w:val="12"/>
        </w:numPr>
        <w:jc w:val="both"/>
        <w:rPr>
          <w:rFonts w:ascii="Verdana" w:hAnsi="Verdana"/>
          <w:color w:val="auto"/>
          <w:sz w:val="18"/>
          <w:lang w:val="nl-BE"/>
        </w:rPr>
      </w:pPr>
      <w:r w:rsidRPr="0026531F">
        <w:rPr>
          <w:rFonts w:ascii="Verdana" w:hAnsi="Verdana"/>
          <w:color w:val="auto"/>
          <w:sz w:val="18"/>
          <w:lang w:val="nl-BE"/>
        </w:rPr>
        <w:t>Publieksdienst: een dienst die op vastgestelde uren en dagen opengesteld is voor het publiek. Publiekdiensten zijn: onthaal, uitleendienst, archief, burgerzaken, sociale zaken, lokale en sociale economie, leefmilieu, openbare werken inclusief mobiliteit, ruimtelijke planning/stedenbouwkundige vergunningen inclusief huisvesting, toerisme, bibliotheek, jeugdcentrum De Kuip, sportcentrum, CC De Plomblom, cultuur, evenementen en ontwikkelingssamenwerking.</w:t>
      </w:r>
    </w:p>
    <w:p w:rsidR="009E1AD7" w:rsidRPr="0026531F" w:rsidRDefault="009E1AD7" w:rsidP="005E1E46">
      <w:pPr>
        <w:pStyle w:val="Plattetekst2"/>
        <w:numPr>
          <w:ilvl w:val="0"/>
          <w:numId w:val="12"/>
        </w:numPr>
        <w:jc w:val="both"/>
        <w:rPr>
          <w:rFonts w:ascii="Verdana" w:hAnsi="Verdana"/>
          <w:color w:val="auto"/>
          <w:sz w:val="18"/>
          <w:lang w:val="nl-BE"/>
        </w:rPr>
      </w:pPr>
      <w:r w:rsidRPr="0026531F">
        <w:rPr>
          <w:rFonts w:ascii="Verdana" w:hAnsi="Verdana"/>
          <w:color w:val="auto"/>
          <w:sz w:val="18"/>
          <w:lang w:val="nl-BE"/>
        </w:rPr>
        <w:t>Variabele arbeidstijd: weekschema met glijdende werkuren gedurende heel het kalenderjaar op basis van 38 u/week bij voltijdse prestaties.</w:t>
      </w:r>
    </w:p>
    <w:p w:rsidR="009E1AD7" w:rsidRPr="0026531F" w:rsidRDefault="009E1AD7" w:rsidP="005E1E46">
      <w:pPr>
        <w:pStyle w:val="Plattetekst2"/>
        <w:numPr>
          <w:ilvl w:val="0"/>
          <w:numId w:val="12"/>
        </w:numPr>
        <w:jc w:val="both"/>
        <w:rPr>
          <w:rFonts w:ascii="Verdana" w:hAnsi="Verdana"/>
          <w:color w:val="auto"/>
          <w:sz w:val="18"/>
          <w:lang w:val="nl-BE"/>
        </w:rPr>
      </w:pPr>
      <w:r w:rsidRPr="0026531F">
        <w:rPr>
          <w:rFonts w:ascii="Verdana" w:hAnsi="Verdana"/>
          <w:color w:val="auto"/>
          <w:sz w:val="18"/>
          <w:lang w:val="nl-BE"/>
        </w:rPr>
        <w:t>Balansuren: een personeelslid met een variabele arbeidstijdregeling kan binnen de reguliere werktijden op het einde van de maand een positief saldo (gemiddeld méér dan 38 u/week) hebben. Dit saldo zijn de balansuren.</w:t>
      </w:r>
    </w:p>
    <w:p w:rsidR="009E1AD7" w:rsidRPr="0026531F" w:rsidRDefault="009E1AD7" w:rsidP="005E1E46">
      <w:pPr>
        <w:pStyle w:val="Plattetekst2"/>
        <w:numPr>
          <w:ilvl w:val="0"/>
          <w:numId w:val="12"/>
        </w:numPr>
        <w:jc w:val="both"/>
        <w:rPr>
          <w:rFonts w:ascii="Verdana" w:hAnsi="Verdana"/>
          <w:color w:val="auto"/>
          <w:sz w:val="18"/>
          <w:lang w:val="nl-BE"/>
        </w:rPr>
      </w:pPr>
      <w:r w:rsidRPr="0026531F">
        <w:rPr>
          <w:rFonts w:ascii="Verdana" w:hAnsi="Verdana"/>
          <w:color w:val="auto"/>
          <w:sz w:val="18"/>
          <w:lang w:val="nl-BE"/>
        </w:rPr>
        <w:t xml:space="preserve">Kredieturen: het positieve saldo balansuren, namelijk de meerprestaties die geleverd worden </w:t>
      </w:r>
      <w:r w:rsidRPr="0026531F">
        <w:rPr>
          <w:rFonts w:ascii="Verdana" w:hAnsi="Verdana"/>
          <w:iCs/>
          <w:color w:val="auto"/>
          <w:sz w:val="18"/>
          <w:lang w:val="nl-BE"/>
        </w:rPr>
        <w:t>binnen de werktijden.</w:t>
      </w:r>
    </w:p>
    <w:p w:rsidR="009E1AD7" w:rsidRPr="0026531F" w:rsidRDefault="009E1AD7" w:rsidP="005E1E46">
      <w:pPr>
        <w:pStyle w:val="Plattetekst2"/>
        <w:numPr>
          <w:ilvl w:val="0"/>
          <w:numId w:val="12"/>
        </w:numPr>
        <w:jc w:val="both"/>
        <w:rPr>
          <w:rFonts w:ascii="Verdana" w:hAnsi="Verdana"/>
          <w:color w:val="auto"/>
          <w:sz w:val="18"/>
          <w:lang w:val="nl-BE"/>
        </w:rPr>
      </w:pPr>
      <w:r w:rsidRPr="0026531F">
        <w:rPr>
          <w:rFonts w:ascii="Verdana" w:hAnsi="Verdana"/>
          <w:color w:val="auto"/>
          <w:sz w:val="18"/>
          <w:lang w:val="nl-BE"/>
        </w:rPr>
        <w:t>Verlofuren: saldo van toegestane uren om geen prestaties te leveren.</w:t>
      </w:r>
    </w:p>
    <w:p w:rsidR="009E1AD7" w:rsidRPr="0026531F" w:rsidRDefault="009E1AD7" w:rsidP="005E1E46">
      <w:pPr>
        <w:pStyle w:val="Plattetekst2"/>
        <w:numPr>
          <w:ilvl w:val="0"/>
          <w:numId w:val="12"/>
        </w:numPr>
        <w:jc w:val="both"/>
        <w:rPr>
          <w:rFonts w:ascii="Verdana" w:hAnsi="Verdana"/>
          <w:color w:val="auto"/>
          <w:sz w:val="18"/>
          <w:lang w:val="nl-BE"/>
        </w:rPr>
      </w:pPr>
      <w:r w:rsidRPr="0026531F">
        <w:rPr>
          <w:rFonts w:ascii="Verdana" w:hAnsi="Verdana"/>
          <w:color w:val="auto"/>
          <w:sz w:val="18"/>
          <w:lang w:val="nl-BE"/>
        </w:rPr>
        <w:t>Meeruren: meerprestaties die buiten de reguliere werktijden werden geleverd ten gevolge van onregelmatige prestaties.</w:t>
      </w:r>
    </w:p>
    <w:p w:rsidR="009E1AD7" w:rsidRPr="0026531F" w:rsidRDefault="009E1AD7" w:rsidP="005E1E46">
      <w:pPr>
        <w:pStyle w:val="Plattetekst2"/>
        <w:numPr>
          <w:ilvl w:val="0"/>
          <w:numId w:val="12"/>
        </w:numPr>
        <w:jc w:val="both"/>
        <w:rPr>
          <w:rFonts w:ascii="Verdana" w:hAnsi="Verdana"/>
          <w:color w:val="auto"/>
          <w:sz w:val="18"/>
          <w:lang w:val="nl-BE"/>
        </w:rPr>
      </w:pPr>
      <w:r w:rsidRPr="0026531F">
        <w:rPr>
          <w:rFonts w:ascii="Verdana" w:hAnsi="Verdana"/>
          <w:color w:val="auto"/>
          <w:sz w:val="18"/>
          <w:lang w:val="nl-BE"/>
        </w:rPr>
        <w:t>Toeslaguren: verlofuren van feestdagen die op een zaterdag of zondag vallen, verlofuren die in toeslaguren omgezet werden, uren bijkomende inhaalrust ten gevolge van nachtprestaties en prestaties op zaterdagen, zondagen en feestdagen.</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u w:val="single"/>
          <w:lang w:val="nl-BE"/>
        </w:rPr>
      </w:pPr>
      <w:r w:rsidRPr="0026531F">
        <w:rPr>
          <w:rFonts w:ascii="Verdana" w:hAnsi="Verdana"/>
          <w:color w:val="auto"/>
          <w:sz w:val="18"/>
          <w:u w:val="single"/>
          <w:lang w:val="nl-BE"/>
        </w:rPr>
        <w:t>Artikel 2</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Het personeel van de stad werkt gemiddeld 38 u/week. Het personeel werkt ofwel in een vaste arbeidstijdregeling (zonder glijtijd) ofwel in een variabele arbeidstijdregeling (met glijtijd).</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Voor deeltijdse personeelsleden bedraagt de wekelijkse arbeidsduur in verhouding tot hun prestaties:</w:t>
      </w:r>
    </w:p>
    <w:p w:rsidR="009E1AD7" w:rsidRPr="0026531F" w:rsidRDefault="009E1AD7" w:rsidP="006F4837">
      <w:pPr>
        <w:pStyle w:val="Plattetekst2"/>
        <w:keepNext/>
        <w:keepLines/>
        <w:jc w:val="both"/>
        <w:rPr>
          <w:rFonts w:ascii="Verdana" w:hAnsi="Verdana"/>
          <w:color w:val="auto"/>
          <w:sz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1"/>
      </w:tblGrid>
      <w:tr w:rsidR="009E1AD7" w:rsidRPr="0026531F" w:rsidTr="009E1AD7">
        <w:tc>
          <w:tcPr>
            <w:tcW w:w="3070"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Prestaties</w:t>
            </w:r>
          </w:p>
        </w:tc>
        <w:tc>
          <w:tcPr>
            <w:tcW w:w="3071"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Wekelijkse arbeidsduur</w:t>
            </w:r>
          </w:p>
        </w:tc>
      </w:tr>
      <w:tr w:rsidR="009E1AD7" w:rsidRPr="0026531F" w:rsidTr="009E1AD7">
        <w:tc>
          <w:tcPr>
            <w:tcW w:w="3070"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9/10</w:t>
            </w:r>
          </w:p>
        </w:tc>
        <w:tc>
          <w:tcPr>
            <w:tcW w:w="3071"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34 u 12’</w:t>
            </w:r>
          </w:p>
        </w:tc>
      </w:tr>
      <w:tr w:rsidR="009E1AD7" w:rsidRPr="0026531F" w:rsidTr="009E1AD7">
        <w:tc>
          <w:tcPr>
            <w:tcW w:w="3070"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4/5</w:t>
            </w:r>
          </w:p>
        </w:tc>
        <w:tc>
          <w:tcPr>
            <w:tcW w:w="3071"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30 u 24’</w:t>
            </w:r>
          </w:p>
        </w:tc>
      </w:tr>
      <w:tr w:rsidR="009E1AD7" w:rsidRPr="0026531F" w:rsidTr="009E1AD7">
        <w:tc>
          <w:tcPr>
            <w:tcW w:w="3070"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3/4</w:t>
            </w:r>
          </w:p>
        </w:tc>
        <w:tc>
          <w:tcPr>
            <w:tcW w:w="3071"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28 u 30’</w:t>
            </w:r>
          </w:p>
        </w:tc>
      </w:tr>
      <w:tr w:rsidR="009E1AD7" w:rsidRPr="0026531F" w:rsidTr="009E1AD7">
        <w:tc>
          <w:tcPr>
            <w:tcW w:w="3070"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2/3</w:t>
            </w:r>
          </w:p>
        </w:tc>
        <w:tc>
          <w:tcPr>
            <w:tcW w:w="3071"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25 u 20’</w:t>
            </w:r>
          </w:p>
        </w:tc>
      </w:tr>
      <w:tr w:rsidR="009E1AD7" w:rsidRPr="0026531F" w:rsidTr="009E1AD7">
        <w:tc>
          <w:tcPr>
            <w:tcW w:w="3070"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1/2</w:t>
            </w:r>
          </w:p>
        </w:tc>
        <w:tc>
          <w:tcPr>
            <w:tcW w:w="3071"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19 u</w:t>
            </w:r>
          </w:p>
        </w:tc>
      </w:tr>
      <w:tr w:rsidR="009E1AD7" w:rsidRPr="0026531F" w:rsidTr="009E1AD7">
        <w:tc>
          <w:tcPr>
            <w:tcW w:w="3070"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2/5</w:t>
            </w:r>
          </w:p>
        </w:tc>
        <w:tc>
          <w:tcPr>
            <w:tcW w:w="3071"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15 u 12’</w:t>
            </w:r>
          </w:p>
        </w:tc>
      </w:tr>
      <w:tr w:rsidR="009E1AD7" w:rsidRPr="0026531F" w:rsidTr="009E1AD7">
        <w:tc>
          <w:tcPr>
            <w:tcW w:w="3070"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1/3</w:t>
            </w:r>
          </w:p>
        </w:tc>
        <w:tc>
          <w:tcPr>
            <w:tcW w:w="3071"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12 u 40’</w:t>
            </w:r>
          </w:p>
        </w:tc>
      </w:tr>
      <w:tr w:rsidR="009E1AD7" w:rsidRPr="0026531F" w:rsidTr="009E1AD7">
        <w:tc>
          <w:tcPr>
            <w:tcW w:w="3070"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1/4</w:t>
            </w:r>
          </w:p>
        </w:tc>
        <w:tc>
          <w:tcPr>
            <w:tcW w:w="3071"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9 u 30’</w:t>
            </w:r>
          </w:p>
        </w:tc>
      </w:tr>
      <w:tr w:rsidR="009E1AD7" w:rsidRPr="0026531F" w:rsidTr="009E1AD7">
        <w:tc>
          <w:tcPr>
            <w:tcW w:w="3070"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1/5</w:t>
            </w:r>
          </w:p>
        </w:tc>
        <w:tc>
          <w:tcPr>
            <w:tcW w:w="3071"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7 u 36’</w:t>
            </w: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u w:val="single"/>
          <w:lang w:val="nl-BE"/>
        </w:rPr>
      </w:pPr>
      <w:r w:rsidRPr="0026531F">
        <w:rPr>
          <w:rFonts w:ascii="Verdana" w:hAnsi="Verdana"/>
          <w:color w:val="auto"/>
          <w:sz w:val="18"/>
          <w:u w:val="single"/>
          <w:lang w:val="nl-BE"/>
        </w:rPr>
        <w:t>Artikel 3</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 xml:space="preserve">De maximumduur van de dagelijkse prestaties is beperkt tot 9 uur per dag. </w:t>
      </w:r>
      <w:r w:rsidR="002A1C43" w:rsidRPr="0026531F">
        <w:rPr>
          <w:rFonts w:ascii="Verdana" w:hAnsi="Verdana"/>
          <w:color w:val="auto"/>
          <w:sz w:val="18"/>
          <w:lang w:val="nl-BE"/>
        </w:rPr>
        <w:t xml:space="preserve">Op donderdag bedraagt de maximumduur van de prestaties 11 uur per dag. </w:t>
      </w:r>
      <w:r w:rsidRPr="0026531F">
        <w:rPr>
          <w:rFonts w:ascii="Verdana" w:hAnsi="Verdana"/>
          <w:color w:val="auto"/>
          <w:sz w:val="18"/>
          <w:lang w:val="nl-BE"/>
        </w:rPr>
        <w:t>Voor het administratief personeel in de academie voor muziek, woord en dans bedraagt de maximumduur van de dagelijkse prestaties 9u30 per dag.</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Een pauze van minimum 30 minuten is verplicht vanaf 6 u aaneensluitende prestaties.</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u w:val="single"/>
          <w:lang w:val="nl-BE"/>
        </w:rPr>
      </w:pPr>
      <w:r w:rsidRPr="0026531F">
        <w:rPr>
          <w:rFonts w:ascii="Verdana" w:hAnsi="Verdana"/>
          <w:color w:val="auto"/>
          <w:sz w:val="18"/>
          <w:u w:val="single"/>
          <w:lang w:val="nl-BE"/>
        </w:rPr>
        <w:t>Artikel 4</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Ieder personeelslid dient zich bij aankomst en vertrek - ook bij dienstreis, vorming of dienstvrijstelling die minder dan een halve dag duurt - te registreren.</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registratieklok registreert op de minuut.</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Registraties binnen het kwartier vóór de aanvang of na het einde van de werktijden worden niet als meeruren verrekend.</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Meeruren worden pas verrekend na validatie door de leidinggevende of de personeelsdienst.</w:t>
      </w:r>
    </w:p>
    <w:p w:rsidR="00A565C5" w:rsidRPr="0026531F" w:rsidRDefault="00A565C5"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u w:val="single"/>
          <w:lang w:val="nl-BE"/>
        </w:rPr>
      </w:pPr>
      <w:r w:rsidRPr="0026531F">
        <w:rPr>
          <w:rFonts w:ascii="Verdana" w:hAnsi="Verdana"/>
          <w:color w:val="auto"/>
          <w:sz w:val="18"/>
          <w:u w:val="single"/>
          <w:lang w:val="nl-BE"/>
        </w:rPr>
        <w:t>Artikel 5</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registratie gebeurt met een badge. Bij de indiensttreding ontvangt het personeelslid een individuele badge. Hij/zij ondertekent hiervoor een ontvangstbewijs. Deze badge wordt bij uitdiensttreding teruggegeven. Bij niet-teruggave wordt 10 € aangerekend. Bij verlies of beschadiging zal de badge vervangen worden mits betaling van 10 €.</w:t>
      </w:r>
    </w:p>
    <w:p w:rsidR="009E1AD7" w:rsidRPr="0026531F" w:rsidRDefault="009E1AD7" w:rsidP="006F4837">
      <w:pPr>
        <w:pStyle w:val="Plattetekst2"/>
        <w:jc w:val="both"/>
        <w:rPr>
          <w:rFonts w:ascii="Verdana" w:hAnsi="Verdana"/>
          <w:b/>
          <w:bCs/>
          <w:color w:val="auto"/>
          <w:sz w:val="18"/>
          <w:lang w:val="nl-BE"/>
        </w:rPr>
      </w:pPr>
    </w:p>
    <w:p w:rsidR="009E1AD7" w:rsidRPr="0026531F" w:rsidRDefault="009E1AD7" w:rsidP="006F4837">
      <w:pPr>
        <w:pStyle w:val="Plattetekst2"/>
        <w:jc w:val="both"/>
        <w:rPr>
          <w:rFonts w:ascii="Verdana" w:hAnsi="Verdana"/>
          <w:bCs/>
          <w:color w:val="auto"/>
          <w:sz w:val="18"/>
          <w:lang w:val="nl-BE"/>
        </w:rPr>
      </w:pPr>
      <w:r w:rsidRPr="0026531F">
        <w:rPr>
          <w:rFonts w:ascii="Verdana" w:hAnsi="Verdana"/>
          <w:bCs/>
          <w:color w:val="auto"/>
          <w:sz w:val="18"/>
          <w:lang w:val="nl-BE"/>
        </w:rPr>
        <w:t>Op arbeidsplaatsen zonder prikklok wordt er geregistreerd door zich aan- en af te melden via de PC.</w:t>
      </w:r>
    </w:p>
    <w:p w:rsidR="009E1AD7" w:rsidRPr="0026531F" w:rsidRDefault="009E1AD7" w:rsidP="006F4837">
      <w:pPr>
        <w:pStyle w:val="Plattetekst2"/>
        <w:jc w:val="both"/>
        <w:rPr>
          <w:rFonts w:ascii="Verdana" w:hAnsi="Verdana"/>
          <w:bCs/>
          <w:color w:val="auto"/>
          <w:sz w:val="18"/>
          <w:lang w:val="nl-BE"/>
        </w:rPr>
      </w:pPr>
    </w:p>
    <w:p w:rsidR="009E1AD7" w:rsidRPr="0026531F" w:rsidRDefault="009E1AD7" w:rsidP="006F4837">
      <w:pPr>
        <w:pStyle w:val="Plattetekst2"/>
        <w:jc w:val="both"/>
        <w:rPr>
          <w:rFonts w:ascii="Verdana" w:hAnsi="Verdana"/>
          <w:b/>
          <w:bCs/>
          <w:color w:val="auto"/>
          <w:sz w:val="18"/>
          <w:lang w:val="nl-BE"/>
        </w:rPr>
      </w:pPr>
      <w:r w:rsidRPr="0026531F">
        <w:rPr>
          <w:rFonts w:ascii="Verdana" w:hAnsi="Verdana"/>
          <w:bCs/>
          <w:color w:val="auto"/>
          <w:sz w:val="18"/>
          <w:lang w:val="nl-BE"/>
        </w:rPr>
        <w:t>Op arbeidsplaatsen zonder prikklok en PC gebeurt de registratie op papier. Deze registratie op papier wordt door de leidinggevende of de personeelsdienst overgenomen in het tijdsregistratiesysteem.</w:t>
      </w:r>
    </w:p>
    <w:p w:rsidR="007E75CB" w:rsidRPr="0026531F" w:rsidRDefault="007E75CB" w:rsidP="006F4837">
      <w:pPr>
        <w:pStyle w:val="Plattetekst2"/>
        <w:jc w:val="both"/>
        <w:rPr>
          <w:rFonts w:ascii="Verdana" w:hAnsi="Verdana"/>
          <w:b/>
          <w:bCs/>
          <w:color w:val="auto"/>
          <w:sz w:val="18"/>
          <w:lang w:val="nl-BE"/>
        </w:rPr>
      </w:pPr>
    </w:p>
    <w:p w:rsidR="009E1AD7" w:rsidRPr="0026531F" w:rsidRDefault="009E1AD7" w:rsidP="006F4837">
      <w:pPr>
        <w:pStyle w:val="Plattetekst2"/>
        <w:keepNext/>
        <w:keepLines/>
        <w:jc w:val="both"/>
        <w:rPr>
          <w:rFonts w:ascii="Verdana" w:hAnsi="Verdana"/>
          <w:color w:val="auto"/>
          <w:sz w:val="18"/>
          <w:u w:val="single"/>
          <w:lang w:val="nl-BE"/>
        </w:rPr>
      </w:pPr>
      <w:r w:rsidRPr="0026531F">
        <w:rPr>
          <w:rFonts w:ascii="Verdana" w:hAnsi="Verdana"/>
          <w:color w:val="auto"/>
          <w:sz w:val="18"/>
          <w:u w:val="single"/>
          <w:lang w:val="nl-BE"/>
        </w:rPr>
        <w:t>Artikel 6</w:t>
      </w:r>
    </w:p>
    <w:p w:rsidR="009E1AD7" w:rsidRPr="0026531F" w:rsidRDefault="009E1AD7" w:rsidP="006F4837">
      <w:pPr>
        <w:pStyle w:val="Plattetekst2"/>
        <w:keepNext/>
        <w:keepLines/>
        <w:jc w:val="both"/>
        <w:rPr>
          <w:rFonts w:ascii="Verdana" w:hAnsi="Verdana"/>
          <w:b/>
          <w:bCs/>
          <w:color w:val="auto"/>
          <w:sz w:val="18"/>
          <w:lang w:val="nl-BE"/>
        </w:rPr>
      </w:pPr>
    </w:p>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Wanneer personeelsleden, met uitzondering van de technische dienst, op zending gaan (dienstreis of het zich begeven naar een andere locatie dan de plaats van tewerkstelling om er in opdracht van het stadsbestuur een taak uit te voeren), plaatsen ze zich in de tijdsregistratie op dienstreis.</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Bovendien vermelden zij in het zendingenregister in chronologische volgorde: naam, voornaam, datum en uur van vertrek, de bestemming en het doel van de zending. Bij de terugkomst van de zending vermelden ze in het zendingenregister het uur van terugkomst en dienen ze terug in te prikken.</w:t>
      </w:r>
    </w:p>
    <w:p w:rsidR="009E1AD7" w:rsidRPr="0026531F" w:rsidRDefault="009E1AD7" w:rsidP="006F4837">
      <w:pPr>
        <w:pStyle w:val="Plattetekst2"/>
        <w:jc w:val="both"/>
        <w:rPr>
          <w:rFonts w:ascii="Verdana" w:hAnsi="Verdana"/>
          <w:i/>
          <w:iCs/>
          <w:color w:val="auto"/>
          <w:sz w:val="18"/>
          <w:u w:val="single"/>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Personeelsleden die hun vast</w:t>
      </w:r>
      <w:r w:rsidR="006F4837" w:rsidRPr="0026531F">
        <w:rPr>
          <w:rFonts w:ascii="Verdana" w:hAnsi="Verdana"/>
          <w:color w:val="auto"/>
          <w:sz w:val="18"/>
          <w:lang w:val="nl-BE"/>
        </w:rPr>
        <w:t>e</w:t>
      </w:r>
      <w:r w:rsidRPr="0026531F">
        <w:rPr>
          <w:rFonts w:ascii="Verdana" w:hAnsi="Verdana"/>
          <w:color w:val="auto"/>
          <w:sz w:val="18"/>
          <w:lang w:val="nl-BE"/>
        </w:rPr>
        <w:t xml:space="preserve"> plaats van tewerkstelling verlaten voor het volgen van een opleiding, studiedag of vorming, dienen dit eveneens in het tijdsregistratiesysteem te registreren. </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Indien men rechtstreeks van huis op dienstreis of naar een vorming wenst te gaan of van een dienstreis of vorming rechtstreeks naar huis wenst terug te keren, dient men hiervoor op voorhand toestemming te krijgen van de leidinggevende. De leidinggevende of de personeelsdienst staat in voor de registratie in het tijdsregistratiesysteem.</w:t>
      </w:r>
    </w:p>
    <w:p w:rsidR="009E1AD7" w:rsidRPr="0026531F" w:rsidRDefault="009E1AD7" w:rsidP="006F4837">
      <w:pPr>
        <w:pStyle w:val="Plattetekst2"/>
        <w:jc w:val="both"/>
        <w:rPr>
          <w:rFonts w:ascii="Verdana" w:hAnsi="Verdana"/>
          <w:b/>
          <w:bCs/>
          <w:color w:val="auto"/>
          <w:sz w:val="18"/>
          <w:lang w:val="nl-BE"/>
        </w:rPr>
      </w:pPr>
    </w:p>
    <w:p w:rsidR="009E1AD7" w:rsidRPr="0026531F" w:rsidRDefault="009E1AD7" w:rsidP="006F4837">
      <w:pPr>
        <w:pStyle w:val="Plattetekst2"/>
        <w:jc w:val="both"/>
        <w:rPr>
          <w:rFonts w:ascii="Verdana" w:hAnsi="Verdana"/>
          <w:color w:val="auto"/>
          <w:sz w:val="18"/>
          <w:u w:val="single"/>
          <w:lang w:val="nl-BE"/>
        </w:rPr>
      </w:pPr>
      <w:r w:rsidRPr="0026531F">
        <w:rPr>
          <w:rFonts w:ascii="Verdana" w:hAnsi="Verdana"/>
          <w:color w:val="auto"/>
          <w:sz w:val="18"/>
          <w:u w:val="single"/>
          <w:lang w:val="nl-BE"/>
        </w:rPr>
        <w:t>Artikel 7</w:t>
      </w:r>
    </w:p>
    <w:p w:rsidR="009E1AD7" w:rsidRPr="0026531F" w:rsidRDefault="009E1AD7" w:rsidP="006F4837">
      <w:pPr>
        <w:pStyle w:val="Plattetekst2"/>
        <w:jc w:val="both"/>
        <w:rPr>
          <w:rFonts w:ascii="Verdana" w:hAnsi="Verdana"/>
          <w:b/>
          <w:bCs/>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Meeruren worden toegekend voor bijzondere prestaties in opdracht</w:t>
      </w:r>
      <w:r w:rsidR="00DB14DE" w:rsidRPr="0026531F">
        <w:rPr>
          <w:rFonts w:ascii="Verdana" w:hAnsi="Verdana"/>
          <w:color w:val="auto"/>
          <w:sz w:val="18"/>
          <w:lang w:val="nl-BE"/>
        </w:rPr>
        <w:t xml:space="preserve">, en de eventuele verplaatsingstijd bij opleidingen en dergelijke, </w:t>
      </w:r>
      <w:r w:rsidRPr="0026531F">
        <w:rPr>
          <w:rFonts w:ascii="Verdana" w:hAnsi="Verdana"/>
          <w:color w:val="auto"/>
          <w:sz w:val="18"/>
          <w:lang w:val="nl-BE"/>
        </w:rPr>
        <w:t>die buiten de werktijden vallen. Meeruren kunnen worden opgenomen met een minimum van 30 minuten.</w:t>
      </w:r>
    </w:p>
    <w:p w:rsidR="009E1AD7" w:rsidRPr="0026531F" w:rsidRDefault="009E1AD7" w:rsidP="006F4837">
      <w:pPr>
        <w:pStyle w:val="Plattetekst2"/>
        <w:jc w:val="both"/>
        <w:rPr>
          <w:rFonts w:ascii="Verdana" w:hAnsi="Verdana"/>
          <w:color w:val="auto"/>
          <w:sz w:val="18"/>
          <w:lang w:val="nl-BE"/>
        </w:rPr>
      </w:pPr>
    </w:p>
    <w:p w:rsidR="000B7917" w:rsidRPr="0026531F" w:rsidRDefault="000B791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u w:val="single"/>
          <w:lang w:val="nl-BE"/>
        </w:rPr>
      </w:pPr>
      <w:r w:rsidRPr="0026531F">
        <w:rPr>
          <w:rFonts w:ascii="Verdana" w:hAnsi="Verdana"/>
          <w:color w:val="auto"/>
          <w:sz w:val="18"/>
          <w:u w:val="single"/>
          <w:lang w:val="nl-BE"/>
        </w:rPr>
        <w:t>Artikel 8</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Toeslaguren zijn uren bijkomende inhaalrust ten gevolge van nachtprestaties en prestaties op zaterdagen, zondagen en feestdagen.</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Berekening toeslaguren:</w:t>
      </w:r>
    </w:p>
    <w:p w:rsidR="009E1AD7" w:rsidRPr="0026531F" w:rsidRDefault="009E1AD7" w:rsidP="005E1E46">
      <w:pPr>
        <w:pStyle w:val="Plattetekst2"/>
        <w:numPr>
          <w:ilvl w:val="0"/>
          <w:numId w:val="14"/>
        </w:numPr>
        <w:jc w:val="both"/>
        <w:rPr>
          <w:rFonts w:ascii="Verdana" w:hAnsi="Verdana"/>
          <w:color w:val="auto"/>
          <w:sz w:val="18"/>
          <w:lang w:val="nl-BE"/>
        </w:rPr>
      </w:pPr>
      <w:r w:rsidRPr="0026531F">
        <w:rPr>
          <w:rFonts w:ascii="Verdana" w:hAnsi="Verdana"/>
          <w:color w:val="auto"/>
          <w:sz w:val="18"/>
          <w:lang w:val="nl-BE"/>
        </w:rPr>
        <w:t>Gewone meeruren (bijzondere prestaties geleverd in opdracht op weekdagen): toeslag van 0%</w:t>
      </w:r>
    </w:p>
    <w:p w:rsidR="009E1AD7" w:rsidRPr="0026531F" w:rsidRDefault="009E1AD7" w:rsidP="005E1E46">
      <w:pPr>
        <w:pStyle w:val="Plattetekst2"/>
        <w:numPr>
          <w:ilvl w:val="0"/>
          <w:numId w:val="14"/>
        </w:numPr>
        <w:jc w:val="both"/>
        <w:rPr>
          <w:rFonts w:ascii="Verdana" w:hAnsi="Verdana"/>
          <w:color w:val="auto"/>
          <w:sz w:val="18"/>
          <w:lang w:val="nl-BE"/>
        </w:rPr>
      </w:pPr>
      <w:r w:rsidRPr="0026531F">
        <w:rPr>
          <w:rFonts w:ascii="Verdana" w:hAnsi="Verdana"/>
          <w:color w:val="auto"/>
          <w:sz w:val="18"/>
          <w:lang w:val="nl-BE"/>
        </w:rPr>
        <w:t>Nachtprestaties (dienstprestaties geleverd tussen 22 u en 6 u): toeslag van 25%.</w:t>
      </w:r>
    </w:p>
    <w:p w:rsidR="009E1AD7" w:rsidRPr="0026531F" w:rsidRDefault="009E1AD7" w:rsidP="005E1E46">
      <w:pPr>
        <w:pStyle w:val="Plattetekst2"/>
        <w:numPr>
          <w:ilvl w:val="0"/>
          <w:numId w:val="14"/>
        </w:numPr>
        <w:jc w:val="both"/>
        <w:rPr>
          <w:rFonts w:ascii="Verdana" w:hAnsi="Verdana"/>
          <w:color w:val="auto"/>
          <w:sz w:val="18"/>
          <w:lang w:val="nl-BE"/>
        </w:rPr>
      </w:pPr>
      <w:r w:rsidRPr="0026531F">
        <w:rPr>
          <w:rFonts w:ascii="Verdana" w:hAnsi="Verdana"/>
          <w:color w:val="auto"/>
          <w:sz w:val="18"/>
          <w:lang w:val="nl-BE"/>
        </w:rPr>
        <w:t>Prestaties op zaterdag tussen 6 en 18 uur: toeslag van 25%.</w:t>
      </w:r>
    </w:p>
    <w:p w:rsidR="009E1AD7" w:rsidRPr="0026531F" w:rsidRDefault="009E1AD7" w:rsidP="005E1E46">
      <w:pPr>
        <w:pStyle w:val="Plattetekst2"/>
        <w:numPr>
          <w:ilvl w:val="0"/>
          <w:numId w:val="14"/>
        </w:numPr>
        <w:jc w:val="both"/>
        <w:rPr>
          <w:rFonts w:ascii="Verdana" w:hAnsi="Verdana"/>
          <w:color w:val="auto"/>
          <w:sz w:val="18"/>
          <w:lang w:val="nl-BE"/>
        </w:rPr>
      </w:pPr>
      <w:r w:rsidRPr="0026531F">
        <w:rPr>
          <w:rFonts w:ascii="Verdana" w:hAnsi="Verdana"/>
          <w:color w:val="auto"/>
          <w:sz w:val="18"/>
          <w:lang w:val="nl-BE"/>
        </w:rPr>
        <w:t>Prestaties op zaterdag tussen 0 en 6 uur en tussen 18 en 24 uur: toeslag van 100%.</w:t>
      </w:r>
    </w:p>
    <w:p w:rsidR="009E1AD7" w:rsidRPr="0026531F" w:rsidRDefault="009E1AD7" w:rsidP="005E1E46">
      <w:pPr>
        <w:pStyle w:val="Plattetekst2"/>
        <w:numPr>
          <w:ilvl w:val="0"/>
          <w:numId w:val="14"/>
        </w:numPr>
        <w:jc w:val="both"/>
        <w:rPr>
          <w:rFonts w:ascii="Verdana" w:hAnsi="Verdana"/>
          <w:color w:val="auto"/>
          <w:sz w:val="18"/>
          <w:lang w:val="nl-BE"/>
        </w:rPr>
      </w:pPr>
      <w:r w:rsidRPr="0026531F">
        <w:rPr>
          <w:rFonts w:ascii="Verdana" w:hAnsi="Verdana"/>
          <w:color w:val="auto"/>
          <w:sz w:val="18"/>
          <w:lang w:val="nl-BE"/>
        </w:rPr>
        <w:t>Zondagsprestaties (dienstprestaties op zon- en feestdagen, geleverd tussen 0 en 24 uur): toeslag van 100%.</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Personeelsleden van niveau A krijgen geen toeslag.</w:t>
      </w:r>
      <w:r w:rsidR="002273CC" w:rsidRPr="0026531F">
        <w:rPr>
          <w:rFonts w:ascii="Verdana" w:hAnsi="Verdana"/>
          <w:color w:val="auto"/>
          <w:sz w:val="18"/>
          <w:lang w:val="nl-BE"/>
        </w:rPr>
        <w:t xml:space="preserve"> </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Het is voor voltijdse personeelsleden en personeel met 4/5</w:t>
      </w:r>
      <w:r w:rsidRPr="0026531F">
        <w:rPr>
          <w:rFonts w:ascii="Verdana" w:hAnsi="Verdana"/>
          <w:color w:val="auto"/>
          <w:sz w:val="18"/>
          <w:vertAlign w:val="superscript"/>
          <w:lang w:val="nl-BE"/>
        </w:rPr>
        <w:t>de</w:t>
      </w:r>
      <w:r w:rsidRPr="0026531F">
        <w:rPr>
          <w:rFonts w:ascii="Verdana" w:hAnsi="Verdana"/>
          <w:color w:val="auto"/>
          <w:sz w:val="18"/>
          <w:lang w:val="nl-BE"/>
        </w:rPr>
        <w:t xml:space="preserve"> prestaties toegelaten om per jaar 16 uur jaarlijks vakantieverlof om te zetten in toeslaguren. Voor de overige deeltijdse personeelsleden kunnen 8 uur jaarlijks verlof omgezet worden in "toeslaguren”.</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Voor feestdagen die op een weekenddag vallen, wordt per feestdag 7u36 toegevoegd bij het saldo toeslaguren.</w:t>
      </w:r>
    </w:p>
    <w:p w:rsidR="000B7917" w:rsidRPr="0026531F" w:rsidRDefault="000B7917" w:rsidP="006F4837">
      <w:pPr>
        <w:pStyle w:val="Plattetekst2"/>
        <w:jc w:val="both"/>
        <w:rPr>
          <w:rFonts w:ascii="Verdana" w:hAnsi="Verdana"/>
          <w:color w:val="auto"/>
          <w:sz w:val="18"/>
          <w:lang w:val="nl-BE"/>
        </w:rPr>
      </w:pPr>
      <w:r w:rsidRPr="0026531F">
        <w:rPr>
          <w:rFonts w:ascii="Verdana" w:hAnsi="Verdana"/>
          <w:color w:val="auto"/>
          <w:sz w:val="18"/>
          <w:lang w:val="nl-BE"/>
        </w:rPr>
        <w:t>Wanneer het uurrooster te presteren uren voorziet, moet dat aantal uren worden ter compensatie worden toegekend.</w:t>
      </w:r>
    </w:p>
    <w:p w:rsidR="009E1AD7" w:rsidRPr="0026531F" w:rsidRDefault="009E1AD7" w:rsidP="006F4837">
      <w:pPr>
        <w:pStyle w:val="Plattetekst2"/>
        <w:jc w:val="both"/>
        <w:rPr>
          <w:rFonts w:ascii="Verdana" w:hAnsi="Verdana"/>
          <w:i/>
          <w:iCs/>
          <w:color w:val="auto"/>
          <w:sz w:val="18"/>
          <w:u w:val="single"/>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Toeslaguren kunnen worden opgenomen met een minimum van 30 minuten.</w:t>
      </w:r>
    </w:p>
    <w:p w:rsidR="009E1AD7" w:rsidRPr="0026531F" w:rsidRDefault="009E1AD7" w:rsidP="006F4837">
      <w:pPr>
        <w:pStyle w:val="Plattetekst2"/>
        <w:jc w:val="both"/>
        <w:rPr>
          <w:rFonts w:ascii="Verdana" w:hAnsi="Verdana"/>
          <w:i/>
          <w:iCs/>
          <w:color w:val="auto"/>
          <w:sz w:val="18"/>
          <w:u w:val="single"/>
          <w:lang w:val="nl-BE"/>
        </w:rPr>
      </w:pPr>
    </w:p>
    <w:p w:rsidR="009E1AD7" w:rsidRPr="0026531F" w:rsidRDefault="009E1AD7" w:rsidP="006F4837">
      <w:pPr>
        <w:pStyle w:val="Plattetekst2"/>
        <w:jc w:val="both"/>
        <w:rPr>
          <w:rFonts w:ascii="Verdana" w:hAnsi="Verdana"/>
          <w:color w:val="auto"/>
          <w:sz w:val="18"/>
          <w:u w:val="single"/>
          <w:lang w:val="nl-BE"/>
        </w:rPr>
      </w:pPr>
      <w:r w:rsidRPr="0026531F">
        <w:rPr>
          <w:rFonts w:ascii="Verdana" w:hAnsi="Verdana"/>
          <w:color w:val="auto"/>
          <w:sz w:val="18"/>
          <w:u w:val="single"/>
          <w:lang w:val="nl-BE"/>
        </w:rPr>
        <w:t>Artikel 9</w:t>
      </w:r>
    </w:p>
    <w:p w:rsidR="009E1AD7" w:rsidRPr="0026531F" w:rsidRDefault="009E1AD7" w:rsidP="006F4837">
      <w:pPr>
        <w:pStyle w:val="Plattetekst2"/>
        <w:jc w:val="both"/>
        <w:rPr>
          <w:rFonts w:ascii="Verdana" w:hAnsi="Verdana"/>
          <w:i/>
          <w:iCs/>
          <w:color w:val="auto"/>
          <w:sz w:val="18"/>
          <w:u w:val="single"/>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 xml:space="preserve">Het opnemen van verlof gebeurt steeds in halve of volledige dagen, met uitzondering van de meeruren of toeslaguren die </w:t>
      </w:r>
      <w:r w:rsidRPr="0026531F">
        <w:rPr>
          <w:rFonts w:ascii="Verdana" w:hAnsi="Verdana"/>
          <w:bCs/>
          <w:color w:val="auto"/>
          <w:sz w:val="18"/>
          <w:lang w:val="nl-BE"/>
        </w:rPr>
        <w:t>met een minimum van 30 minute</w:t>
      </w:r>
      <w:r w:rsidR="001A0C09" w:rsidRPr="0026531F">
        <w:rPr>
          <w:rFonts w:ascii="Verdana" w:hAnsi="Verdana"/>
          <w:bCs/>
          <w:color w:val="auto"/>
          <w:sz w:val="18"/>
          <w:lang w:val="nl-BE"/>
        </w:rPr>
        <w:t>n</w:t>
      </w:r>
      <w:r w:rsidRPr="0026531F">
        <w:rPr>
          <w:rFonts w:ascii="Verdana" w:hAnsi="Verdana"/>
          <w:bCs/>
          <w:color w:val="auto"/>
          <w:sz w:val="18"/>
          <w:lang w:val="nl-BE"/>
        </w:rPr>
        <w:t xml:space="preserve"> kunnen opgenomen worden</w:t>
      </w:r>
      <w:r w:rsidRPr="0026531F">
        <w:rPr>
          <w:rFonts w:ascii="Verdana" w:hAnsi="Verdana"/>
          <w:color w:val="auto"/>
          <w:sz w:val="18"/>
          <w:lang w:val="nl-BE"/>
        </w:rPr>
        <w:t>.</w:t>
      </w:r>
    </w:p>
    <w:p w:rsidR="009E1AD7" w:rsidRPr="0026531F" w:rsidRDefault="009E1AD7" w:rsidP="006F4837">
      <w:pPr>
        <w:pStyle w:val="Plattetekst2"/>
        <w:jc w:val="both"/>
        <w:rPr>
          <w:rFonts w:ascii="Verdana" w:hAnsi="Verdana"/>
          <w:color w:val="auto"/>
          <w:sz w:val="18"/>
          <w:lang w:val="nl-BE"/>
        </w:rPr>
      </w:pPr>
    </w:p>
    <w:p w:rsidR="001A0C09" w:rsidRPr="0026531F" w:rsidRDefault="001A0C09" w:rsidP="001A0C09">
      <w:pPr>
        <w:pStyle w:val="Plattetekst2"/>
        <w:jc w:val="both"/>
        <w:rPr>
          <w:rFonts w:ascii="Verdana" w:hAnsi="Verdana"/>
          <w:color w:val="auto"/>
          <w:sz w:val="18"/>
          <w:lang w:val="nl-BE"/>
        </w:rPr>
      </w:pPr>
      <w:r w:rsidRPr="0026531F">
        <w:rPr>
          <w:rFonts w:ascii="Verdana" w:hAnsi="Verdana"/>
          <w:color w:val="auto"/>
          <w:sz w:val="18"/>
          <w:lang w:val="nl-BE"/>
        </w:rPr>
        <w:t xml:space="preserve">Voor personeelsleden met een vaste arbeidstijdregeling wordt de te werken tijd in mindering gebracht van het verlofsaldo. </w:t>
      </w:r>
      <w:r w:rsidRPr="0026531F">
        <w:rPr>
          <w:rFonts w:ascii="Verdana" w:hAnsi="Verdana"/>
          <w:bCs/>
          <w:color w:val="auto"/>
          <w:sz w:val="18"/>
          <w:lang w:val="nl-BE"/>
        </w:rPr>
        <w:t>Voor de personeelsleden die het uurrooster van de technische dienst volgen, wordt e</w:t>
      </w:r>
      <w:r w:rsidRPr="0026531F">
        <w:rPr>
          <w:rFonts w:ascii="Verdana" w:hAnsi="Verdana"/>
          <w:color w:val="auto"/>
          <w:sz w:val="18"/>
          <w:lang w:val="nl-BE"/>
        </w:rPr>
        <w:t>en voormiddag verlof verrekend 4u21 verlofuren, een namiddag aan 3u15.</w:t>
      </w:r>
    </w:p>
    <w:p w:rsidR="001A0C09" w:rsidRPr="0026531F" w:rsidRDefault="001A0C09"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bCs/>
          <w:color w:val="auto"/>
          <w:sz w:val="18"/>
          <w:lang w:val="nl-BE"/>
        </w:rPr>
      </w:pPr>
      <w:r w:rsidRPr="0026531F">
        <w:rPr>
          <w:rFonts w:ascii="Verdana" w:hAnsi="Verdana"/>
          <w:bCs/>
          <w:color w:val="auto"/>
          <w:sz w:val="18"/>
          <w:lang w:val="nl-BE"/>
        </w:rPr>
        <w:t xml:space="preserve">Voor </w:t>
      </w:r>
      <w:r w:rsidR="001A0C09" w:rsidRPr="0026531F">
        <w:rPr>
          <w:rFonts w:ascii="Verdana" w:hAnsi="Verdana"/>
          <w:bCs/>
          <w:color w:val="auto"/>
          <w:sz w:val="18"/>
          <w:lang w:val="nl-BE"/>
        </w:rPr>
        <w:t xml:space="preserve">personeelsleden met variabele </w:t>
      </w:r>
      <w:r w:rsidR="001A0C09" w:rsidRPr="0026531F">
        <w:rPr>
          <w:rFonts w:ascii="Verdana" w:hAnsi="Verdana"/>
          <w:color w:val="auto"/>
          <w:sz w:val="18"/>
          <w:lang w:val="nl-BE"/>
        </w:rPr>
        <w:t>arbeidstijdregeling</w:t>
      </w:r>
      <w:r w:rsidR="001A0C09" w:rsidRPr="0026531F">
        <w:rPr>
          <w:rFonts w:ascii="Verdana" w:hAnsi="Verdana"/>
          <w:bCs/>
          <w:color w:val="auto"/>
          <w:sz w:val="18"/>
          <w:lang w:val="nl-BE"/>
        </w:rPr>
        <w:t xml:space="preserve"> wordt voor </w:t>
      </w:r>
      <w:r w:rsidRPr="0026531F">
        <w:rPr>
          <w:rFonts w:ascii="Verdana" w:hAnsi="Verdana"/>
          <w:bCs/>
          <w:color w:val="auto"/>
          <w:sz w:val="18"/>
          <w:lang w:val="nl-BE"/>
        </w:rPr>
        <w:t>een volledige verlofdag</w:t>
      </w:r>
      <w:r w:rsidR="001A0C09" w:rsidRPr="0026531F">
        <w:rPr>
          <w:rFonts w:ascii="Verdana" w:hAnsi="Verdana"/>
          <w:bCs/>
          <w:color w:val="auto"/>
          <w:sz w:val="18"/>
          <w:lang w:val="nl-BE"/>
        </w:rPr>
        <w:t xml:space="preserve"> </w:t>
      </w:r>
      <w:r w:rsidR="00802959" w:rsidRPr="0026531F">
        <w:rPr>
          <w:rFonts w:ascii="Verdana" w:hAnsi="Verdana"/>
          <w:bCs/>
          <w:color w:val="auto"/>
          <w:sz w:val="18"/>
          <w:lang w:val="nl-BE"/>
        </w:rPr>
        <w:t xml:space="preserve">of vrijdag de totale normtijd </w:t>
      </w:r>
      <w:r w:rsidR="000B7917" w:rsidRPr="0026531F">
        <w:rPr>
          <w:rFonts w:ascii="Verdana" w:hAnsi="Verdana"/>
          <w:bCs/>
          <w:color w:val="auto"/>
          <w:sz w:val="18"/>
          <w:lang w:val="nl-BE"/>
        </w:rPr>
        <w:t xml:space="preserve">in rekening gebracht. </w:t>
      </w:r>
      <w:r w:rsidR="00802959" w:rsidRPr="0026531F">
        <w:rPr>
          <w:rFonts w:ascii="Verdana" w:hAnsi="Verdana"/>
          <w:bCs/>
          <w:color w:val="auto"/>
          <w:sz w:val="18"/>
          <w:lang w:val="nl-BE"/>
        </w:rPr>
        <w:t>V</w:t>
      </w:r>
      <w:r w:rsidRPr="0026531F">
        <w:rPr>
          <w:rFonts w:ascii="Verdana" w:hAnsi="Verdana"/>
          <w:bCs/>
          <w:color w:val="auto"/>
          <w:sz w:val="18"/>
          <w:lang w:val="nl-BE"/>
        </w:rPr>
        <w:t xml:space="preserve">oor een halve dag verlof wordt </w:t>
      </w:r>
      <w:r w:rsidR="006F4837" w:rsidRPr="0026531F">
        <w:rPr>
          <w:rFonts w:ascii="Verdana" w:hAnsi="Verdana"/>
          <w:bCs/>
          <w:color w:val="auto"/>
          <w:sz w:val="18"/>
          <w:lang w:val="nl-BE"/>
        </w:rPr>
        <w:t>3u48</w:t>
      </w:r>
      <w:r w:rsidRPr="0026531F">
        <w:rPr>
          <w:rFonts w:ascii="Verdana" w:hAnsi="Verdana"/>
          <w:bCs/>
          <w:color w:val="auto"/>
          <w:sz w:val="18"/>
          <w:lang w:val="nl-BE"/>
        </w:rPr>
        <w:t xml:space="preserve"> aangerekend</w:t>
      </w:r>
      <w:r w:rsidR="001A0C09" w:rsidRPr="0026531F">
        <w:rPr>
          <w:rFonts w:ascii="Verdana" w:hAnsi="Verdana"/>
          <w:bCs/>
          <w:color w:val="auto"/>
          <w:sz w:val="18"/>
          <w:lang w:val="nl-BE"/>
        </w:rPr>
        <w:t>.</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Verlof kan slechts opgenomen worden indien het voorafgaandelijk werd toegestaan.</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Elk personeelslid kan maximum vier dagen per jaar verlofuren opnemen zonder dat het dienstbelang kan worden ingeroepen om het verlof te weigeren. Dit verlof wordt ten laatste gemeld op de werkdag zelf vóór 9u30 aan de rechtstreeks leidinggevende op dezelfde wijze als het ziekteverlof.</w:t>
      </w:r>
    </w:p>
    <w:p w:rsidR="009E1AD7" w:rsidRPr="0026531F" w:rsidRDefault="009E1AD7" w:rsidP="006F4837">
      <w:pPr>
        <w:pStyle w:val="Plattetekst2"/>
        <w:jc w:val="both"/>
        <w:rPr>
          <w:rFonts w:ascii="Verdana" w:hAnsi="Verdana"/>
          <w:color w:val="auto"/>
          <w:sz w:val="18"/>
          <w:lang w:val="nl-BE"/>
        </w:rPr>
      </w:pPr>
    </w:p>
    <w:p w:rsidR="007E75CB" w:rsidRPr="0026531F" w:rsidRDefault="007E75CB" w:rsidP="007E75CB">
      <w:pPr>
        <w:pStyle w:val="Plattetekst2"/>
        <w:jc w:val="both"/>
        <w:rPr>
          <w:rFonts w:ascii="Verdana" w:hAnsi="Verdana"/>
          <w:color w:val="auto"/>
          <w:sz w:val="18"/>
          <w:u w:val="single"/>
          <w:lang w:val="nl-BE"/>
        </w:rPr>
      </w:pPr>
      <w:r w:rsidRPr="0026531F">
        <w:rPr>
          <w:rFonts w:ascii="Verdana" w:hAnsi="Verdana"/>
          <w:color w:val="auto"/>
          <w:sz w:val="18"/>
          <w:u w:val="single"/>
          <w:lang w:val="nl-BE"/>
        </w:rPr>
        <w:t>Artikel 10</w:t>
      </w:r>
    </w:p>
    <w:p w:rsidR="007E75CB" w:rsidRPr="0026531F" w:rsidRDefault="007E75CB" w:rsidP="006F4837">
      <w:pPr>
        <w:pStyle w:val="Plattetekst2"/>
        <w:jc w:val="both"/>
        <w:rPr>
          <w:rFonts w:ascii="Verdana" w:hAnsi="Verdana"/>
          <w:color w:val="auto"/>
          <w:sz w:val="18"/>
          <w:lang w:val="nl-BE"/>
        </w:rPr>
      </w:pPr>
    </w:p>
    <w:p w:rsidR="007E75CB" w:rsidRPr="0026531F" w:rsidRDefault="007E75CB" w:rsidP="006F4837">
      <w:pPr>
        <w:pStyle w:val="Plattetekst2"/>
        <w:jc w:val="both"/>
        <w:rPr>
          <w:rFonts w:ascii="Verdana" w:hAnsi="Verdana"/>
          <w:color w:val="auto"/>
          <w:sz w:val="18"/>
          <w:lang w:val="nl-BE"/>
        </w:rPr>
      </w:pPr>
      <w:r w:rsidRPr="0026531F">
        <w:rPr>
          <w:rFonts w:ascii="Verdana" w:hAnsi="Verdana"/>
          <w:color w:val="auto"/>
          <w:sz w:val="18"/>
          <w:lang w:val="nl-BE"/>
        </w:rPr>
        <w:t>Personeelsleden die werken op een werkplaats waar via een prikpaal of PC het tijdsregistratiesysteem aanwezig is, dienen bij rookpauzes uit te prikken</w:t>
      </w:r>
      <w:r w:rsidR="00E9156C" w:rsidRPr="0026531F">
        <w:rPr>
          <w:rFonts w:ascii="Verdana" w:hAnsi="Verdana"/>
          <w:color w:val="auto"/>
          <w:sz w:val="18"/>
          <w:lang w:val="nl-BE"/>
        </w:rPr>
        <w:t xml:space="preserve"> en na de rookpauze terug in te prikken. De rookpauze wordt dus afgetrokken van de gewerkte uren.</w:t>
      </w:r>
    </w:p>
    <w:p w:rsidR="007E75CB" w:rsidRPr="0026531F" w:rsidRDefault="007E75CB" w:rsidP="006F4837">
      <w:pPr>
        <w:pStyle w:val="Plattetekst2"/>
        <w:jc w:val="both"/>
        <w:rPr>
          <w:rFonts w:ascii="Verdana" w:hAnsi="Verdana"/>
          <w:color w:val="auto"/>
          <w:sz w:val="18"/>
          <w:lang w:val="nl-BE"/>
        </w:rPr>
      </w:pPr>
    </w:p>
    <w:p w:rsidR="007E75CB" w:rsidRPr="0026531F" w:rsidRDefault="007E75CB" w:rsidP="006F4837">
      <w:pPr>
        <w:pStyle w:val="Plattetekst2"/>
        <w:jc w:val="both"/>
        <w:rPr>
          <w:rFonts w:ascii="Verdana" w:hAnsi="Verdana"/>
          <w:color w:val="auto"/>
          <w:sz w:val="18"/>
          <w:lang w:val="nl-BE"/>
        </w:rPr>
      </w:pPr>
      <w:r w:rsidRPr="0026531F">
        <w:rPr>
          <w:rFonts w:ascii="Verdana" w:hAnsi="Verdana"/>
          <w:color w:val="auto"/>
          <w:sz w:val="18"/>
          <w:lang w:val="nl-BE"/>
        </w:rPr>
        <w:t>Personeelsleden die werken op een werkplaats waar geen tijdsregistratiesysteem aanwezig is</w:t>
      </w:r>
      <w:r w:rsidR="00E9156C" w:rsidRPr="0026531F">
        <w:rPr>
          <w:rFonts w:ascii="Verdana" w:hAnsi="Verdana"/>
          <w:color w:val="auto"/>
          <w:sz w:val="18"/>
          <w:lang w:val="nl-BE"/>
        </w:rPr>
        <w:t>, mogen maximaal één rookpauze nemen in de voormiddag en één rookpauze in de namiddag. De rookpauze dient tot 5 minuten beperkt te worden.</w:t>
      </w:r>
    </w:p>
    <w:p w:rsidR="007E75CB" w:rsidRPr="0026531F" w:rsidRDefault="007E75CB"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u w:val="single"/>
          <w:lang w:val="nl-BE"/>
        </w:rPr>
      </w:pPr>
      <w:r w:rsidRPr="0026531F">
        <w:rPr>
          <w:rFonts w:ascii="Verdana" w:hAnsi="Verdana"/>
          <w:color w:val="auto"/>
          <w:sz w:val="18"/>
          <w:u w:val="single"/>
          <w:lang w:val="nl-BE"/>
        </w:rPr>
        <w:t>Artikel 1</w:t>
      </w:r>
      <w:r w:rsidR="007E75CB" w:rsidRPr="0026531F">
        <w:rPr>
          <w:rFonts w:ascii="Verdana" w:hAnsi="Verdana"/>
          <w:color w:val="auto"/>
          <w:sz w:val="18"/>
          <w:u w:val="single"/>
          <w:lang w:val="nl-BE"/>
        </w:rPr>
        <w:t>1</w:t>
      </w:r>
    </w:p>
    <w:p w:rsidR="009E1AD7" w:rsidRPr="0026531F" w:rsidRDefault="009E1AD7" w:rsidP="006F4837">
      <w:pPr>
        <w:pStyle w:val="Plattetekst2"/>
        <w:jc w:val="both"/>
        <w:rPr>
          <w:rFonts w:ascii="Verdana" w:hAnsi="Verdana"/>
          <w:bCs/>
          <w:color w:val="auto"/>
          <w:sz w:val="18"/>
          <w:u w:val="single"/>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 Boetetijd.</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Zie artikel 4</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2. Misbruiken.</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Bij misbruik (= niet gepresteerde uren als gepresteerde uren laten registreren) kunnen volgende sancties toegepast worden:</w:t>
      </w:r>
    </w:p>
    <w:p w:rsidR="009E1AD7" w:rsidRPr="0026531F" w:rsidRDefault="009E1AD7" w:rsidP="005E1E46">
      <w:pPr>
        <w:pStyle w:val="Plattetekst2"/>
        <w:numPr>
          <w:ilvl w:val="0"/>
          <w:numId w:val="15"/>
        </w:numPr>
        <w:jc w:val="both"/>
        <w:rPr>
          <w:rFonts w:ascii="Verdana" w:hAnsi="Verdana"/>
          <w:color w:val="auto"/>
          <w:sz w:val="18"/>
          <w:lang w:val="nl-BE"/>
        </w:rPr>
      </w:pPr>
      <w:r w:rsidRPr="0026531F">
        <w:rPr>
          <w:rFonts w:ascii="Verdana" w:hAnsi="Verdana"/>
          <w:color w:val="auto"/>
          <w:sz w:val="18"/>
          <w:lang w:val="nl-BE"/>
        </w:rPr>
        <w:t>Toekenning van een vast uurrooster op basis van de normtijd i.p.v. de variabele arbeidstijdregeling voor de personeelsleden die van de variabele arbeidstijd genieten.</w:t>
      </w:r>
    </w:p>
    <w:p w:rsidR="009E1AD7" w:rsidRPr="0026531F" w:rsidRDefault="009E1AD7" w:rsidP="005E1E46">
      <w:pPr>
        <w:pStyle w:val="Plattetekst2"/>
        <w:numPr>
          <w:ilvl w:val="0"/>
          <w:numId w:val="15"/>
        </w:numPr>
        <w:jc w:val="both"/>
        <w:rPr>
          <w:rFonts w:ascii="Verdana" w:hAnsi="Verdana"/>
          <w:color w:val="auto"/>
          <w:sz w:val="18"/>
          <w:lang w:val="nl-BE"/>
        </w:rPr>
      </w:pPr>
      <w:r w:rsidRPr="0026531F">
        <w:rPr>
          <w:rFonts w:ascii="Verdana" w:hAnsi="Verdana"/>
          <w:color w:val="auto"/>
          <w:sz w:val="18"/>
          <w:lang w:val="nl-BE"/>
        </w:rPr>
        <w:t>Voor statutair personeel: tuchtprocedure met mogelijkheid tot de zwaarste straf.</w:t>
      </w:r>
    </w:p>
    <w:p w:rsidR="009E1AD7" w:rsidRPr="0026531F" w:rsidRDefault="009E1AD7" w:rsidP="005E1E46">
      <w:pPr>
        <w:pStyle w:val="Plattetekst2"/>
        <w:numPr>
          <w:ilvl w:val="0"/>
          <w:numId w:val="15"/>
        </w:numPr>
        <w:jc w:val="both"/>
        <w:rPr>
          <w:rFonts w:ascii="Verdana" w:hAnsi="Verdana"/>
          <w:color w:val="auto"/>
          <w:sz w:val="18"/>
          <w:lang w:val="nl-BE"/>
        </w:rPr>
      </w:pPr>
      <w:r w:rsidRPr="0026531F">
        <w:rPr>
          <w:rFonts w:ascii="Verdana" w:hAnsi="Verdana"/>
          <w:color w:val="auto"/>
          <w:sz w:val="18"/>
          <w:lang w:val="nl-BE"/>
        </w:rPr>
        <w:t>Voor contractueel personeel: de mondelinge waarschuwing, de schriftelijke waarschuwing, de blaam, ontslag om dwingende reden.</w:t>
      </w: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Deze sancties gelden ook voor de personeelsleden die anderen helpen om misbruik te maken van het registratiesysteem.</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3. Badge vergeten.</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Administratieve personeelsleden die over een PC beschikken, kunnen indien zij hun badge vergeten zijn, in- en uitloggen via de PC.</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 xml:space="preserve">Het overige personeel dient zich in dat geval aan te melden bij zijn/haar diensthoofd, die door zijn/haar tussenkomst bij de personeelsdienst zal zorgen voor de registratie. </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Niet-geregistreerde werkuren worden niet verrekend als gewerkte uren.</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b/>
          <w:bCs/>
          <w:color w:val="auto"/>
          <w:sz w:val="18"/>
          <w:lang w:val="nl-BE"/>
        </w:rPr>
      </w:pPr>
      <w:r w:rsidRPr="0026531F">
        <w:rPr>
          <w:rFonts w:ascii="Verdana" w:hAnsi="Verdana"/>
          <w:b/>
          <w:bCs/>
          <w:color w:val="auto"/>
          <w:sz w:val="18"/>
          <w:lang w:val="nl-BE"/>
        </w:rPr>
        <w:br w:type="page"/>
        <w:t>DIENSTEN MET EEN VASTE ARBEIDSTIJDREGELING</w:t>
      </w:r>
    </w:p>
    <w:p w:rsidR="009E1AD7" w:rsidRPr="0026531F" w:rsidRDefault="009E1AD7" w:rsidP="006F4837">
      <w:pPr>
        <w:pStyle w:val="Plattetekst2"/>
        <w:jc w:val="both"/>
        <w:rPr>
          <w:rFonts w:ascii="Verdana" w:hAnsi="Verdana"/>
          <w:bCs/>
          <w:color w:val="auto"/>
          <w:sz w:val="18"/>
          <w:lang w:val="nl-BE"/>
        </w:rPr>
      </w:pPr>
    </w:p>
    <w:p w:rsidR="009E1AD7" w:rsidRPr="0026531F" w:rsidRDefault="009E1AD7" w:rsidP="006F4837">
      <w:pPr>
        <w:pStyle w:val="Plattetekst2"/>
        <w:jc w:val="both"/>
        <w:rPr>
          <w:rFonts w:ascii="Verdana" w:hAnsi="Verdana"/>
          <w:b/>
          <w:bCs/>
          <w:color w:val="auto"/>
          <w:sz w:val="18"/>
          <w:lang w:val="nl-BE"/>
        </w:rPr>
      </w:pPr>
      <w:r w:rsidRPr="0026531F">
        <w:rPr>
          <w:rFonts w:ascii="Verdana" w:hAnsi="Verdana"/>
          <w:b/>
          <w:bCs/>
          <w:color w:val="auto"/>
          <w:sz w:val="18"/>
          <w:lang w:val="nl-BE"/>
        </w:rPr>
        <w:t>Technische dienst</w:t>
      </w:r>
    </w:p>
    <w:p w:rsidR="009E1AD7" w:rsidRPr="0026531F" w:rsidRDefault="009E1AD7" w:rsidP="006F4837">
      <w:pPr>
        <w:pStyle w:val="Plattetekst2"/>
        <w:jc w:val="both"/>
        <w:rPr>
          <w:rFonts w:ascii="Verdana" w:hAnsi="Verdana"/>
          <w:b/>
          <w:bCs/>
          <w:color w:val="auto"/>
          <w:sz w:val="18"/>
          <w:u w:val="single"/>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u w:val="single"/>
          <w:lang w:val="nl-BE"/>
        </w:rPr>
        <w:t>Artikel 1</w:t>
      </w:r>
      <w:r w:rsidR="007E75CB" w:rsidRPr="0026531F">
        <w:rPr>
          <w:rFonts w:ascii="Verdana" w:hAnsi="Verdana"/>
          <w:color w:val="auto"/>
          <w:sz w:val="18"/>
          <w:u w:val="single"/>
          <w:lang w:val="nl-BE"/>
        </w:rPr>
        <w:t>2</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Het personeel van de technische dienst werkt volgens een vast uurrooster als volgt:</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Op maandag, dinsdag, woensdag, donderdag: 7</w:t>
      </w:r>
      <w:r w:rsidR="00657775" w:rsidRPr="0026531F">
        <w:rPr>
          <w:rFonts w:ascii="Verdana" w:hAnsi="Verdana"/>
          <w:color w:val="auto"/>
          <w:sz w:val="18"/>
          <w:lang w:val="nl-BE"/>
        </w:rPr>
        <w:t>u</w:t>
      </w:r>
      <w:r w:rsidRPr="0026531F">
        <w:rPr>
          <w:rFonts w:ascii="Verdana" w:hAnsi="Verdana"/>
          <w:color w:val="auto"/>
          <w:sz w:val="18"/>
          <w:lang w:val="nl-BE"/>
        </w:rPr>
        <w:t>3</w:t>
      </w:r>
      <w:r w:rsidR="00EC3DB4" w:rsidRPr="0026531F">
        <w:rPr>
          <w:rFonts w:ascii="Verdana" w:hAnsi="Verdana"/>
          <w:color w:val="auto"/>
          <w:sz w:val="18"/>
          <w:lang w:val="nl-BE"/>
        </w:rPr>
        <w:t>0</w:t>
      </w:r>
      <w:r w:rsidR="00E02746" w:rsidRPr="0026531F">
        <w:rPr>
          <w:rFonts w:ascii="Verdana" w:hAnsi="Verdana"/>
          <w:color w:val="auto"/>
          <w:sz w:val="18"/>
          <w:lang w:val="nl-BE"/>
        </w:rPr>
        <w:t>–1</w:t>
      </w:r>
      <w:r w:rsidR="00657775" w:rsidRPr="0026531F">
        <w:rPr>
          <w:rFonts w:ascii="Verdana" w:hAnsi="Verdana"/>
          <w:color w:val="auto"/>
          <w:sz w:val="18"/>
          <w:lang w:val="nl-BE"/>
        </w:rPr>
        <w:t>2u</w:t>
      </w:r>
      <w:r w:rsidR="00E02746" w:rsidRPr="0026531F">
        <w:rPr>
          <w:rFonts w:ascii="Verdana" w:hAnsi="Verdana"/>
          <w:color w:val="auto"/>
          <w:sz w:val="18"/>
          <w:lang w:val="nl-BE"/>
        </w:rPr>
        <w:t>00 en 12</w:t>
      </w:r>
      <w:r w:rsidR="00657775" w:rsidRPr="0026531F">
        <w:rPr>
          <w:rFonts w:ascii="Verdana" w:hAnsi="Verdana"/>
          <w:color w:val="auto"/>
          <w:sz w:val="18"/>
          <w:lang w:val="nl-BE"/>
        </w:rPr>
        <w:t>u</w:t>
      </w:r>
      <w:r w:rsidR="00E02746" w:rsidRPr="0026531F">
        <w:rPr>
          <w:rFonts w:ascii="Verdana" w:hAnsi="Verdana"/>
          <w:color w:val="auto"/>
          <w:sz w:val="18"/>
          <w:lang w:val="nl-BE"/>
        </w:rPr>
        <w:t>30</w:t>
      </w:r>
      <w:r w:rsidRPr="0026531F">
        <w:rPr>
          <w:rFonts w:ascii="Verdana" w:hAnsi="Verdana"/>
          <w:color w:val="auto"/>
          <w:sz w:val="18"/>
          <w:lang w:val="nl-BE"/>
        </w:rPr>
        <w:t>-15</w:t>
      </w:r>
      <w:r w:rsidR="00657775" w:rsidRPr="0026531F">
        <w:rPr>
          <w:rFonts w:ascii="Verdana" w:hAnsi="Verdana"/>
          <w:color w:val="auto"/>
          <w:sz w:val="18"/>
          <w:lang w:val="nl-BE"/>
        </w:rPr>
        <w:t>u</w:t>
      </w:r>
      <w:r w:rsidRPr="0026531F">
        <w:rPr>
          <w:rFonts w:ascii="Verdana" w:hAnsi="Verdana"/>
          <w:color w:val="auto"/>
          <w:sz w:val="18"/>
          <w:lang w:val="nl-BE"/>
        </w:rPr>
        <w:t>45.</w:t>
      </w:r>
      <w:r w:rsidR="00EC3DB4" w:rsidRPr="0026531F">
        <w:rPr>
          <w:rFonts w:ascii="Verdana" w:hAnsi="Verdana"/>
          <w:color w:val="auto"/>
          <w:sz w:val="18"/>
          <w:lang w:val="nl-BE"/>
        </w:rPr>
        <w:t xml:space="preserve"> Vrijdag: 7</w:t>
      </w:r>
      <w:r w:rsidR="00657775" w:rsidRPr="0026531F">
        <w:rPr>
          <w:rFonts w:ascii="Verdana" w:hAnsi="Verdana"/>
          <w:color w:val="auto"/>
          <w:sz w:val="18"/>
          <w:lang w:val="nl-BE"/>
        </w:rPr>
        <w:t>u</w:t>
      </w:r>
      <w:r w:rsidR="00EC3DB4" w:rsidRPr="0026531F">
        <w:rPr>
          <w:rFonts w:ascii="Verdana" w:hAnsi="Verdana"/>
          <w:color w:val="auto"/>
          <w:sz w:val="18"/>
          <w:lang w:val="nl-BE"/>
        </w:rPr>
        <w:t>30 – 12</w:t>
      </w:r>
      <w:r w:rsidR="00657775" w:rsidRPr="0026531F">
        <w:rPr>
          <w:rFonts w:ascii="Verdana" w:hAnsi="Verdana"/>
          <w:color w:val="auto"/>
          <w:sz w:val="18"/>
          <w:lang w:val="nl-BE"/>
        </w:rPr>
        <w:t>u</w:t>
      </w:r>
      <w:r w:rsidR="00EC3DB4" w:rsidRPr="0026531F">
        <w:rPr>
          <w:rFonts w:ascii="Verdana" w:hAnsi="Verdana"/>
          <w:color w:val="auto"/>
          <w:sz w:val="18"/>
          <w:lang w:val="nl-BE"/>
        </w:rPr>
        <w:t>00 en 12</w:t>
      </w:r>
      <w:r w:rsidR="00657775" w:rsidRPr="0026531F">
        <w:rPr>
          <w:rFonts w:ascii="Verdana" w:hAnsi="Verdana"/>
          <w:color w:val="auto"/>
          <w:sz w:val="18"/>
          <w:lang w:val="nl-BE"/>
        </w:rPr>
        <w:t>u</w:t>
      </w:r>
      <w:r w:rsidR="00EC3DB4" w:rsidRPr="0026531F">
        <w:rPr>
          <w:rFonts w:ascii="Verdana" w:hAnsi="Verdana"/>
          <w:color w:val="auto"/>
          <w:sz w:val="18"/>
          <w:lang w:val="nl-BE"/>
        </w:rPr>
        <w:t>30 -15</w:t>
      </w:r>
      <w:r w:rsidR="00657775" w:rsidRPr="0026531F">
        <w:rPr>
          <w:rFonts w:ascii="Verdana" w:hAnsi="Verdana"/>
          <w:color w:val="auto"/>
          <w:sz w:val="18"/>
          <w:lang w:val="nl-BE"/>
        </w:rPr>
        <w:t>u</w:t>
      </w:r>
      <w:r w:rsidR="00EC3DB4" w:rsidRPr="0026531F">
        <w:rPr>
          <w:rFonts w:ascii="Verdana" w:hAnsi="Verdana"/>
          <w:color w:val="auto"/>
          <w:sz w:val="18"/>
          <w:lang w:val="nl-BE"/>
        </w:rPr>
        <w:t>00.</w:t>
      </w: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Een voormiddag verlof wordt verrekend aan 4u</w:t>
      </w:r>
      <w:r w:rsidR="00EC3DB4" w:rsidRPr="0026531F">
        <w:rPr>
          <w:rFonts w:ascii="Verdana" w:hAnsi="Verdana"/>
          <w:color w:val="auto"/>
          <w:sz w:val="18"/>
          <w:lang w:val="nl-BE"/>
        </w:rPr>
        <w:t>30</w:t>
      </w:r>
      <w:r w:rsidRPr="0026531F">
        <w:rPr>
          <w:rFonts w:ascii="Verdana" w:hAnsi="Verdana"/>
          <w:color w:val="auto"/>
          <w:sz w:val="18"/>
          <w:lang w:val="nl-BE"/>
        </w:rPr>
        <w:t xml:space="preserve"> ve</w:t>
      </w:r>
      <w:r w:rsidR="00EC3DB4" w:rsidRPr="0026531F">
        <w:rPr>
          <w:rFonts w:ascii="Verdana" w:hAnsi="Verdana"/>
          <w:color w:val="auto"/>
          <w:sz w:val="18"/>
          <w:lang w:val="nl-BE"/>
        </w:rPr>
        <w:t xml:space="preserve">rlofuren, een namiddag aan 3u15 (2u30 op vrijdag). </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Het diensthoofd van de technische dienst</w:t>
      </w:r>
      <w:r w:rsidR="009836F7" w:rsidRPr="0026531F">
        <w:rPr>
          <w:rFonts w:ascii="Verdana" w:hAnsi="Verdana"/>
          <w:color w:val="auto"/>
          <w:sz w:val="18"/>
          <w:lang w:val="nl-BE"/>
        </w:rPr>
        <w:t xml:space="preserve">, </w:t>
      </w:r>
      <w:r w:rsidR="00135718" w:rsidRPr="0026531F">
        <w:rPr>
          <w:rFonts w:ascii="Verdana" w:hAnsi="Verdana"/>
          <w:color w:val="auto"/>
          <w:sz w:val="18"/>
          <w:lang w:val="nl-BE"/>
        </w:rPr>
        <w:t>het administratief personeel en</w:t>
      </w:r>
      <w:r w:rsidR="009836F7" w:rsidRPr="0026531F">
        <w:rPr>
          <w:rFonts w:ascii="Verdana" w:hAnsi="Verdana"/>
          <w:color w:val="auto"/>
          <w:sz w:val="18"/>
          <w:lang w:val="nl-BE"/>
        </w:rPr>
        <w:t xml:space="preserve"> het personeel belast met loketdienst volgen</w:t>
      </w:r>
      <w:r w:rsidRPr="0026531F">
        <w:rPr>
          <w:rFonts w:ascii="Verdana" w:hAnsi="Verdana"/>
          <w:color w:val="auto"/>
          <w:sz w:val="18"/>
          <w:lang w:val="nl-BE"/>
        </w:rPr>
        <w:t xml:space="preserve"> de variabele arbeidstijd volgens de regeling van een niet-publieksdienst van het administratief centrum.</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Voor alle personeelsleden van de technische dienst wordt er automatisch een lunchpauze van 30 minuten in mindering gebracht.</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In de maanden juli en augustus geldt een afwijkend uurrooster: 7</w:t>
      </w:r>
      <w:r w:rsidR="00657775" w:rsidRPr="0026531F">
        <w:rPr>
          <w:rFonts w:ascii="Verdana" w:hAnsi="Verdana"/>
          <w:color w:val="auto"/>
          <w:sz w:val="18"/>
          <w:lang w:val="nl-BE"/>
        </w:rPr>
        <w:t>u</w:t>
      </w:r>
      <w:r w:rsidRPr="0026531F">
        <w:rPr>
          <w:rFonts w:ascii="Verdana" w:hAnsi="Verdana"/>
          <w:color w:val="auto"/>
          <w:sz w:val="18"/>
          <w:lang w:val="nl-BE"/>
        </w:rPr>
        <w:t xml:space="preserve">00 – </w:t>
      </w:r>
      <w:r w:rsidR="00E02746" w:rsidRPr="0026531F">
        <w:rPr>
          <w:rFonts w:ascii="Verdana" w:hAnsi="Verdana"/>
          <w:color w:val="auto"/>
          <w:sz w:val="18"/>
          <w:lang w:val="nl-BE"/>
        </w:rPr>
        <w:t>12u</w:t>
      </w:r>
      <w:r w:rsidR="00657775" w:rsidRPr="0026531F">
        <w:rPr>
          <w:rFonts w:ascii="Verdana" w:hAnsi="Verdana"/>
          <w:color w:val="auto"/>
          <w:sz w:val="18"/>
          <w:lang w:val="nl-BE"/>
        </w:rPr>
        <w:t>00</w:t>
      </w:r>
      <w:r w:rsidR="00E02746" w:rsidRPr="0026531F">
        <w:rPr>
          <w:rFonts w:ascii="Verdana" w:hAnsi="Verdana"/>
          <w:color w:val="auto"/>
          <w:sz w:val="18"/>
          <w:lang w:val="nl-BE"/>
        </w:rPr>
        <w:t xml:space="preserve"> en 12</w:t>
      </w:r>
      <w:r w:rsidR="00657775" w:rsidRPr="0026531F">
        <w:rPr>
          <w:rFonts w:ascii="Verdana" w:hAnsi="Verdana"/>
          <w:color w:val="auto"/>
          <w:sz w:val="18"/>
          <w:lang w:val="nl-BE"/>
        </w:rPr>
        <w:t>u</w:t>
      </w:r>
      <w:r w:rsidR="00E02746" w:rsidRPr="0026531F">
        <w:rPr>
          <w:rFonts w:ascii="Verdana" w:hAnsi="Verdana"/>
          <w:color w:val="auto"/>
          <w:sz w:val="18"/>
          <w:lang w:val="nl-BE"/>
        </w:rPr>
        <w:t>30</w:t>
      </w:r>
      <w:r w:rsidRPr="0026531F">
        <w:rPr>
          <w:rFonts w:ascii="Verdana" w:hAnsi="Verdana"/>
          <w:color w:val="auto"/>
          <w:sz w:val="18"/>
          <w:lang w:val="nl-BE"/>
        </w:rPr>
        <w:t xml:space="preserve"> -15</w:t>
      </w:r>
      <w:r w:rsidR="00657775" w:rsidRPr="0026531F">
        <w:rPr>
          <w:rFonts w:ascii="Verdana" w:hAnsi="Verdana"/>
          <w:color w:val="auto"/>
          <w:sz w:val="18"/>
          <w:lang w:val="nl-BE"/>
        </w:rPr>
        <w:t>u</w:t>
      </w:r>
      <w:r w:rsidRPr="0026531F">
        <w:rPr>
          <w:rFonts w:ascii="Verdana" w:hAnsi="Verdana"/>
          <w:color w:val="auto"/>
          <w:sz w:val="18"/>
          <w:lang w:val="nl-BE"/>
        </w:rPr>
        <w:t>06.</w:t>
      </w:r>
      <w:r w:rsidR="00657775" w:rsidRPr="0026531F">
        <w:rPr>
          <w:rFonts w:ascii="Verdana" w:hAnsi="Verdana"/>
          <w:color w:val="auto"/>
          <w:sz w:val="18"/>
          <w:lang w:val="nl-BE"/>
        </w:rPr>
        <w:t xml:space="preserve"> Dit geldt ook op vrijdag.</w:t>
      </w:r>
    </w:p>
    <w:p w:rsidR="009E1AD7" w:rsidRPr="0026531F" w:rsidRDefault="009E1AD7" w:rsidP="006F4837">
      <w:pPr>
        <w:pStyle w:val="Plattetekst2"/>
        <w:jc w:val="both"/>
        <w:rPr>
          <w:rFonts w:ascii="Verdana" w:hAnsi="Verdana"/>
          <w:color w:val="auto"/>
          <w:sz w:val="18"/>
          <w:lang w:val="nl-BE"/>
        </w:rPr>
      </w:pPr>
    </w:p>
    <w:p w:rsidR="00135718" w:rsidRPr="0026531F" w:rsidRDefault="00135718" w:rsidP="00135718">
      <w:pPr>
        <w:pStyle w:val="Plattetekst2"/>
        <w:jc w:val="both"/>
        <w:rPr>
          <w:rFonts w:ascii="Verdana" w:hAnsi="Verdana"/>
          <w:color w:val="auto"/>
          <w:sz w:val="18"/>
          <w:lang w:val="nl-BE"/>
        </w:rPr>
      </w:pPr>
      <w:r w:rsidRPr="0026531F">
        <w:rPr>
          <w:rFonts w:ascii="Verdana" w:hAnsi="Verdana"/>
          <w:color w:val="auto"/>
          <w:sz w:val="18"/>
          <w:lang w:val="nl-BE"/>
        </w:rPr>
        <w:t xml:space="preserve">De uitleendienst is bijkomend op donderdagavond open in servicetijd van 16u tot 19u45. </w:t>
      </w:r>
    </w:p>
    <w:p w:rsidR="00135718" w:rsidRPr="0026531F" w:rsidRDefault="00135718" w:rsidP="00135718">
      <w:pPr>
        <w:pStyle w:val="Plattetekst2"/>
        <w:jc w:val="both"/>
        <w:rPr>
          <w:rFonts w:ascii="Verdana" w:hAnsi="Verdana"/>
          <w:color w:val="auto"/>
          <w:sz w:val="18"/>
          <w:lang w:val="nl-BE"/>
        </w:rPr>
      </w:pPr>
    </w:p>
    <w:p w:rsidR="00135718" w:rsidRPr="0026531F" w:rsidRDefault="00135718" w:rsidP="00135718">
      <w:pPr>
        <w:pStyle w:val="Plattetekst2"/>
        <w:jc w:val="both"/>
        <w:rPr>
          <w:rFonts w:ascii="Verdana" w:hAnsi="Verdana"/>
          <w:color w:val="auto"/>
          <w:sz w:val="18"/>
          <w:lang w:val="nl-BE"/>
        </w:rPr>
      </w:pPr>
      <w:r w:rsidRPr="0026531F">
        <w:rPr>
          <w:rFonts w:ascii="Verdana" w:hAnsi="Verdana"/>
          <w:color w:val="auto"/>
          <w:sz w:val="18"/>
          <w:lang w:val="nl-BE"/>
        </w:rPr>
        <w:t>Het diensthoofd van de technische dienst is verantwoordelijk voor de personeelsbezetting van de uitleendienst tijdens de servicetijd en maakt eventueel een beurtrol op zodat de dienst voldoende bemand is tijdens de servicetijd. Een volwaardige dienstverlening moet tijdens de servicetijd gewaarborgd worden.</w:t>
      </w:r>
    </w:p>
    <w:p w:rsidR="00135718" w:rsidRPr="0026531F" w:rsidRDefault="00135718" w:rsidP="00135718">
      <w:pPr>
        <w:pStyle w:val="Plattetekst2"/>
        <w:jc w:val="both"/>
        <w:rPr>
          <w:rFonts w:ascii="Verdana" w:hAnsi="Verdana"/>
          <w:color w:val="auto"/>
          <w:sz w:val="18"/>
          <w:lang w:val="nl-BE"/>
        </w:rPr>
      </w:pPr>
    </w:p>
    <w:p w:rsidR="00135718" w:rsidRPr="0026531F" w:rsidRDefault="00135718" w:rsidP="00135718">
      <w:pPr>
        <w:pStyle w:val="Plattetekst2"/>
        <w:jc w:val="both"/>
        <w:rPr>
          <w:rFonts w:ascii="Verdana" w:hAnsi="Verdana"/>
          <w:color w:val="auto"/>
          <w:sz w:val="18"/>
          <w:lang w:val="nl-BE"/>
        </w:rPr>
      </w:pPr>
      <w:r w:rsidRPr="0026531F">
        <w:rPr>
          <w:rFonts w:ascii="Verdana" w:hAnsi="Verdana"/>
          <w:color w:val="auto"/>
          <w:sz w:val="18"/>
          <w:lang w:val="nl-BE"/>
        </w:rPr>
        <w:t xml:space="preserve">Elk personeelslid van de uitleendienst is ertoe gehouden tijdens de servicetijd te presteren pro rata zijn prestaties. Ook deeltijds personeel van de uitleendienst is dus verplicht te werken tijdens servicetijd pro rata zijn prestaties. </w:t>
      </w:r>
    </w:p>
    <w:p w:rsidR="00135718" w:rsidRPr="0026531F" w:rsidRDefault="00135718" w:rsidP="00135718">
      <w:pPr>
        <w:pStyle w:val="Plattetekst2"/>
        <w:jc w:val="both"/>
        <w:rPr>
          <w:rFonts w:ascii="Verdana" w:hAnsi="Verdana"/>
          <w:color w:val="auto"/>
          <w:sz w:val="18"/>
          <w:lang w:val="nl-BE"/>
        </w:rPr>
      </w:pPr>
    </w:p>
    <w:p w:rsidR="00135718" w:rsidRPr="0026531F" w:rsidRDefault="00135718" w:rsidP="00135718">
      <w:pPr>
        <w:pStyle w:val="Plattetekst2"/>
        <w:jc w:val="both"/>
        <w:rPr>
          <w:rFonts w:ascii="Verdana" w:hAnsi="Verdana"/>
          <w:color w:val="auto"/>
          <w:sz w:val="18"/>
          <w:lang w:val="nl-BE"/>
        </w:rPr>
      </w:pPr>
      <w:r w:rsidRPr="0026531F">
        <w:rPr>
          <w:rFonts w:ascii="Verdana" w:hAnsi="Verdana"/>
          <w:color w:val="auto"/>
          <w:sz w:val="18"/>
          <w:lang w:val="nl-BE"/>
        </w:rPr>
        <w:t>Indien de te presteren diensten tijdens de servicetijd buiten het toegekende uurrooster vallen, worden de prestaties als meeruren geteld.</w:t>
      </w:r>
    </w:p>
    <w:p w:rsidR="00135718" w:rsidRPr="0026531F" w:rsidRDefault="00135718" w:rsidP="006F4837">
      <w:pPr>
        <w:pStyle w:val="Plattetekst2"/>
        <w:jc w:val="both"/>
        <w:rPr>
          <w:rFonts w:ascii="Verdana" w:hAnsi="Verdana"/>
          <w:color w:val="auto"/>
          <w:sz w:val="18"/>
          <w:lang w:val="nl-BE"/>
        </w:rPr>
      </w:pPr>
    </w:p>
    <w:p w:rsidR="00135718" w:rsidRPr="0026531F" w:rsidRDefault="00135718"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b/>
          <w:bCs/>
          <w:color w:val="auto"/>
          <w:sz w:val="18"/>
          <w:lang w:val="nl-BE"/>
        </w:rPr>
      </w:pPr>
      <w:r w:rsidRPr="0026531F">
        <w:rPr>
          <w:rFonts w:ascii="Verdana" w:hAnsi="Verdana"/>
          <w:b/>
          <w:bCs/>
          <w:color w:val="auto"/>
          <w:sz w:val="18"/>
          <w:lang w:val="nl-BE"/>
        </w:rPr>
        <w:t>Toezichters en busbegeleiders van de scholen</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u w:val="single"/>
          <w:lang w:val="nl-BE"/>
        </w:rPr>
        <w:t>Artikel 1</w:t>
      </w:r>
      <w:r w:rsidR="007E75CB" w:rsidRPr="0026531F">
        <w:rPr>
          <w:rFonts w:ascii="Verdana" w:hAnsi="Verdana"/>
          <w:color w:val="auto"/>
          <w:sz w:val="18"/>
          <w:u w:val="single"/>
          <w:lang w:val="nl-BE"/>
        </w:rPr>
        <w:t>3</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toezichters en busbegeleiders van de scholen werken met een vast individueel uurrooster volgens de dienstnoodwendigheden. De individuele uurrooste</w:t>
      </w:r>
      <w:r w:rsidR="001A0C09" w:rsidRPr="0026531F">
        <w:rPr>
          <w:rFonts w:ascii="Verdana" w:hAnsi="Verdana"/>
          <w:color w:val="auto"/>
          <w:sz w:val="18"/>
          <w:lang w:val="nl-BE"/>
        </w:rPr>
        <w:t>rs zijn opgenomen in bijlage 1</w:t>
      </w:r>
      <w:r w:rsidRPr="0026531F">
        <w:rPr>
          <w:rFonts w:ascii="Verdana" w:hAnsi="Verdana"/>
          <w:color w:val="auto"/>
          <w:sz w:val="18"/>
          <w:lang w:val="nl-BE"/>
        </w:rPr>
        <w:t>.</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Tijdens de schoolvakanties worden de contracten van de toezichters en busbegeleiders geschorst.</w:t>
      </w:r>
    </w:p>
    <w:p w:rsidR="00483B64" w:rsidRPr="0026531F" w:rsidRDefault="002273CC" w:rsidP="006F4837">
      <w:pPr>
        <w:pStyle w:val="Plattetekst2"/>
        <w:jc w:val="both"/>
        <w:rPr>
          <w:rFonts w:ascii="Verdana" w:hAnsi="Verdana"/>
          <w:color w:val="auto"/>
          <w:sz w:val="18"/>
          <w:lang w:val="nl-BE"/>
        </w:rPr>
      </w:pPr>
      <w:r w:rsidRPr="0026531F">
        <w:rPr>
          <w:rFonts w:ascii="Verdana" w:hAnsi="Verdana"/>
          <w:color w:val="auto"/>
          <w:sz w:val="18"/>
          <w:lang w:val="nl-BE"/>
        </w:rPr>
        <w:t>Tijdens deze periode van schorsing zal de bij koninklijk besluit hiertoe voorziene vergoeding worden toegekend.</w:t>
      </w:r>
    </w:p>
    <w:p w:rsidR="00483B64" w:rsidRPr="0026531F" w:rsidRDefault="00483B64"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b/>
          <w:bCs/>
          <w:color w:val="auto"/>
          <w:sz w:val="18"/>
          <w:lang w:val="nl-BE"/>
        </w:rPr>
      </w:pPr>
      <w:r w:rsidRPr="0026531F">
        <w:rPr>
          <w:rFonts w:ascii="Verdana" w:hAnsi="Verdana"/>
          <w:b/>
          <w:bCs/>
          <w:color w:val="auto"/>
          <w:sz w:val="18"/>
          <w:lang w:val="nl-BE"/>
        </w:rPr>
        <w:t>Onderhoudspersoneel van de scholen, het stadhuis en de technische dienst en maaltijdbedelers van de scholen</w:t>
      </w:r>
    </w:p>
    <w:p w:rsidR="009E1AD7" w:rsidRPr="0026531F" w:rsidRDefault="009E1AD7" w:rsidP="006F4837">
      <w:pPr>
        <w:pStyle w:val="Plattetekst2"/>
        <w:jc w:val="both"/>
        <w:rPr>
          <w:rFonts w:ascii="Verdana" w:hAnsi="Verdana"/>
          <w:b/>
          <w:bCs/>
          <w:color w:val="auto"/>
          <w:sz w:val="18"/>
          <w:lang w:val="nl-BE"/>
        </w:rPr>
      </w:pPr>
    </w:p>
    <w:p w:rsidR="009E1AD7" w:rsidRPr="0026531F" w:rsidRDefault="009E1AD7" w:rsidP="006F4837">
      <w:pPr>
        <w:pStyle w:val="Plattetekst2"/>
        <w:jc w:val="both"/>
        <w:rPr>
          <w:rFonts w:ascii="Verdana" w:hAnsi="Verdana"/>
          <w:color w:val="auto"/>
          <w:sz w:val="18"/>
          <w:u w:val="single"/>
          <w:lang w:val="nl-BE"/>
        </w:rPr>
      </w:pPr>
      <w:r w:rsidRPr="0026531F">
        <w:rPr>
          <w:rFonts w:ascii="Verdana" w:hAnsi="Verdana"/>
          <w:color w:val="auto"/>
          <w:sz w:val="18"/>
          <w:u w:val="single"/>
          <w:lang w:val="nl-BE"/>
        </w:rPr>
        <w:t>Artikel 1</w:t>
      </w:r>
      <w:r w:rsidR="007E75CB" w:rsidRPr="0026531F">
        <w:rPr>
          <w:rFonts w:ascii="Verdana" w:hAnsi="Verdana"/>
          <w:color w:val="auto"/>
          <w:sz w:val="18"/>
          <w:u w:val="single"/>
          <w:lang w:val="nl-BE"/>
        </w:rPr>
        <w:t>4</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Het onderhoudspersoneel van de scholen, het stadhuis en de technische dienst en het personeel maaltijdbedeling van de scholen werkt het hele jaar door 38 u/week (voltijds regime) met een vast individueel uurrooster volgens de dienstnoodwendigheden. In opdracht van de leidinggevende kan van dit uurrooster afgeweken worden, bijvoorbeeld voor activiteiten in het weekend of tijdens schoolvakanties.</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individuele uurroosters zijn opgenomen in bijlage</w:t>
      </w:r>
      <w:r w:rsidR="001A0C09" w:rsidRPr="0026531F">
        <w:rPr>
          <w:rFonts w:ascii="Verdana" w:hAnsi="Verdana"/>
          <w:color w:val="auto"/>
          <w:sz w:val="18"/>
          <w:lang w:val="nl-BE"/>
        </w:rPr>
        <w:t xml:space="preserve"> 1</w:t>
      </w:r>
      <w:r w:rsidRPr="0026531F">
        <w:rPr>
          <w:rFonts w:ascii="Verdana" w:hAnsi="Verdana"/>
          <w:color w:val="auto"/>
          <w:sz w:val="18"/>
          <w:lang w:val="nl-BE"/>
        </w:rPr>
        <w:t>.</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b/>
          <w:bCs/>
          <w:color w:val="auto"/>
          <w:sz w:val="18"/>
          <w:lang w:val="nl-BE"/>
        </w:rPr>
      </w:pPr>
      <w:r w:rsidRPr="0026531F">
        <w:rPr>
          <w:rFonts w:ascii="Verdana" w:hAnsi="Verdana"/>
          <w:b/>
          <w:bCs/>
          <w:color w:val="auto"/>
          <w:sz w:val="18"/>
          <w:lang w:val="nl-BE"/>
        </w:rPr>
        <w:t>Onderhoudspersoneel van de sector vrije tijd, IBO ’t Kadeeken en de academie voor muziek, woord en dans</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u w:val="single"/>
          <w:lang w:val="nl-BE"/>
        </w:rPr>
      </w:pPr>
      <w:r w:rsidRPr="0026531F">
        <w:rPr>
          <w:rFonts w:ascii="Verdana" w:hAnsi="Verdana"/>
          <w:color w:val="auto"/>
          <w:sz w:val="18"/>
          <w:u w:val="single"/>
          <w:lang w:val="nl-BE"/>
        </w:rPr>
        <w:t>Artikel 1</w:t>
      </w:r>
      <w:r w:rsidR="007E75CB" w:rsidRPr="0026531F">
        <w:rPr>
          <w:rFonts w:ascii="Verdana" w:hAnsi="Verdana"/>
          <w:color w:val="auto"/>
          <w:sz w:val="18"/>
          <w:u w:val="single"/>
          <w:lang w:val="nl-BE"/>
        </w:rPr>
        <w:t>5</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Het onderhoudspersoneel van de sector vrije tijd, IBO ’t Kadeeken en de academie voor muziek, woord en dans werkt het hele jaar door 38 u/week (voltijds regime) met een variabel individueel uurrooster volgens de dienstnoodwendigheden. Per maand wordt een maandschema met het individueel uurrooster opgesteld in functie van de dienstnoodwendigheden. Dit maandschema is uiterlijk drie weken voor het begin van de betreffende maand beschikbaar.</w:t>
      </w:r>
    </w:p>
    <w:p w:rsidR="009E1AD7" w:rsidRPr="0026531F" w:rsidRDefault="009E1AD7" w:rsidP="006F4837">
      <w:pPr>
        <w:pStyle w:val="Plattetekst2"/>
        <w:jc w:val="both"/>
        <w:rPr>
          <w:rFonts w:ascii="Verdana" w:hAnsi="Verdana"/>
          <w:color w:val="auto"/>
          <w:sz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1395"/>
        <w:gridCol w:w="1701"/>
        <w:gridCol w:w="1089"/>
      </w:tblGrid>
      <w:tr w:rsidR="00461E4F" w:rsidRPr="0026531F" w:rsidTr="00461E4F">
        <w:tc>
          <w:tcPr>
            <w:tcW w:w="3070" w:type="dxa"/>
          </w:tcPr>
          <w:p w:rsidR="00461E4F" w:rsidRPr="0026531F" w:rsidRDefault="00461E4F"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395" w:type="dxa"/>
          </w:tcPr>
          <w:p w:rsidR="00461E4F" w:rsidRPr="0026531F" w:rsidRDefault="00461E4F" w:rsidP="00AE10D7">
            <w:pPr>
              <w:pStyle w:val="Plattetekst2"/>
              <w:jc w:val="both"/>
              <w:rPr>
                <w:rFonts w:ascii="Verdana" w:hAnsi="Verdana"/>
                <w:color w:val="auto"/>
                <w:sz w:val="18"/>
                <w:lang w:val="nl-BE"/>
              </w:rPr>
            </w:pPr>
            <w:r w:rsidRPr="0026531F">
              <w:rPr>
                <w:rFonts w:ascii="Verdana" w:hAnsi="Verdana"/>
                <w:color w:val="auto"/>
                <w:sz w:val="18"/>
                <w:lang w:val="nl-BE"/>
              </w:rPr>
              <w:t>Werktijden vanaf</w:t>
            </w:r>
          </w:p>
        </w:tc>
        <w:tc>
          <w:tcPr>
            <w:tcW w:w="1701" w:type="dxa"/>
            <w:shd w:val="clear" w:color="auto" w:fill="auto"/>
          </w:tcPr>
          <w:p w:rsidR="00461E4F" w:rsidRPr="0026531F" w:rsidRDefault="00461E4F" w:rsidP="00461E4F">
            <w:pPr>
              <w:pStyle w:val="Plattetekst2"/>
              <w:jc w:val="both"/>
              <w:rPr>
                <w:rFonts w:ascii="Verdana" w:hAnsi="Verdana"/>
                <w:color w:val="auto"/>
                <w:sz w:val="18"/>
                <w:lang w:val="nl-BE"/>
              </w:rPr>
            </w:pPr>
            <w:r w:rsidRPr="0026531F">
              <w:rPr>
                <w:rFonts w:ascii="Verdana" w:hAnsi="Verdana"/>
                <w:color w:val="auto"/>
                <w:sz w:val="18"/>
                <w:lang w:val="nl-BE"/>
              </w:rPr>
              <w:t>pauze tussen</w:t>
            </w:r>
          </w:p>
        </w:tc>
        <w:tc>
          <w:tcPr>
            <w:tcW w:w="1089" w:type="dxa"/>
          </w:tcPr>
          <w:p w:rsidR="00461E4F" w:rsidRPr="0026531F" w:rsidRDefault="00461E4F" w:rsidP="00461E4F">
            <w:pPr>
              <w:pStyle w:val="Plattetekst2"/>
              <w:jc w:val="both"/>
              <w:rPr>
                <w:rFonts w:ascii="Verdana" w:hAnsi="Verdana"/>
                <w:color w:val="auto"/>
                <w:sz w:val="18"/>
                <w:lang w:val="nl-BE"/>
              </w:rPr>
            </w:pPr>
            <w:r w:rsidRPr="0026531F">
              <w:rPr>
                <w:rFonts w:ascii="Verdana" w:hAnsi="Verdana"/>
                <w:color w:val="auto"/>
                <w:sz w:val="18"/>
                <w:lang w:val="nl-BE"/>
              </w:rPr>
              <w:t>Werktijd tot</w:t>
            </w:r>
          </w:p>
        </w:tc>
      </w:tr>
      <w:tr w:rsidR="00461E4F" w:rsidRPr="0026531F" w:rsidTr="00461E4F">
        <w:tc>
          <w:tcPr>
            <w:tcW w:w="3070" w:type="dxa"/>
          </w:tcPr>
          <w:p w:rsidR="00461E4F" w:rsidRPr="0026531F" w:rsidRDefault="00461E4F"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395" w:type="dxa"/>
          </w:tcPr>
          <w:p w:rsidR="00461E4F" w:rsidRPr="0026531F" w:rsidRDefault="00461E4F" w:rsidP="00461E4F">
            <w:pPr>
              <w:pStyle w:val="Plattetekst2"/>
              <w:jc w:val="both"/>
              <w:rPr>
                <w:rFonts w:ascii="Verdana" w:hAnsi="Verdana"/>
                <w:color w:val="auto"/>
                <w:sz w:val="18"/>
                <w:lang w:val="nl-BE"/>
              </w:rPr>
            </w:pPr>
            <w:r w:rsidRPr="0026531F">
              <w:rPr>
                <w:rFonts w:ascii="Verdana" w:hAnsi="Verdana"/>
                <w:color w:val="auto"/>
                <w:sz w:val="18"/>
                <w:lang w:val="nl-BE"/>
              </w:rPr>
              <w:t>6:00</w:t>
            </w:r>
          </w:p>
        </w:tc>
        <w:tc>
          <w:tcPr>
            <w:tcW w:w="1701" w:type="dxa"/>
            <w:shd w:val="clear" w:color="auto" w:fill="auto"/>
          </w:tcPr>
          <w:p w:rsidR="00461E4F" w:rsidRPr="0026531F" w:rsidRDefault="00461E4F" w:rsidP="006F4837">
            <w:pPr>
              <w:pStyle w:val="Plattetekst2"/>
              <w:jc w:val="both"/>
              <w:rPr>
                <w:rFonts w:ascii="Verdana" w:hAnsi="Verdana"/>
                <w:color w:val="auto"/>
                <w:sz w:val="18"/>
                <w:lang w:val="nl-BE"/>
              </w:rPr>
            </w:pPr>
            <w:r w:rsidRPr="0026531F">
              <w:rPr>
                <w:rFonts w:ascii="Verdana" w:hAnsi="Verdana"/>
                <w:color w:val="auto"/>
                <w:sz w:val="18"/>
                <w:lang w:val="nl-BE"/>
              </w:rPr>
              <w:t>12:00 en 14:00</w:t>
            </w:r>
          </w:p>
        </w:tc>
        <w:tc>
          <w:tcPr>
            <w:tcW w:w="1089" w:type="dxa"/>
          </w:tcPr>
          <w:p w:rsidR="00461E4F" w:rsidRPr="0026531F" w:rsidRDefault="00461E4F" w:rsidP="006F4837">
            <w:pPr>
              <w:pStyle w:val="Plattetekst2"/>
              <w:jc w:val="both"/>
              <w:rPr>
                <w:rFonts w:ascii="Verdana" w:hAnsi="Verdana"/>
                <w:color w:val="auto"/>
                <w:sz w:val="18"/>
                <w:lang w:val="nl-BE"/>
              </w:rPr>
            </w:pPr>
            <w:r w:rsidRPr="0026531F">
              <w:rPr>
                <w:rFonts w:ascii="Verdana" w:hAnsi="Verdana"/>
                <w:color w:val="auto"/>
                <w:sz w:val="18"/>
                <w:lang w:val="nl-BE"/>
              </w:rPr>
              <w:t>18:00</w:t>
            </w:r>
          </w:p>
        </w:tc>
      </w:tr>
      <w:tr w:rsidR="00461E4F" w:rsidRPr="0026531F" w:rsidTr="00461E4F">
        <w:tc>
          <w:tcPr>
            <w:tcW w:w="3070" w:type="dxa"/>
          </w:tcPr>
          <w:p w:rsidR="00461E4F" w:rsidRPr="0026531F" w:rsidRDefault="00461E4F" w:rsidP="00461E4F">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395" w:type="dxa"/>
          </w:tcPr>
          <w:p w:rsidR="00461E4F" w:rsidRPr="0026531F" w:rsidRDefault="00461E4F" w:rsidP="00461E4F">
            <w:pPr>
              <w:pStyle w:val="Plattetekst2"/>
              <w:jc w:val="both"/>
              <w:rPr>
                <w:rFonts w:ascii="Verdana" w:hAnsi="Verdana"/>
                <w:color w:val="auto"/>
                <w:sz w:val="18"/>
                <w:lang w:val="nl-BE"/>
              </w:rPr>
            </w:pPr>
            <w:r w:rsidRPr="0026531F">
              <w:rPr>
                <w:rFonts w:ascii="Verdana" w:hAnsi="Verdana"/>
                <w:color w:val="auto"/>
                <w:sz w:val="18"/>
                <w:lang w:val="nl-BE"/>
              </w:rPr>
              <w:t>6:00</w:t>
            </w:r>
          </w:p>
        </w:tc>
        <w:tc>
          <w:tcPr>
            <w:tcW w:w="1701" w:type="dxa"/>
            <w:shd w:val="clear" w:color="auto" w:fill="auto"/>
          </w:tcPr>
          <w:p w:rsidR="00461E4F" w:rsidRPr="0026531F" w:rsidRDefault="00461E4F" w:rsidP="00461E4F">
            <w:r w:rsidRPr="0026531F">
              <w:rPr>
                <w:rFonts w:ascii="Verdana" w:hAnsi="Verdana"/>
                <w:sz w:val="18"/>
              </w:rPr>
              <w:t>12:00 en 14:00</w:t>
            </w:r>
          </w:p>
        </w:tc>
        <w:tc>
          <w:tcPr>
            <w:tcW w:w="1089" w:type="dxa"/>
          </w:tcPr>
          <w:p w:rsidR="00461E4F" w:rsidRPr="0026531F" w:rsidRDefault="00461E4F" w:rsidP="00461E4F">
            <w:pPr>
              <w:pStyle w:val="Plattetekst2"/>
              <w:jc w:val="both"/>
              <w:rPr>
                <w:rFonts w:ascii="Verdana" w:hAnsi="Verdana"/>
                <w:color w:val="auto"/>
                <w:sz w:val="18"/>
                <w:lang w:val="nl-BE"/>
              </w:rPr>
            </w:pPr>
            <w:r w:rsidRPr="0026531F">
              <w:rPr>
                <w:rFonts w:ascii="Verdana" w:hAnsi="Verdana"/>
                <w:color w:val="auto"/>
                <w:sz w:val="18"/>
                <w:lang w:val="nl-BE"/>
              </w:rPr>
              <w:t>18:00</w:t>
            </w:r>
          </w:p>
        </w:tc>
      </w:tr>
      <w:tr w:rsidR="00461E4F" w:rsidRPr="0026531F" w:rsidTr="00461E4F">
        <w:tc>
          <w:tcPr>
            <w:tcW w:w="3070" w:type="dxa"/>
          </w:tcPr>
          <w:p w:rsidR="00461E4F" w:rsidRPr="0026531F" w:rsidRDefault="00461E4F" w:rsidP="00461E4F">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395" w:type="dxa"/>
          </w:tcPr>
          <w:p w:rsidR="00461E4F" w:rsidRPr="0026531F" w:rsidRDefault="00461E4F" w:rsidP="00461E4F">
            <w:pPr>
              <w:pStyle w:val="Plattetekst2"/>
              <w:jc w:val="both"/>
              <w:rPr>
                <w:rFonts w:ascii="Verdana" w:hAnsi="Verdana"/>
                <w:color w:val="auto"/>
                <w:sz w:val="18"/>
                <w:lang w:val="nl-BE"/>
              </w:rPr>
            </w:pPr>
            <w:r w:rsidRPr="0026531F">
              <w:rPr>
                <w:rFonts w:ascii="Verdana" w:hAnsi="Verdana"/>
                <w:color w:val="auto"/>
                <w:sz w:val="18"/>
                <w:lang w:val="nl-BE"/>
              </w:rPr>
              <w:t>6:00</w:t>
            </w:r>
          </w:p>
        </w:tc>
        <w:tc>
          <w:tcPr>
            <w:tcW w:w="1701" w:type="dxa"/>
            <w:shd w:val="clear" w:color="auto" w:fill="auto"/>
          </w:tcPr>
          <w:p w:rsidR="00461E4F" w:rsidRPr="0026531F" w:rsidRDefault="00461E4F" w:rsidP="00461E4F">
            <w:r w:rsidRPr="0026531F">
              <w:rPr>
                <w:rFonts w:ascii="Verdana" w:hAnsi="Verdana"/>
                <w:sz w:val="18"/>
              </w:rPr>
              <w:t>12:00 en 14:00</w:t>
            </w:r>
          </w:p>
        </w:tc>
        <w:tc>
          <w:tcPr>
            <w:tcW w:w="1089" w:type="dxa"/>
          </w:tcPr>
          <w:p w:rsidR="00461E4F" w:rsidRPr="0026531F" w:rsidRDefault="00461E4F" w:rsidP="00461E4F">
            <w:pPr>
              <w:pStyle w:val="Plattetekst2"/>
              <w:jc w:val="both"/>
              <w:rPr>
                <w:rFonts w:ascii="Verdana" w:hAnsi="Verdana"/>
                <w:color w:val="auto"/>
                <w:sz w:val="18"/>
                <w:lang w:val="nl-BE"/>
              </w:rPr>
            </w:pPr>
            <w:r w:rsidRPr="0026531F">
              <w:rPr>
                <w:rFonts w:ascii="Verdana" w:hAnsi="Verdana"/>
                <w:color w:val="auto"/>
                <w:sz w:val="18"/>
                <w:lang w:val="nl-BE"/>
              </w:rPr>
              <w:t>18:00</w:t>
            </w:r>
          </w:p>
        </w:tc>
      </w:tr>
      <w:tr w:rsidR="00461E4F" w:rsidRPr="0026531F" w:rsidTr="00461E4F">
        <w:tc>
          <w:tcPr>
            <w:tcW w:w="3070" w:type="dxa"/>
          </w:tcPr>
          <w:p w:rsidR="00461E4F" w:rsidRPr="0026531F" w:rsidRDefault="00461E4F" w:rsidP="00461E4F">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395" w:type="dxa"/>
          </w:tcPr>
          <w:p w:rsidR="00461E4F" w:rsidRPr="0026531F" w:rsidRDefault="00461E4F" w:rsidP="00461E4F">
            <w:pPr>
              <w:pStyle w:val="Plattetekst2"/>
              <w:jc w:val="both"/>
              <w:rPr>
                <w:rFonts w:ascii="Verdana" w:hAnsi="Verdana"/>
                <w:color w:val="auto"/>
                <w:sz w:val="18"/>
                <w:lang w:val="nl-BE"/>
              </w:rPr>
            </w:pPr>
            <w:r w:rsidRPr="0026531F">
              <w:rPr>
                <w:rFonts w:ascii="Verdana" w:hAnsi="Verdana"/>
                <w:color w:val="auto"/>
                <w:sz w:val="18"/>
                <w:lang w:val="nl-BE"/>
              </w:rPr>
              <w:t>6:00</w:t>
            </w:r>
          </w:p>
        </w:tc>
        <w:tc>
          <w:tcPr>
            <w:tcW w:w="1701" w:type="dxa"/>
            <w:shd w:val="clear" w:color="auto" w:fill="auto"/>
          </w:tcPr>
          <w:p w:rsidR="00461E4F" w:rsidRPr="0026531F" w:rsidRDefault="00461E4F" w:rsidP="00461E4F">
            <w:r w:rsidRPr="0026531F">
              <w:rPr>
                <w:rFonts w:ascii="Verdana" w:hAnsi="Verdana"/>
                <w:sz w:val="18"/>
              </w:rPr>
              <w:t>12:00 en 14:00</w:t>
            </w:r>
          </w:p>
        </w:tc>
        <w:tc>
          <w:tcPr>
            <w:tcW w:w="1089" w:type="dxa"/>
          </w:tcPr>
          <w:p w:rsidR="00461E4F" w:rsidRPr="0026531F" w:rsidRDefault="00461E4F" w:rsidP="00461E4F">
            <w:pPr>
              <w:pStyle w:val="Plattetekst2"/>
              <w:jc w:val="both"/>
              <w:rPr>
                <w:rFonts w:ascii="Verdana" w:hAnsi="Verdana"/>
                <w:color w:val="auto"/>
                <w:sz w:val="18"/>
                <w:lang w:val="nl-BE"/>
              </w:rPr>
            </w:pPr>
            <w:r w:rsidRPr="0026531F">
              <w:rPr>
                <w:rFonts w:ascii="Verdana" w:hAnsi="Verdana"/>
                <w:color w:val="auto"/>
                <w:sz w:val="18"/>
                <w:lang w:val="nl-BE"/>
              </w:rPr>
              <w:t>18:00</w:t>
            </w:r>
          </w:p>
        </w:tc>
      </w:tr>
      <w:tr w:rsidR="00461E4F" w:rsidRPr="0026531F" w:rsidTr="00461E4F">
        <w:tc>
          <w:tcPr>
            <w:tcW w:w="3070" w:type="dxa"/>
          </w:tcPr>
          <w:p w:rsidR="00461E4F" w:rsidRPr="0026531F" w:rsidRDefault="00461E4F" w:rsidP="00461E4F">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1395" w:type="dxa"/>
          </w:tcPr>
          <w:p w:rsidR="00461E4F" w:rsidRPr="0026531F" w:rsidRDefault="00461E4F" w:rsidP="00461E4F">
            <w:pPr>
              <w:pStyle w:val="Plattetekst2"/>
              <w:jc w:val="both"/>
              <w:rPr>
                <w:rFonts w:ascii="Verdana" w:hAnsi="Verdana"/>
                <w:color w:val="auto"/>
                <w:sz w:val="18"/>
                <w:lang w:val="nl-BE"/>
              </w:rPr>
            </w:pPr>
            <w:r w:rsidRPr="0026531F">
              <w:rPr>
                <w:rFonts w:ascii="Verdana" w:hAnsi="Verdana"/>
                <w:color w:val="auto"/>
                <w:sz w:val="18"/>
                <w:lang w:val="nl-BE"/>
              </w:rPr>
              <w:t>6:00</w:t>
            </w:r>
          </w:p>
        </w:tc>
        <w:tc>
          <w:tcPr>
            <w:tcW w:w="1701" w:type="dxa"/>
            <w:shd w:val="clear" w:color="auto" w:fill="auto"/>
          </w:tcPr>
          <w:p w:rsidR="00461E4F" w:rsidRPr="0026531F" w:rsidRDefault="00461E4F" w:rsidP="00461E4F">
            <w:r w:rsidRPr="0026531F">
              <w:rPr>
                <w:rFonts w:ascii="Verdana" w:hAnsi="Verdana"/>
                <w:sz w:val="18"/>
              </w:rPr>
              <w:t>12:00 en 14:00</w:t>
            </w:r>
          </w:p>
        </w:tc>
        <w:tc>
          <w:tcPr>
            <w:tcW w:w="1089" w:type="dxa"/>
          </w:tcPr>
          <w:p w:rsidR="00461E4F" w:rsidRPr="0026531F" w:rsidRDefault="00461E4F" w:rsidP="00461E4F">
            <w:pPr>
              <w:pStyle w:val="Plattetekst2"/>
              <w:jc w:val="both"/>
              <w:rPr>
                <w:rFonts w:ascii="Verdana" w:hAnsi="Verdana"/>
                <w:color w:val="auto"/>
                <w:sz w:val="18"/>
                <w:lang w:val="nl-BE"/>
              </w:rPr>
            </w:pPr>
            <w:r w:rsidRPr="0026531F">
              <w:rPr>
                <w:rFonts w:ascii="Verdana" w:hAnsi="Verdana"/>
                <w:color w:val="auto"/>
                <w:sz w:val="18"/>
                <w:lang w:val="nl-BE"/>
              </w:rPr>
              <w:t>18:00</w:t>
            </w:r>
          </w:p>
        </w:tc>
      </w:tr>
      <w:tr w:rsidR="00461E4F" w:rsidRPr="0026531F" w:rsidTr="00461E4F">
        <w:tc>
          <w:tcPr>
            <w:tcW w:w="3070" w:type="dxa"/>
          </w:tcPr>
          <w:p w:rsidR="00461E4F" w:rsidRPr="0026531F" w:rsidRDefault="00461E4F" w:rsidP="006F4837">
            <w:pPr>
              <w:pStyle w:val="Plattetekst2"/>
              <w:jc w:val="both"/>
              <w:rPr>
                <w:rFonts w:ascii="Verdana" w:hAnsi="Verdana"/>
                <w:color w:val="auto"/>
                <w:sz w:val="18"/>
                <w:lang w:val="nl-BE"/>
              </w:rPr>
            </w:pPr>
            <w:r w:rsidRPr="0026531F">
              <w:rPr>
                <w:rFonts w:ascii="Verdana" w:hAnsi="Verdana"/>
                <w:color w:val="auto"/>
                <w:sz w:val="18"/>
                <w:lang w:val="nl-BE"/>
              </w:rPr>
              <w:t>Weekend (enkel sporthal)</w:t>
            </w:r>
          </w:p>
        </w:tc>
        <w:tc>
          <w:tcPr>
            <w:tcW w:w="1395" w:type="dxa"/>
          </w:tcPr>
          <w:p w:rsidR="00461E4F" w:rsidRPr="0026531F" w:rsidRDefault="00461E4F" w:rsidP="00461E4F">
            <w:pPr>
              <w:pStyle w:val="Plattetekst2"/>
              <w:jc w:val="both"/>
              <w:rPr>
                <w:rFonts w:ascii="Verdana" w:hAnsi="Verdana"/>
                <w:color w:val="auto"/>
                <w:sz w:val="18"/>
                <w:lang w:val="nl-BE"/>
              </w:rPr>
            </w:pPr>
            <w:r w:rsidRPr="0026531F">
              <w:rPr>
                <w:rFonts w:ascii="Verdana" w:hAnsi="Verdana"/>
                <w:color w:val="auto"/>
                <w:sz w:val="18"/>
                <w:lang w:val="nl-BE"/>
              </w:rPr>
              <w:t>7:00</w:t>
            </w:r>
          </w:p>
        </w:tc>
        <w:tc>
          <w:tcPr>
            <w:tcW w:w="1701" w:type="dxa"/>
            <w:shd w:val="clear" w:color="auto" w:fill="auto"/>
          </w:tcPr>
          <w:p w:rsidR="00461E4F" w:rsidRPr="0026531F" w:rsidRDefault="00461E4F" w:rsidP="006F4837">
            <w:pPr>
              <w:pStyle w:val="Plattetekst2"/>
              <w:jc w:val="both"/>
              <w:rPr>
                <w:rFonts w:ascii="Verdana" w:hAnsi="Verdana"/>
                <w:color w:val="auto"/>
                <w:sz w:val="18"/>
                <w:lang w:val="nl-BE"/>
              </w:rPr>
            </w:pPr>
          </w:p>
        </w:tc>
        <w:tc>
          <w:tcPr>
            <w:tcW w:w="1089" w:type="dxa"/>
          </w:tcPr>
          <w:p w:rsidR="00461E4F" w:rsidRPr="0026531F" w:rsidRDefault="00461E4F" w:rsidP="006F4837">
            <w:pPr>
              <w:pStyle w:val="Plattetekst2"/>
              <w:jc w:val="both"/>
              <w:rPr>
                <w:rFonts w:ascii="Verdana" w:hAnsi="Verdana"/>
                <w:color w:val="auto"/>
                <w:sz w:val="18"/>
                <w:lang w:val="nl-BE"/>
              </w:rPr>
            </w:pPr>
            <w:r w:rsidRPr="0026531F">
              <w:rPr>
                <w:rFonts w:ascii="Verdana" w:hAnsi="Verdana"/>
                <w:color w:val="auto"/>
                <w:sz w:val="18"/>
                <w:lang w:val="nl-BE"/>
              </w:rPr>
              <w:t>12:45</w:t>
            </w: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In opdracht van de leidinggevende kan van dit uurrooster afgeweken worden, bijvoorbeeld voor activiteiten in het weekend of tijdens schoolvakanties.</w:t>
      </w:r>
    </w:p>
    <w:p w:rsidR="00AE10D7" w:rsidRPr="0026531F" w:rsidRDefault="00AE10D7" w:rsidP="006F4837">
      <w:pPr>
        <w:pStyle w:val="Plattetekst2"/>
        <w:jc w:val="both"/>
        <w:rPr>
          <w:rFonts w:ascii="Verdana" w:hAnsi="Verdana"/>
          <w:color w:val="auto"/>
          <w:sz w:val="18"/>
          <w:lang w:val="nl-BE"/>
        </w:rPr>
      </w:pPr>
    </w:p>
    <w:p w:rsidR="009E1AD7" w:rsidRPr="0026531F" w:rsidRDefault="009E1AD7" w:rsidP="006F4837">
      <w:pPr>
        <w:pStyle w:val="Plattetekst2"/>
        <w:keepNext/>
        <w:keepLines/>
        <w:jc w:val="both"/>
        <w:rPr>
          <w:rFonts w:ascii="Verdana" w:hAnsi="Verdana"/>
          <w:b/>
          <w:bCs/>
          <w:color w:val="auto"/>
          <w:sz w:val="18"/>
          <w:lang w:val="nl-BE"/>
        </w:rPr>
      </w:pPr>
      <w:r w:rsidRPr="0026531F">
        <w:rPr>
          <w:rFonts w:ascii="Verdana" w:hAnsi="Verdana"/>
          <w:b/>
          <w:bCs/>
          <w:color w:val="auto"/>
          <w:sz w:val="18"/>
          <w:lang w:val="nl-BE"/>
        </w:rPr>
        <w:t>Academie voor muziek, woord en dans</w:t>
      </w:r>
    </w:p>
    <w:p w:rsidR="009E1AD7" w:rsidRPr="0026531F" w:rsidRDefault="009E1AD7" w:rsidP="006F4837">
      <w:pPr>
        <w:pStyle w:val="Plattetekst2"/>
        <w:keepNext/>
        <w:keepLines/>
        <w:jc w:val="both"/>
        <w:rPr>
          <w:rFonts w:ascii="Verdana" w:hAnsi="Verdana"/>
          <w:b/>
          <w:bCs/>
          <w:color w:val="auto"/>
          <w:sz w:val="18"/>
          <w:lang w:val="nl-BE"/>
        </w:rPr>
      </w:pPr>
    </w:p>
    <w:p w:rsidR="009E1AD7" w:rsidRPr="0026531F" w:rsidRDefault="007E75CB" w:rsidP="006F4837">
      <w:pPr>
        <w:pStyle w:val="Plattetekst2"/>
        <w:keepNext/>
        <w:keepLines/>
        <w:jc w:val="both"/>
        <w:rPr>
          <w:rFonts w:ascii="Verdana" w:hAnsi="Verdana"/>
          <w:color w:val="auto"/>
          <w:sz w:val="18"/>
          <w:u w:val="single"/>
          <w:lang w:val="nl-BE"/>
        </w:rPr>
      </w:pPr>
      <w:r w:rsidRPr="0026531F">
        <w:rPr>
          <w:rFonts w:ascii="Verdana" w:hAnsi="Verdana"/>
          <w:color w:val="auto"/>
          <w:sz w:val="18"/>
          <w:u w:val="single"/>
          <w:lang w:val="nl-BE"/>
        </w:rPr>
        <w:t>Artikel 16</w:t>
      </w:r>
    </w:p>
    <w:p w:rsidR="009E1AD7" w:rsidRPr="0026531F" w:rsidRDefault="009E1AD7" w:rsidP="006F4837">
      <w:pPr>
        <w:pStyle w:val="Plattetekst2"/>
        <w:keepNext/>
        <w:keepLines/>
        <w:jc w:val="both"/>
        <w:rPr>
          <w:rFonts w:ascii="Verdana" w:hAnsi="Verdana"/>
          <w:color w:val="auto"/>
          <w:sz w:val="18"/>
          <w:u w:val="single"/>
          <w:lang w:val="nl-BE"/>
        </w:rPr>
      </w:pPr>
    </w:p>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De administratieve medewerkers van de academie voor muziek, woord en dans werken het hele jaar door 38u/week (voltijds regime) met een vast individueel uurrooster volgens de dienstnoodwendigheden. In opdracht van de leidinggevende kan van dit uurrooster afgeweken worden, bijvoorbeeld voor activiteiten in het weekend of tijdens schoolvakanties.</w:t>
      </w:r>
    </w:p>
    <w:p w:rsidR="001A0C09" w:rsidRPr="0026531F" w:rsidRDefault="001A0C09" w:rsidP="006F4837">
      <w:pPr>
        <w:pStyle w:val="Plattetekst2"/>
        <w:keepNext/>
        <w:keepLines/>
        <w:jc w:val="both"/>
        <w:rPr>
          <w:rFonts w:ascii="Verdana" w:hAnsi="Verdana"/>
          <w:color w:val="auto"/>
          <w:sz w:val="18"/>
          <w:lang w:val="nl-BE"/>
        </w:rPr>
      </w:pPr>
    </w:p>
    <w:p w:rsidR="001A0C09" w:rsidRPr="0026531F" w:rsidRDefault="001A0C09" w:rsidP="001A0C09">
      <w:pPr>
        <w:pStyle w:val="Plattetekst2"/>
        <w:jc w:val="both"/>
        <w:rPr>
          <w:rFonts w:ascii="Verdana" w:hAnsi="Verdana"/>
          <w:color w:val="auto"/>
          <w:sz w:val="18"/>
          <w:lang w:val="nl-BE"/>
        </w:rPr>
      </w:pPr>
      <w:r w:rsidRPr="0026531F">
        <w:rPr>
          <w:rFonts w:ascii="Verdana" w:hAnsi="Verdana"/>
          <w:color w:val="auto"/>
          <w:sz w:val="18"/>
          <w:lang w:val="nl-BE"/>
        </w:rPr>
        <w:t>De individuele uurroosters zijn opgenomen in bijlage 1.</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b/>
          <w:bCs/>
          <w:color w:val="auto"/>
          <w:sz w:val="18"/>
          <w:lang w:val="nl-BE"/>
        </w:rPr>
      </w:pPr>
      <w:r w:rsidRPr="0026531F">
        <w:rPr>
          <w:rFonts w:ascii="Verdana" w:hAnsi="Verdana"/>
          <w:b/>
          <w:bCs/>
          <w:color w:val="auto"/>
          <w:sz w:val="18"/>
          <w:lang w:val="nl-BE"/>
        </w:rPr>
        <w:t>Initiatief buitenschoolse kinderopvang</w:t>
      </w:r>
    </w:p>
    <w:p w:rsidR="009E1AD7" w:rsidRPr="0026531F" w:rsidRDefault="009E1AD7" w:rsidP="006F4837">
      <w:pPr>
        <w:pStyle w:val="Plattetekst2"/>
        <w:jc w:val="both"/>
        <w:rPr>
          <w:rFonts w:ascii="Verdana" w:hAnsi="Verdana"/>
          <w:color w:val="auto"/>
          <w:sz w:val="18"/>
          <w:lang w:val="nl-BE"/>
        </w:rPr>
      </w:pPr>
    </w:p>
    <w:p w:rsidR="009E1AD7" w:rsidRPr="0026531F" w:rsidRDefault="007E75CB" w:rsidP="006F4837">
      <w:pPr>
        <w:pStyle w:val="Plattetekst2"/>
        <w:jc w:val="both"/>
        <w:rPr>
          <w:rFonts w:ascii="Verdana" w:hAnsi="Verdana"/>
          <w:color w:val="auto"/>
          <w:sz w:val="18"/>
          <w:u w:val="single"/>
          <w:lang w:val="nl-BE"/>
        </w:rPr>
      </w:pPr>
      <w:r w:rsidRPr="0026531F">
        <w:rPr>
          <w:rFonts w:ascii="Verdana" w:hAnsi="Verdana"/>
          <w:color w:val="auto"/>
          <w:sz w:val="18"/>
          <w:u w:val="single"/>
          <w:lang w:val="nl-BE"/>
        </w:rPr>
        <w:t>Artikel 17</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begeleid(st)ers van IBO ‘t Kadeeken die allen 3/4den prestaties verrichten of 28u30/week, werken volgens acht verschillende opeenvolgende weekroosters met vaste werktijden, als volgt:</w:t>
      </w:r>
    </w:p>
    <w:p w:rsidR="009E1AD7" w:rsidRPr="0026531F" w:rsidRDefault="009E1AD7" w:rsidP="006F4837">
      <w:pPr>
        <w:pStyle w:val="Plattetekst2"/>
        <w:jc w:val="both"/>
        <w:rPr>
          <w:rFonts w:ascii="Verdana" w:hAnsi="Verdana"/>
          <w:color w:val="auto"/>
          <w:sz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5"/>
        <w:gridCol w:w="1535"/>
        <w:gridCol w:w="1535"/>
        <w:gridCol w:w="1535"/>
        <w:gridCol w:w="1536"/>
      </w:tblGrid>
      <w:tr w:rsidR="009E1AD7" w:rsidRPr="0026531F" w:rsidTr="009E1AD7">
        <w:tc>
          <w:tcPr>
            <w:tcW w:w="1535" w:type="dxa"/>
          </w:tcPr>
          <w:p w:rsidR="009E1AD7" w:rsidRPr="0026531F" w:rsidRDefault="009E1AD7" w:rsidP="006F4837">
            <w:pPr>
              <w:pStyle w:val="Plattetekst2"/>
              <w:jc w:val="both"/>
              <w:rPr>
                <w:rFonts w:ascii="Verdana" w:hAnsi="Verdana"/>
                <w:color w:val="auto"/>
                <w:sz w:val="18"/>
                <w:lang w:val="nl-BE"/>
              </w:rPr>
            </w:pP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Week 1</w:t>
            </w: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Week 2</w:t>
            </w: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Week 3</w:t>
            </w:r>
          </w:p>
        </w:tc>
        <w:tc>
          <w:tcPr>
            <w:tcW w:w="1536"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Week 4</w:t>
            </w:r>
          </w:p>
        </w:tc>
      </w:tr>
      <w:tr w:rsidR="009E1AD7" w:rsidRPr="0026531F" w:rsidTr="009E1AD7">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6.45 – 11.15</w:t>
            </w: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 xml:space="preserve"> </w:t>
            </w: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(4u30)</w:t>
            </w: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12.00 – 18.00</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(6u00)</w:t>
            </w: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14.30 – 19.00</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(4u30)</w:t>
            </w:r>
          </w:p>
        </w:tc>
        <w:tc>
          <w:tcPr>
            <w:tcW w:w="1536"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13.30 – 18.00</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(4u30)</w:t>
            </w:r>
          </w:p>
        </w:tc>
      </w:tr>
      <w:tr w:rsidR="009E1AD7" w:rsidRPr="0026531F" w:rsidTr="009E1AD7">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Dinsdag</w:t>
            </w:r>
          </w:p>
          <w:p w:rsidR="009E1AD7" w:rsidRPr="0026531F" w:rsidRDefault="009E1AD7" w:rsidP="006F4837">
            <w:pPr>
              <w:pStyle w:val="Plattetekst2"/>
              <w:jc w:val="both"/>
              <w:rPr>
                <w:rFonts w:ascii="Verdana" w:hAnsi="Verdana"/>
                <w:color w:val="auto"/>
                <w:sz w:val="18"/>
                <w:lang w:val="nl-BE"/>
              </w:rPr>
            </w:pP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6.45 – 12.45</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(6u00)</w:t>
            </w: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10.00 – 16.00</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(6u00)</w:t>
            </w: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13.00 – 19.00</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(6u00)</w:t>
            </w:r>
          </w:p>
        </w:tc>
        <w:tc>
          <w:tcPr>
            <w:tcW w:w="1536"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12.00 – 18.00</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(6u00)</w:t>
            </w:r>
          </w:p>
        </w:tc>
      </w:tr>
      <w:tr w:rsidR="009E1AD7" w:rsidRPr="0026531F" w:rsidTr="009E1AD7">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6.45 – 12.45</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(6u00)</w:t>
            </w: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12.00 – 18.00</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(6u00)</w:t>
            </w: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13.00 – 19.00</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(6u00)</w:t>
            </w:r>
          </w:p>
        </w:tc>
        <w:tc>
          <w:tcPr>
            <w:tcW w:w="1536"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12.00 – 18.00</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(6u00)</w:t>
            </w:r>
          </w:p>
        </w:tc>
      </w:tr>
      <w:tr w:rsidR="009E1AD7" w:rsidRPr="0026531F" w:rsidTr="009E1AD7">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6.45 – 12.45</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(6u00)</w:t>
            </w: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13.30 – 18.00</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(4u30)</w:t>
            </w: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13.00 – 19.00</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(6u00)</w:t>
            </w:r>
          </w:p>
        </w:tc>
        <w:tc>
          <w:tcPr>
            <w:tcW w:w="1536"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10.00 – 16.00</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(6u00)</w:t>
            </w:r>
          </w:p>
        </w:tc>
      </w:tr>
      <w:tr w:rsidR="009E1AD7" w:rsidRPr="0026531F" w:rsidTr="009E1AD7">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 xml:space="preserve">Vrijdag </w:t>
            </w: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6.45 – 12.45</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(6u00)</w:t>
            </w: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12.00 – 18.00</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(6u00)</w:t>
            </w: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13.00 – 19.00</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(6u00)</w:t>
            </w:r>
          </w:p>
        </w:tc>
        <w:tc>
          <w:tcPr>
            <w:tcW w:w="1536"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12.00 – 18.00</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(6u00)</w:t>
            </w:r>
          </w:p>
        </w:tc>
      </w:tr>
      <w:tr w:rsidR="009E1AD7" w:rsidRPr="0026531F" w:rsidTr="009E1AD7">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Zaterdag</w:t>
            </w:r>
          </w:p>
        </w:tc>
        <w:tc>
          <w:tcPr>
            <w:tcW w:w="1535" w:type="dxa"/>
          </w:tcPr>
          <w:p w:rsidR="009E1AD7" w:rsidRPr="0026531F" w:rsidRDefault="009E1AD7" w:rsidP="006F4837">
            <w:pPr>
              <w:pStyle w:val="Plattetekst2"/>
              <w:jc w:val="both"/>
              <w:rPr>
                <w:rFonts w:ascii="Verdana" w:hAnsi="Verdana"/>
                <w:color w:val="auto"/>
                <w:sz w:val="18"/>
                <w:lang w:val="nl-BE"/>
              </w:rPr>
            </w:pPr>
          </w:p>
        </w:tc>
        <w:tc>
          <w:tcPr>
            <w:tcW w:w="1535" w:type="dxa"/>
          </w:tcPr>
          <w:p w:rsidR="009E1AD7" w:rsidRPr="0026531F" w:rsidRDefault="009E1AD7" w:rsidP="006F4837">
            <w:pPr>
              <w:pStyle w:val="Plattetekst2"/>
              <w:jc w:val="both"/>
              <w:rPr>
                <w:rFonts w:ascii="Verdana" w:hAnsi="Verdana"/>
                <w:color w:val="auto"/>
                <w:sz w:val="18"/>
                <w:lang w:val="nl-BE"/>
              </w:rPr>
            </w:pPr>
          </w:p>
        </w:tc>
        <w:tc>
          <w:tcPr>
            <w:tcW w:w="1535" w:type="dxa"/>
          </w:tcPr>
          <w:p w:rsidR="009E1AD7" w:rsidRPr="0026531F" w:rsidRDefault="009E1AD7" w:rsidP="006F4837">
            <w:pPr>
              <w:pStyle w:val="Plattetekst2"/>
              <w:jc w:val="both"/>
              <w:rPr>
                <w:rFonts w:ascii="Verdana" w:hAnsi="Verdana"/>
                <w:color w:val="auto"/>
                <w:sz w:val="18"/>
                <w:lang w:val="nl-BE"/>
              </w:rPr>
            </w:pPr>
          </w:p>
        </w:tc>
        <w:tc>
          <w:tcPr>
            <w:tcW w:w="1536" w:type="dxa"/>
          </w:tcPr>
          <w:p w:rsidR="009E1AD7" w:rsidRPr="0026531F" w:rsidRDefault="009E1AD7" w:rsidP="006F4837">
            <w:pPr>
              <w:pStyle w:val="Plattetekst2"/>
              <w:jc w:val="both"/>
              <w:rPr>
                <w:rFonts w:ascii="Verdana" w:hAnsi="Verdana"/>
                <w:color w:val="auto"/>
                <w:sz w:val="18"/>
                <w:lang w:val="nl-BE"/>
              </w:rPr>
            </w:pPr>
          </w:p>
        </w:tc>
      </w:tr>
      <w:tr w:rsidR="009E1AD7" w:rsidRPr="0026531F" w:rsidTr="009E1AD7">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Totaal</w:t>
            </w: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 xml:space="preserve">28 ½ </w:t>
            </w: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28 ½</w:t>
            </w: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28 ½</w:t>
            </w:r>
          </w:p>
        </w:tc>
        <w:tc>
          <w:tcPr>
            <w:tcW w:w="1536"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28 ½</w:t>
            </w: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5"/>
        <w:gridCol w:w="1535"/>
        <w:gridCol w:w="1535"/>
        <w:gridCol w:w="1535"/>
        <w:gridCol w:w="1535"/>
      </w:tblGrid>
      <w:tr w:rsidR="009E1AD7" w:rsidRPr="0026531F" w:rsidTr="009E1AD7">
        <w:tc>
          <w:tcPr>
            <w:tcW w:w="1535" w:type="dxa"/>
          </w:tcPr>
          <w:p w:rsidR="009E1AD7" w:rsidRPr="0026531F" w:rsidRDefault="009E1AD7" w:rsidP="006F4837">
            <w:pPr>
              <w:pStyle w:val="Plattetekst2"/>
              <w:jc w:val="both"/>
              <w:rPr>
                <w:rFonts w:ascii="Verdana" w:hAnsi="Verdana"/>
                <w:color w:val="auto"/>
                <w:sz w:val="18"/>
                <w:lang w:val="nl-BE"/>
              </w:rPr>
            </w:pP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Week 5</w:t>
            </w: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Week 6</w:t>
            </w: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Week 7</w:t>
            </w: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Week 8</w:t>
            </w:r>
          </w:p>
        </w:tc>
      </w:tr>
      <w:tr w:rsidR="009E1AD7" w:rsidRPr="0026531F" w:rsidTr="009E1AD7">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 xml:space="preserve">6.45 – 12.45 </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(6u00)</w:t>
            </w:r>
          </w:p>
        </w:tc>
        <w:tc>
          <w:tcPr>
            <w:tcW w:w="1535" w:type="dxa"/>
          </w:tcPr>
          <w:p w:rsidR="009E1AD7" w:rsidRPr="0026531F" w:rsidRDefault="009E1AD7" w:rsidP="006F4837">
            <w:pPr>
              <w:pStyle w:val="Plattetekst2"/>
              <w:jc w:val="both"/>
              <w:rPr>
                <w:rFonts w:ascii="Verdana" w:hAnsi="Verdana"/>
                <w:color w:val="auto"/>
                <w:sz w:val="18"/>
                <w:lang w:val="nl-BE"/>
              </w:rPr>
            </w:pPr>
          </w:p>
        </w:tc>
        <w:tc>
          <w:tcPr>
            <w:tcW w:w="1535" w:type="dxa"/>
          </w:tcPr>
          <w:p w:rsidR="009E1AD7" w:rsidRPr="0026531F" w:rsidRDefault="009E1AD7" w:rsidP="006F4837">
            <w:pPr>
              <w:pStyle w:val="Plattetekst2"/>
              <w:jc w:val="both"/>
              <w:rPr>
                <w:rFonts w:ascii="Verdana" w:hAnsi="Verdana"/>
                <w:color w:val="auto"/>
                <w:sz w:val="18"/>
                <w:lang w:val="nl-BE"/>
              </w:rPr>
            </w:pP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13.00 – 19.00</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(6u00)</w:t>
            </w:r>
          </w:p>
        </w:tc>
      </w:tr>
      <w:tr w:rsidR="009E1AD7" w:rsidRPr="0026531F" w:rsidTr="009E1AD7">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Dinsdag</w:t>
            </w:r>
          </w:p>
          <w:p w:rsidR="009E1AD7" w:rsidRPr="0026531F" w:rsidRDefault="009E1AD7" w:rsidP="006F4837">
            <w:pPr>
              <w:pStyle w:val="Plattetekst2"/>
              <w:jc w:val="both"/>
              <w:rPr>
                <w:rFonts w:ascii="Verdana" w:hAnsi="Verdana"/>
                <w:color w:val="auto"/>
                <w:sz w:val="18"/>
                <w:lang w:val="nl-BE"/>
              </w:rPr>
            </w:pP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 xml:space="preserve">6.45 - 12.45 </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(6u00)</w:t>
            </w: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12.00 – 18.00</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(6u00)</w:t>
            </w: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11.00 – 13.00</w:t>
            </w: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13.30 – 19.00</w:t>
            </w: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(7u30)</w:t>
            </w: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10.00 – 16.00</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(6u00)</w:t>
            </w:r>
          </w:p>
        </w:tc>
      </w:tr>
      <w:tr w:rsidR="009E1AD7" w:rsidRPr="0026531F" w:rsidTr="009E1AD7">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6.45 – 12.45</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(6u00)</w:t>
            </w: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12.00 – 18.00</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(6u00)</w:t>
            </w: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11.00 – 13.00</w:t>
            </w: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13.30 – 19.00</w:t>
            </w: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(7u30)</w:t>
            </w: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12.00 – 18.00</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(6u00)</w:t>
            </w:r>
          </w:p>
        </w:tc>
      </w:tr>
      <w:tr w:rsidR="009E1AD7" w:rsidRPr="0026531F" w:rsidTr="009E1AD7">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6.45 – 12.45</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(6u00)</w:t>
            </w: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10.00 – 16.00</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(6u00)</w:t>
            </w: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11.00 – 13.00</w:t>
            </w: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13.30 – 19.00</w:t>
            </w: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(7u30)</w:t>
            </w: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12.00 – 18.00</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(6u00)</w:t>
            </w:r>
          </w:p>
        </w:tc>
      </w:tr>
      <w:tr w:rsidR="009E1AD7" w:rsidRPr="0026531F" w:rsidTr="009E1AD7">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 xml:space="preserve">Vrijdag </w:t>
            </w: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6.45 – 11.15</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(4u30)</w:t>
            </w: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13.30 – 18.00</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(4u30)</w:t>
            </w: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13.00 – 19.00</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(6u00)</w:t>
            </w: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15.00 – 18.00</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(4u30)</w:t>
            </w:r>
          </w:p>
        </w:tc>
      </w:tr>
      <w:tr w:rsidR="009E1AD7" w:rsidRPr="0026531F" w:rsidTr="009E1AD7">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Zaterdag</w:t>
            </w:r>
          </w:p>
        </w:tc>
        <w:tc>
          <w:tcPr>
            <w:tcW w:w="1535" w:type="dxa"/>
          </w:tcPr>
          <w:p w:rsidR="009E1AD7" w:rsidRPr="0026531F" w:rsidRDefault="009E1AD7" w:rsidP="006F4837">
            <w:pPr>
              <w:pStyle w:val="Plattetekst2"/>
              <w:jc w:val="both"/>
              <w:rPr>
                <w:rFonts w:ascii="Verdana" w:hAnsi="Verdana"/>
                <w:color w:val="auto"/>
                <w:sz w:val="18"/>
                <w:lang w:val="nl-BE"/>
              </w:rPr>
            </w:pP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9.00 – 15.00</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(6.00)</w:t>
            </w:r>
          </w:p>
        </w:tc>
        <w:tc>
          <w:tcPr>
            <w:tcW w:w="1535" w:type="dxa"/>
          </w:tcPr>
          <w:p w:rsidR="009E1AD7" w:rsidRPr="0026531F" w:rsidRDefault="009E1AD7" w:rsidP="006F4837">
            <w:pPr>
              <w:pStyle w:val="Plattetekst2"/>
              <w:jc w:val="both"/>
              <w:rPr>
                <w:rFonts w:ascii="Verdana" w:hAnsi="Verdana"/>
                <w:color w:val="auto"/>
                <w:sz w:val="18"/>
                <w:lang w:val="nl-BE"/>
              </w:rPr>
            </w:pPr>
          </w:p>
        </w:tc>
        <w:tc>
          <w:tcPr>
            <w:tcW w:w="1535" w:type="dxa"/>
          </w:tcPr>
          <w:p w:rsidR="009E1AD7" w:rsidRPr="0026531F" w:rsidRDefault="009E1AD7" w:rsidP="006F4837">
            <w:pPr>
              <w:pStyle w:val="Plattetekst2"/>
              <w:jc w:val="both"/>
              <w:rPr>
                <w:rFonts w:ascii="Verdana" w:hAnsi="Verdana"/>
                <w:color w:val="auto"/>
                <w:sz w:val="18"/>
                <w:lang w:val="nl-BE"/>
              </w:rPr>
            </w:pPr>
          </w:p>
        </w:tc>
      </w:tr>
      <w:tr w:rsidR="009E1AD7" w:rsidRPr="0026531F" w:rsidTr="009E1AD7">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Totaal</w:t>
            </w: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28 ½</w:t>
            </w: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28 ½</w:t>
            </w: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28 ½</w:t>
            </w:r>
          </w:p>
        </w:tc>
        <w:tc>
          <w:tcPr>
            <w:tcW w:w="1535"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28 ½</w:t>
            </w: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coördinator van IBO ’t Kadeeken volgt de variabele arbeidstijd volgens de regeling van een niet-publieksdienst van het administratief centrum.</w:t>
      </w:r>
    </w:p>
    <w:p w:rsidR="009E1AD7" w:rsidRPr="0026531F" w:rsidRDefault="009E1AD7" w:rsidP="006F4837">
      <w:pPr>
        <w:pStyle w:val="Plattetekst2"/>
        <w:jc w:val="both"/>
        <w:rPr>
          <w:rFonts w:ascii="Verdana" w:hAnsi="Verdana"/>
          <w:b/>
          <w:bCs/>
          <w:color w:val="auto"/>
          <w:sz w:val="18"/>
          <w:lang w:val="nl-BE"/>
        </w:rPr>
      </w:pPr>
      <w:r w:rsidRPr="0026531F">
        <w:rPr>
          <w:rFonts w:ascii="Verdana" w:hAnsi="Verdana"/>
          <w:b/>
          <w:bCs/>
          <w:color w:val="auto"/>
          <w:sz w:val="18"/>
          <w:lang w:val="nl-BE"/>
        </w:rPr>
        <w:br w:type="page"/>
        <w:t>DIENSTEN MET EEN VARIABELE ARBEIDSTIJDREGELING</w:t>
      </w:r>
    </w:p>
    <w:p w:rsidR="009E1AD7" w:rsidRPr="0026531F" w:rsidRDefault="009E1AD7" w:rsidP="006F4837">
      <w:pPr>
        <w:pStyle w:val="Plattetekst2"/>
        <w:jc w:val="both"/>
        <w:rPr>
          <w:rFonts w:ascii="Verdana" w:hAnsi="Verdana"/>
          <w:b/>
          <w:color w:val="auto"/>
          <w:sz w:val="18"/>
          <w:lang w:val="nl-BE"/>
        </w:rPr>
      </w:pPr>
    </w:p>
    <w:p w:rsidR="009E1AD7" w:rsidRPr="0026531F" w:rsidRDefault="007E75CB" w:rsidP="006F4837">
      <w:pPr>
        <w:pStyle w:val="Plattetekst2"/>
        <w:jc w:val="both"/>
        <w:rPr>
          <w:rFonts w:ascii="Verdana" w:hAnsi="Verdana"/>
          <w:color w:val="auto"/>
          <w:sz w:val="18"/>
          <w:u w:val="single"/>
          <w:lang w:val="nl-BE"/>
        </w:rPr>
      </w:pPr>
      <w:r w:rsidRPr="0026531F">
        <w:rPr>
          <w:rFonts w:ascii="Verdana" w:hAnsi="Verdana"/>
          <w:color w:val="auto"/>
          <w:sz w:val="18"/>
          <w:u w:val="single"/>
          <w:lang w:val="nl-BE"/>
        </w:rPr>
        <w:t>Artikel 18</w:t>
      </w:r>
    </w:p>
    <w:p w:rsidR="009E1AD7" w:rsidRPr="0026531F" w:rsidRDefault="009E1AD7" w:rsidP="006F4837">
      <w:pPr>
        <w:pStyle w:val="Plattetekst2"/>
        <w:jc w:val="both"/>
        <w:rPr>
          <w:rFonts w:ascii="Verdana" w:hAnsi="Verdana"/>
          <w:b/>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variabele arbeidstijd heeft als doel de personeelsleden in de mogelijkheid te stellen om buiten de stamtijd of servicetijd hun arbeidstijd zelf te bepalen in overeenstemming met hun individuele wensen en de dienstnoodwendigheden, doch binnen de vastgestelde werktijden.</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Een variabele arbeidstijd met facultatieve zomerdienst in juli en augustus is van toepassing op alle personeelsleden van de stad, behalve deze vermeld onder ‘diensten met een vaste arbeidstijdregeling.</w:t>
      </w:r>
    </w:p>
    <w:p w:rsidR="009E1AD7" w:rsidRPr="0026531F" w:rsidRDefault="009E1AD7" w:rsidP="006F4837">
      <w:pPr>
        <w:pStyle w:val="Plattetekst2"/>
        <w:jc w:val="both"/>
        <w:rPr>
          <w:rFonts w:ascii="Verdana" w:hAnsi="Verdana"/>
          <w:b/>
          <w:color w:val="auto"/>
          <w:sz w:val="18"/>
          <w:lang w:val="nl-BE"/>
        </w:rPr>
      </w:pPr>
    </w:p>
    <w:p w:rsidR="009E1AD7" w:rsidRPr="0026531F" w:rsidRDefault="007E75CB" w:rsidP="006F4837">
      <w:pPr>
        <w:pStyle w:val="Plattetekst2"/>
        <w:jc w:val="both"/>
        <w:rPr>
          <w:rFonts w:ascii="Verdana" w:hAnsi="Verdana"/>
          <w:color w:val="auto"/>
          <w:sz w:val="18"/>
          <w:u w:val="single"/>
          <w:lang w:val="nl-BE"/>
        </w:rPr>
      </w:pPr>
      <w:r w:rsidRPr="0026531F">
        <w:rPr>
          <w:rFonts w:ascii="Verdana" w:hAnsi="Verdana"/>
          <w:color w:val="auto"/>
          <w:sz w:val="18"/>
          <w:u w:val="single"/>
          <w:lang w:val="nl-BE"/>
        </w:rPr>
        <w:t>Artikel 19</w:t>
      </w:r>
    </w:p>
    <w:p w:rsidR="009E1AD7" w:rsidRPr="0026531F" w:rsidRDefault="009E1AD7" w:rsidP="006F4837">
      <w:pPr>
        <w:pStyle w:val="Plattetekst2"/>
        <w:jc w:val="both"/>
        <w:rPr>
          <w:rFonts w:ascii="Verdana" w:hAnsi="Verdana"/>
          <w:b/>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minimumduur van de dagelijkse prestatie is vastgesteld op de duur van de stamtijden tenzij dit vanuit één of ander verlofstelsel wordt gecompenseerd.</w:t>
      </w:r>
    </w:p>
    <w:p w:rsidR="009E1AD7" w:rsidRPr="0026531F" w:rsidRDefault="009E1AD7" w:rsidP="006F4837">
      <w:pPr>
        <w:pStyle w:val="Plattetekst2"/>
        <w:jc w:val="both"/>
        <w:rPr>
          <w:rFonts w:ascii="Verdana" w:hAnsi="Verdana"/>
          <w:b/>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normtijd voor voltijdse personeelsleden wordt als volgt vastgesteld per werkdag voor de verwerking in het tijdregistratiesysteem:</w:t>
      </w: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Maandag, dinsdag, woensdag, donderdag:</w:t>
      </w:r>
      <w:r w:rsidRPr="0026531F">
        <w:rPr>
          <w:rFonts w:ascii="Verdana" w:hAnsi="Verdana"/>
          <w:color w:val="auto"/>
          <w:sz w:val="18"/>
          <w:lang w:val="nl-BE"/>
        </w:rPr>
        <w:tab/>
        <w:t>8u30</w:t>
      </w:r>
    </w:p>
    <w:p w:rsidR="009E1AD7" w:rsidRPr="0026531F" w:rsidRDefault="00D94904" w:rsidP="006F4837">
      <w:pPr>
        <w:pStyle w:val="Plattetekst2"/>
        <w:jc w:val="both"/>
        <w:rPr>
          <w:rFonts w:ascii="Verdana" w:hAnsi="Verdana"/>
          <w:color w:val="auto"/>
          <w:sz w:val="18"/>
          <w:lang w:val="nl-BE"/>
        </w:rPr>
      </w:pPr>
      <w:r w:rsidRPr="0026531F">
        <w:rPr>
          <w:rFonts w:ascii="Verdana" w:hAnsi="Verdana"/>
          <w:color w:val="auto"/>
          <w:sz w:val="18"/>
          <w:lang w:val="nl-BE"/>
        </w:rPr>
        <w:t xml:space="preserve">Vrijdag: </w:t>
      </w:r>
      <w:r w:rsidRPr="0026531F">
        <w:rPr>
          <w:rFonts w:ascii="Verdana" w:hAnsi="Verdana"/>
          <w:color w:val="auto"/>
          <w:sz w:val="18"/>
          <w:lang w:val="nl-BE"/>
        </w:rPr>
        <w:tab/>
      </w:r>
      <w:r w:rsidRPr="0026531F">
        <w:rPr>
          <w:rFonts w:ascii="Verdana" w:hAnsi="Verdana"/>
          <w:color w:val="auto"/>
          <w:sz w:val="18"/>
          <w:lang w:val="nl-BE"/>
        </w:rPr>
        <w:tab/>
      </w:r>
      <w:r w:rsidRPr="0026531F">
        <w:rPr>
          <w:rFonts w:ascii="Verdana" w:hAnsi="Verdana"/>
          <w:color w:val="auto"/>
          <w:sz w:val="18"/>
          <w:lang w:val="nl-BE"/>
        </w:rPr>
        <w:tab/>
      </w:r>
      <w:r w:rsidRPr="0026531F">
        <w:rPr>
          <w:rFonts w:ascii="Verdana" w:hAnsi="Verdana"/>
          <w:color w:val="auto"/>
          <w:sz w:val="18"/>
          <w:lang w:val="nl-BE"/>
        </w:rPr>
        <w:tab/>
      </w:r>
      <w:r w:rsidRPr="0026531F">
        <w:rPr>
          <w:rFonts w:ascii="Verdana" w:hAnsi="Verdana"/>
          <w:color w:val="auto"/>
          <w:sz w:val="18"/>
          <w:lang w:val="nl-BE"/>
        </w:rPr>
        <w:tab/>
      </w:r>
      <w:r w:rsidR="009E1AD7" w:rsidRPr="0026531F">
        <w:rPr>
          <w:rFonts w:ascii="Verdana" w:hAnsi="Verdana"/>
          <w:color w:val="auto"/>
          <w:sz w:val="18"/>
          <w:lang w:val="nl-BE"/>
        </w:rPr>
        <w:t>4u00.</w:t>
      </w:r>
    </w:p>
    <w:p w:rsidR="009E1AD7" w:rsidRPr="0026531F" w:rsidRDefault="009E1AD7" w:rsidP="006F4837">
      <w:pPr>
        <w:pStyle w:val="Plattetekst2"/>
        <w:jc w:val="both"/>
        <w:rPr>
          <w:rFonts w:ascii="Verdana" w:hAnsi="Verdana"/>
          <w:b/>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Een middagpauze van minstens 30 minuten is verplicht. Indien men op de werkplaats zelf tussen 12u15 en 12u45 eet, dient men deze middagpauze niet te registreren, maar wordt deze automatisch verrekend.</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bCs/>
          <w:color w:val="auto"/>
          <w:sz w:val="18"/>
          <w:lang w:val="nl-BE"/>
        </w:rPr>
      </w:pPr>
      <w:r w:rsidRPr="0026531F">
        <w:rPr>
          <w:rFonts w:ascii="Verdana" w:hAnsi="Verdana"/>
          <w:color w:val="auto"/>
          <w:sz w:val="18"/>
          <w:lang w:val="nl-BE"/>
        </w:rPr>
        <w:t>Indien men op een ander tijdstip eet, langer onderbreekt en/of de werkplaats wel verlaat, dient de middagpauze geregistreerd te worden in het tijdsregistratiesysteem.</w:t>
      </w:r>
      <w:r w:rsidR="00D22E07" w:rsidRPr="0026531F">
        <w:rPr>
          <w:rFonts w:ascii="Verdana" w:hAnsi="Verdana"/>
          <w:color w:val="auto"/>
          <w:sz w:val="18"/>
          <w:lang w:val="nl-BE"/>
        </w:rPr>
        <w:t xml:space="preserve"> Dit geldt niet voor het personeel op dienstreis.</w:t>
      </w:r>
      <w:r w:rsidRPr="0026531F">
        <w:rPr>
          <w:rFonts w:ascii="Verdana" w:hAnsi="Verdana"/>
          <w:color w:val="auto"/>
          <w:sz w:val="18"/>
          <w:lang w:val="nl-BE"/>
        </w:rPr>
        <w:t xml:space="preserve"> </w:t>
      </w:r>
      <w:r w:rsidRPr="0026531F">
        <w:rPr>
          <w:rFonts w:ascii="Verdana" w:hAnsi="Verdana"/>
          <w:bCs/>
          <w:color w:val="auto"/>
          <w:sz w:val="18"/>
          <w:lang w:val="nl-BE"/>
        </w:rPr>
        <w:t xml:space="preserve">Bij </w:t>
      </w:r>
      <w:r w:rsidR="00461E4F" w:rsidRPr="0026531F">
        <w:rPr>
          <w:rFonts w:ascii="Verdana" w:hAnsi="Verdana"/>
          <w:bCs/>
          <w:color w:val="auto"/>
          <w:sz w:val="18"/>
          <w:lang w:val="nl-BE"/>
        </w:rPr>
        <w:t xml:space="preserve">vastgesteld </w:t>
      </w:r>
      <w:r w:rsidR="00D22E07" w:rsidRPr="0026531F">
        <w:rPr>
          <w:rFonts w:ascii="Verdana" w:hAnsi="Verdana"/>
          <w:bCs/>
          <w:color w:val="auto"/>
          <w:sz w:val="18"/>
          <w:lang w:val="nl-BE"/>
        </w:rPr>
        <w:t>misbruik</w:t>
      </w:r>
      <w:r w:rsidRPr="0026531F">
        <w:rPr>
          <w:rFonts w:ascii="Verdana" w:hAnsi="Verdana"/>
          <w:bCs/>
          <w:color w:val="auto"/>
          <w:sz w:val="18"/>
          <w:lang w:val="nl-BE"/>
        </w:rPr>
        <w:t xml:space="preserve"> wordt een pauze van 2 uur (12 uur – 14 uur) verrekend. </w:t>
      </w:r>
    </w:p>
    <w:p w:rsidR="00D22E07" w:rsidRPr="0026531F" w:rsidRDefault="00D22E0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Bij een ontbrekende boeking wordt er afgerond naar de stamtijd.</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Een pauze van minimum 30 minuten is ook verplicht vanaf 6 u aaneensluitende prestaties. Het personeelslid dient hiertoe in- en uit te prikken. Deze pauze wordt automatisch in het tijdsregistratiesysteem verrekend indien het personeel tijdens de glijtijd, stamtijd en servicetijd gecumuleerd méér dan 6 u aaneensluitende prestaties verricht en niet geprikt heeft.</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u w:val="single"/>
          <w:lang w:val="nl-BE"/>
        </w:rPr>
      </w:pPr>
      <w:r w:rsidRPr="0026531F">
        <w:rPr>
          <w:rFonts w:ascii="Verdana" w:hAnsi="Verdana"/>
          <w:color w:val="auto"/>
          <w:sz w:val="18"/>
          <w:u w:val="single"/>
          <w:lang w:val="nl-BE"/>
        </w:rPr>
        <w:t xml:space="preserve">Artikel </w:t>
      </w:r>
      <w:r w:rsidR="007E75CB" w:rsidRPr="0026531F">
        <w:rPr>
          <w:rFonts w:ascii="Verdana" w:hAnsi="Verdana"/>
          <w:color w:val="auto"/>
          <w:sz w:val="18"/>
          <w:u w:val="single"/>
          <w:lang w:val="nl-BE"/>
        </w:rPr>
        <w:t>20</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 xml:space="preserve">De personeelsleden op wie een variabele arbeidstijdregeling van toepassing is, worden toegelaten op het einde van een maand een aantal kredieturen (meerprestaties die geleverd worden </w:t>
      </w:r>
      <w:r w:rsidRPr="0026531F">
        <w:rPr>
          <w:rFonts w:ascii="Verdana" w:hAnsi="Verdana"/>
          <w:i/>
          <w:iCs/>
          <w:color w:val="auto"/>
          <w:sz w:val="18"/>
          <w:lang w:val="nl-BE"/>
        </w:rPr>
        <w:t>binnen de werktijden</w:t>
      </w:r>
      <w:r w:rsidRPr="0026531F">
        <w:rPr>
          <w:rFonts w:ascii="Verdana" w:hAnsi="Verdana"/>
          <w:color w:val="auto"/>
          <w:sz w:val="18"/>
          <w:lang w:val="nl-BE"/>
        </w:rPr>
        <w:t>) over te dragen naar de volgende maand. Het aantal kredieturen is beperkt zoals vermeld in onderstaande tabel. De overschrijding van het maximum aantal kredieturen opent geen recht op recuperatie. Een negatief saldo balansuren op het einde van de maand is niet toegelaten.</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Het opnemen van kredieturen gebeurt in principe tijdens de glijtijden. Mits voorafgaande toelating van het diensthoofd kunnen de kredieturen gebruikt worden voor maximaal tweemaal een halve of één volledige dag verlof voor voltijdse personeelsleden en personeelsleden met 4/5den prestaties, en maximaal één halve dag verlof voor alle deeltijdse personeelsleden per kalendermaand op te nemen.</w:t>
      </w:r>
    </w:p>
    <w:p w:rsidR="009E1AD7" w:rsidRPr="0026531F" w:rsidRDefault="009E1AD7" w:rsidP="006F4837">
      <w:pPr>
        <w:pStyle w:val="Plattetekst2"/>
        <w:jc w:val="both"/>
        <w:rPr>
          <w:rFonts w:ascii="Verdana" w:hAnsi="Verdana"/>
          <w:b/>
          <w:bCs/>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Er kunnen op het einde van de maand naar de daarop volgende maand een maximum aantal kredieturen worden overgedragen:</w:t>
      </w:r>
    </w:p>
    <w:p w:rsidR="009E1AD7" w:rsidRPr="0026531F" w:rsidRDefault="009E1AD7" w:rsidP="006F4837">
      <w:pPr>
        <w:pStyle w:val="Plattetekst2"/>
        <w:jc w:val="both"/>
        <w:rPr>
          <w:rFonts w:ascii="Verdana" w:hAnsi="Verdana"/>
          <w:color w:val="auto"/>
          <w:sz w:val="18"/>
          <w:lang w:val="nl-BE"/>
        </w:rPr>
      </w:pPr>
    </w:p>
    <w:tbl>
      <w:tblPr>
        <w:tblW w:w="7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3544"/>
        <w:gridCol w:w="992"/>
      </w:tblGrid>
      <w:tr w:rsidR="009E1AD7" w:rsidRPr="0026531F" w:rsidTr="00D65D54">
        <w:trPr>
          <w:gridAfter w:val="1"/>
          <w:wAfter w:w="992" w:type="dxa"/>
        </w:trPr>
        <w:tc>
          <w:tcPr>
            <w:tcW w:w="3189"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Prestaties</w:t>
            </w:r>
          </w:p>
        </w:tc>
        <w:tc>
          <w:tcPr>
            <w:tcW w:w="3544"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Maximaal over te dragen kredieturen</w:t>
            </w:r>
          </w:p>
        </w:tc>
      </w:tr>
      <w:tr w:rsidR="00461E4F" w:rsidRPr="0026531F" w:rsidTr="00D65D54">
        <w:tc>
          <w:tcPr>
            <w:tcW w:w="3189" w:type="dxa"/>
          </w:tcPr>
          <w:p w:rsidR="00461E4F" w:rsidRPr="0026531F" w:rsidRDefault="00461E4F" w:rsidP="00461E4F">
            <w:pPr>
              <w:pStyle w:val="Plattetekst2"/>
              <w:jc w:val="both"/>
              <w:rPr>
                <w:rFonts w:ascii="Verdana" w:hAnsi="Verdana"/>
                <w:color w:val="auto"/>
                <w:sz w:val="18"/>
                <w:lang w:val="nl-BE"/>
              </w:rPr>
            </w:pPr>
            <w:r w:rsidRPr="0026531F">
              <w:rPr>
                <w:rFonts w:ascii="Verdana" w:hAnsi="Verdana"/>
                <w:color w:val="auto"/>
                <w:sz w:val="18"/>
                <w:lang w:val="nl-BE"/>
              </w:rPr>
              <w:t>1/1</w:t>
            </w:r>
          </w:p>
        </w:tc>
        <w:tc>
          <w:tcPr>
            <w:tcW w:w="3544" w:type="dxa"/>
          </w:tcPr>
          <w:p w:rsidR="00461E4F" w:rsidRPr="0026531F" w:rsidRDefault="00461E4F" w:rsidP="00461E4F">
            <w:pPr>
              <w:pStyle w:val="Plattetekst2"/>
              <w:jc w:val="both"/>
              <w:rPr>
                <w:rFonts w:ascii="Verdana" w:hAnsi="Verdana"/>
                <w:color w:val="auto"/>
                <w:sz w:val="18"/>
                <w:lang w:val="nl-BE"/>
              </w:rPr>
            </w:pPr>
            <w:r w:rsidRPr="0026531F">
              <w:rPr>
                <w:rFonts w:ascii="Verdana" w:hAnsi="Verdana"/>
                <w:color w:val="auto"/>
                <w:sz w:val="18"/>
                <w:lang w:val="nl-BE"/>
              </w:rPr>
              <w:t xml:space="preserve">20 u </w:t>
            </w:r>
          </w:p>
        </w:tc>
        <w:tc>
          <w:tcPr>
            <w:tcW w:w="992" w:type="dxa"/>
          </w:tcPr>
          <w:p w:rsidR="00461E4F" w:rsidRPr="0026531F" w:rsidRDefault="00461E4F" w:rsidP="00461E4F">
            <w:pPr>
              <w:pStyle w:val="Plattetekst2"/>
              <w:jc w:val="both"/>
              <w:rPr>
                <w:rFonts w:ascii="Verdana" w:hAnsi="Verdana"/>
                <w:color w:val="auto"/>
                <w:sz w:val="18"/>
                <w:lang w:val="nl-BE"/>
              </w:rPr>
            </w:pPr>
            <w:r w:rsidRPr="0026531F">
              <w:rPr>
                <w:rFonts w:ascii="Verdana" w:hAnsi="Verdana"/>
                <w:color w:val="auto"/>
                <w:sz w:val="18"/>
                <w:lang w:val="nl-BE"/>
              </w:rPr>
              <w:t>13 u</w:t>
            </w:r>
          </w:p>
        </w:tc>
      </w:tr>
      <w:tr w:rsidR="00461E4F" w:rsidRPr="0026531F" w:rsidTr="00D65D54">
        <w:tc>
          <w:tcPr>
            <w:tcW w:w="3189" w:type="dxa"/>
          </w:tcPr>
          <w:p w:rsidR="00461E4F" w:rsidRPr="0026531F" w:rsidRDefault="00461E4F" w:rsidP="00461E4F">
            <w:pPr>
              <w:pStyle w:val="Plattetekst2"/>
              <w:jc w:val="both"/>
              <w:rPr>
                <w:rFonts w:ascii="Verdana" w:hAnsi="Verdana"/>
                <w:color w:val="auto"/>
                <w:sz w:val="18"/>
                <w:lang w:val="nl-BE"/>
              </w:rPr>
            </w:pPr>
            <w:r w:rsidRPr="0026531F">
              <w:rPr>
                <w:rFonts w:ascii="Verdana" w:hAnsi="Verdana"/>
                <w:color w:val="auto"/>
                <w:sz w:val="18"/>
                <w:lang w:val="nl-BE"/>
              </w:rPr>
              <w:t>9/10</w:t>
            </w:r>
          </w:p>
        </w:tc>
        <w:tc>
          <w:tcPr>
            <w:tcW w:w="3544" w:type="dxa"/>
          </w:tcPr>
          <w:p w:rsidR="00461E4F" w:rsidRPr="0026531F" w:rsidRDefault="00461E4F" w:rsidP="00461E4F">
            <w:pPr>
              <w:pStyle w:val="Plattetekst2"/>
              <w:jc w:val="both"/>
              <w:rPr>
                <w:rFonts w:ascii="Verdana" w:hAnsi="Verdana"/>
                <w:color w:val="auto"/>
                <w:sz w:val="18"/>
                <w:lang w:val="nl-BE"/>
              </w:rPr>
            </w:pPr>
            <w:r w:rsidRPr="0026531F">
              <w:rPr>
                <w:rFonts w:ascii="Verdana" w:hAnsi="Verdana"/>
                <w:color w:val="auto"/>
                <w:sz w:val="18"/>
                <w:lang w:val="nl-BE"/>
              </w:rPr>
              <w:t>18 u</w:t>
            </w:r>
          </w:p>
        </w:tc>
        <w:tc>
          <w:tcPr>
            <w:tcW w:w="992" w:type="dxa"/>
          </w:tcPr>
          <w:p w:rsidR="00461E4F" w:rsidRPr="0026531F" w:rsidRDefault="00461E4F" w:rsidP="00461E4F">
            <w:pPr>
              <w:pStyle w:val="Plattetekst2"/>
              <w:jc w:val="both"/>
              <w:rPr>
                <w:rFonts w:ascii="Verdana" w:hAnsi="Verdana"/>
                <w:color w:val="auto"/>
                <w:sz w:val="18"/>
                <w:lang w:val="nl-BE"/>
              </w:rPr>
            </w:pPr>
            <w:r w:rsidRPr="0026531F">
              <w:rPr>
                <w:rFonts w:ascii="Verdana" w:hAnsi="Verdana"/>
                <w:color w:val="auto"/>
                <w:sz w:val="18"/>
                <w:lang w:val="nl-BE"/>
              </w:rPr>
              <w:t>11</w:t>
            </w:r>
            <w:r w:rsidR="00D65D54" w:rsidRPr="0026531F">
              <w:rPr>
                <w:rFonts w:ascii="Verdana" w:hAnsi="Verdana"/>
                <w:color w:val="auto"/>
                <w:sz w:val="18"/>
                <w:lang w:val="nl-BE"/>
              </w:rPr>
              <w:t xml:space="preserve"> </w:t>
            </w:r>
            <w:r w:rsidRPr="0026531F">
              <w:rPr>
                <w:rFonts w:ascii="Verdana" w:hAnsi="Verdana"/>
                <w:color w:val="auto"/>
                <w:sz w:val="18"/>
                <w:lang w:val="nl-BE"/>
              </w:rPr>
              <w:t>u 42’</w:t>
            </w:r>
          </w:p>
        </w:tc>
      </w:tr>
      <w:tr w:rsidR="00461E4F" w:rsidRPr="0026531F" w:rsidTr="00D65D54">
        <w:tc>
          <w:tcPr>
            <w:tcW w:w="3189" w:type="dxa"/>
          </w:tcPr>
          <w:p w:rsidR="00461E4F" w:rsidRPr="0026531F" w:rsidRDefault="00461E4F" w:rsidP="00461E4F">
            <w:pPr>
              <w:pStyle w:val="Plattetekst2"/>
              <w:jc w:val="both"/>
              <w:rPr>
                <w:rFonts w:ascii="Verdana" w:hAnsi="Verdana"/>
                <w:color w:val="auto"/>
                <w:sz w:val="18"/>
                <w:lang w:val="nl-BE"/>
              </w:rPr>
            </w:pPr>
            <w:r w:rsidRPr="0026531F">
              <w:rPr>
                <w:rFonts w:ascii="Verdana" w:hAnsi="Verdana"/>
                <w:color w:val="auto"/>
                <w:sz w:val="18"/>
                <w:lang w:val="nl-BE"/>
              </w:rPr>
              <w:t>4/5</w:t>
            </w:r>
          </w:p>
        </w:tc>
        <w:tc>
          <w:tcPr>
            <w:tcW w:w="3544" w:type="dxa"/>
          </w:tcPr>
          <w:p w:rsidR="00461E4F" w:rsidRPr="0026531F" w:rsidRDefault="00461E4F" w:rsidP="00461E4F">
            <w:pPr>
              <w:pStyle w:val="Plattetekst2"/>
              <w:jc w:val="both"/>
              <w:rPr>
                <w:rFonts w:ascii="Verdana" w:hAnsi="Verdana"/>
                <w:color w:val="auto"/>
                <w:sz w:val="18"/>
                <w:lang w:val="nl-BE"/>
              </w:rPr>
            </w:pPr>
            <w:r w:rsidRPr="0026531F">
              <w:rPr>
                <w:rFonts w:ascii="Verdana" w:hAnsi="Verdana"/>
                <w:color w:val="auto"/>
                <w:sz w:val="18"/>
                <w:lang w:val="nl-BE"/>
              </w:rPr>
              <w:t>16 u</w:t>
            </w:r>
          </w:p>
        </w:tc>
        <w:tc>
          <w:tcPr>
            <w:tcW w:w="992" w:type="dxa"/>
          </w:tcPr>
          <w:p w:rsidR="00461E4F" w:rsidRPr="0026531F" w:rsidRDefault="00461E4F" w:rsidP="00461E4F">
            <w:pPr>
              <w:pStyle w:val="Plattetekst2"/>
              <w:jc w:val="both"/>
              <w:rPr>
                <w:rFonts w:ascii="Verdana" w:hAnsi="Verdana"/>
                <w:color w:val="auto"/>
                <w:sz w:val="18"/>
                <w:lang w:val="nl-BE"/>
              </w:rPr>
            </w:pPr>
            <w:r w:rsidRPr="0026531F">
              <w:rPr>
                <w:rFonts w:ascii="Verdana" w:hAnsi="Verdana"/>
                <w:color w:val="auto"/>
                <w:sz w:val="18"/>
                <w:lang w:val="nl-BE"/>
              </w:rPr>
              <w:t>10 u 24’</w:t>
            </w:r>
          </w:p>
        </w:tc>
      </w:tr>
      <w:tr w:rsidR="00461E4F" w:rsidRPr="0026531F" w:rsidTr="00D65D54">
        <w:tc>
          <w:tcPr>
            <w:tcW w:w="3189" w:type="dxa"/>
          </w:tcPr>
          <w:p w:rsidR="00461E4F" w:rsidRPr="0026531F" w:rsidRDefault="00461E4F" w:rsidP="00461E4F">
            <w:pPr>
              <w:pStyle w:val="Plattetekst2"/>
              <w:jc w:val="both"/>
              <w:rPr>
                <w:rFonts w:ascii="Verdana" w:hAnsi="Verdana"/>
                <w:color w:val="auto"/>
                <w:sz w:val="18"/>
                <w:lang w:val="nl-BE"/>
              </w:rPr>
            </w:pPr>
            <w:r w:rsidRPr="0026531F">
              <w:rPr>
                <w:rFonts w:ascii="Verdana" w:hAnsi="Verdana"/>
                <w:color w:val="auto"/>
                <w:sz w:val="18"/>
                <w:lang w:val="nl-BE"/>
              </w:rPr>
              <w:t>3/4</w:t>
            </w:r>
          </w:p>
        </w:tc>
        <w:tc>
          <w:tcPr>
            <w:tcW w:w="3544" w:type="dxa"/>
          </w:tcPr>
          <w:p w:rsidR="00461E4F" w:rsidRPr="0026531F" w:rsidRDefault="00461E4F" w:rsidP="00461E4F">
            <w:pPr>
              <w:pStyle w:val="Plattetekst2"/>
              <w:jc w:val="both"/>
              <w:rPr>
                <w:rFonts w:ascii="Verdana" w:hAnsi="Verdana"/>
                <w:color w:val="auto"/>
                <w:sz w:val="18"/>
                <w:lang w:val="nl-BE"/>
              </w:rPr>
            </w:pPr>
            <w:r w:rsidRPr="0026531F">
              <w:rPr>
                <w:rFonts w:ascii="Verdana" w:hAnsi="Verdana"/>
                <w:color w:val="auto"/>
                <w:sz w:val="18"/>
                <w:lang w:val="nl-BE"/>
              </w:rPr>
              <w:t>15 u</w:t>
            </w:r>
          </w:p>
        </w:tc>
        <w:tc>
          <w:tcPr>
            <w:tcW w:w="992" w:type="dxa"/>
          </w:tcPr>
          <w:p w:rsidR="00461E4F" w:rsidRPr="0026531F" w:rsidRDefault="00461E4F" w:rsidP="00461E4F">
            <w:pPr>
              <w:pStyle w:val="Plattetekst2"/>
              <w:jc w:val="both"/>
              <w:rPr>
                <w:rFonts w:ascii="Verdana" w:hAnsi="Verdana"/>
                <w:color w:val="auto"/>
                <w:sz w:val="18"/>
                <w:lang w:val="nl-BE"/>
              </w:rPr>
            </w:pPr>
            <w:r w:rsidRPr="0026531F">
              <w:rPr>
                <w:rFonts w:ascii="Verdana" w:hAnsi="Verdana"/>
                <w:color w:val="auto"/>
                <w:sz w:val="18"/>
                <w:lang w:val="nl-BE"/>
              </w:rPr>
              <w:t>9 u 45’</w:t>
            </w:r>
          </w:p>
        </w:tc>
      </w:tr>
      <w:tr w:rsidR="00461E4F" w:rsidRPr="0026531F" w:rsidTr="00D65D54">
        <w:tc>
          <w:tcPr>
            <w:tcW w:w="3189" w:type="dxa"/>
          </w:tcPr>
          <w:p w:rsidR="00461E4F" w:rsidRPr="0026531F" w:rsidRDefault="00461E4F" w:rsidP="00461E4F">
            <w:pPr>
              <w:pStyle w:val="Plattetekst2"/>
              <w:jc w:val="both"/>
              <w:rPr>
                <w:rFonts w:ascii="Verdana" w:hAnsi="Verdana"/>
                <w:color w:val="auto"/>
                <w:sz w:val="18"/>
                <w:lang w:val="nl-BE"/>
              </w:rPr>
            </w:pPr>
            <w:r w:rsidRPr="0026531F">
              <w:rPr>
                <w:rFonts w:ascii="Verdana" w:hAnsi="Verdana"/>
                <w:color w:val="auto"/>
                <w:sz w:val="18"/>
                <w:lang w:val="nl-BE"/>
              </w:rPr>
              <w:t>2/3</w:t>
            </w:r>
          </w:p>
        </w:tc>
        <w:tc>
          <w:tcPr>
            <w:tcW w:w="3544" w:type="dxa"/>
          </w:tcPr>
          <w:p w:rsidR="00461E4F" w:rsidRPr="0026531F" w:rsidRDefault="00461E4F" w:rsidP="00461E4F">
            <w:pPr>
              <w:pStyle w:val="Plattetekst2"/>
              <w:jc w:val="both"/>
              <w:rPr>
                <w:rFonts w:ascii="Verdana" w:hAnsi="Verdana"/>
                <w:color w:val="auto"/>
                <w:sz w:val="18"/>
                <w:lang w:val="nl-BE"/>
              </w:rPr>
            </w:pPr>
            <w:r w:rsidRPr="0026531F">
              <w:rPr>
                <w:rFonts w:ascii="Verdana" w:hAnsi="Verdana"/>
                <w:color w:val="auto"/>
                <w:sz w:val="18"/>
                <w:lang w:val="nl-BE"/>
              </w:rPr>
              <w:t>13 u 20’</w:t>
            </w:r>
          </w:p>
        </w:tc>
        <w:tc>
          <w:tcPr>
            <w:tcW w:w="992" w:type="dxa"/>
          </w:tcPr>
          <w:p w:rsidR="00461E4F" w:rsidRPr="0026531F" w:rsidRDefault="00461E4F" w:rsidP="00461E4F">
            <w:pPr>
              <w:pStyle w:val="Plattetekst2"/>
              <w:jc w:val="both"/>
              <w:rPr>
                <w:rFonts w:ascii="Verdana" w:hAnsi="Verdana"/>
                <w:color w:val="auto"/>
                <w:sz w:val="18"/>
                <w:lang w:val="nl-BE"/>
              </w:rPr>
            </w:pPr>
            <w:r w:rsidRPr="0026531F">
              <w:rPr>
                <w:rFonts w:ascii="Verdana" w:hAnsi="Verdana"/>
                <w:color w:val="auto"/>
                <w:sz w:val="18"/>
                <w:lang w:val="nl-BE"/>
              </w:rPr>
              <w:t>8 u 40’</w:t>
            </w:r>
          </w:p>
        </w:tc>
      </w:tr>
      <w:tr w:rsidR="00461E4F" w:rsidRPr="0026531F" w:rsidTr="00D65D54">
        <w:tc>
          <w:tcPr>
            <w:tcW w:w="3189" w:type="dxa"/>
          </w:tcPr>
          <w:p w:rsidR="00461E4F" w:rsidRPr="0026531F" w:rsidRDefault="00461E4F" w:rsidP="00461E4F">
            <w:pPr>
              <w:pStyle w:val="Plattetekst2"/>
              <w:jc w:val="both"/>
              <w:rPr>
                <w:rFonts w:ascii="Verdana" w:hAnsi="Verdana"/>
                <w:color w:val="auto"/>
                <w:sz w:val="18"/>
                <w:lang w:val="nl-BE"/>
              </w:rPr>
            </w:pPr>
            <w:r w:rsidRPr="0026531F">
              <w:rPr>
                <w:rFonts w:ascii="Verdana" w:hAnsi="Verdana"/>
                <w:color w:val="auto"/>
                <w:sz w:val="18"/>
                <w:lang w:val="nl-BE"/>
              </w:rPr>
              <w:t>1/2</w:t>
            </w:r>
          </w:p>
        </w:tc>
        <w:tc>
          <w:tcPr>
            <w:tcW w:w="3544" w:type="dxa"/>
          </w:tcPr>
          <w:p w:rsidR="00461E4F" w:rsidRPr="0026531F" w:rsidRDefault="00D65D54" w:rsidP="00461E4F">
            <w:pPr>
              <w:pStyle w:val="Plattetekst2"/>
              <w:jc w:val="both"/>
              <w:rPr>
                <w:rFonts w:ascii="Verdana" w:hAnsi="Verdana"/>
                <w:color w:val="auto"/>
                <w:sz w:val="18"/>
                <w:lang w:val="nl-BE"/>
              </w:rPr>
            </w:pPr>
            <w:r w:rsidRPr="0026531F">
              <w:rPr>
                <w:rFonts w:ascii="Verdana" w:hAnsi="Verdana"/>
                <w:color w:val="auto"/>
                <w:sz w:val="18"/>
                <w:lang w:val="nl-BE"/>
              </w:rPr>
              <w:t>10 u</w:t>
            </w:r>
          </w:p>
        </w:tc>
        <w:tc>
          <w:tcPr>
            <w:tcW w:w="992" w:type="dxa"/>
          </w:tcPr>
          <w:p w:rsidR="00461E4F" w:rsidRPr="0026531F" w:rsidRDefault="00461E4F" w:rsidP="00461E4F">
            <w:pPr>
              <w:pStyle w:val="Plattetekst2"/>
              <w:jc w:val="both"/>
              <w:rPr>
                <w:rFonts w:ascii="Verdana" w:hAnsi="Verdana"/>
                <w:color w:val="auto"/>
                <w:sz w:val="18"/>
                <w:lang w:val="nl-BE"/>
              </w:rPr>
            </w:pPr>
            <w:r w:rsidRPr="0026531F">
              <w:rPr>
                <w:rFonts w:ascii="Verdana" w:hAnsi="Verdana"/>
                <w:color w:val="auto"/>
                <w:sz w:val="18"/>
                <w:lang w:val="nl-BE"/>
              </w:rPr>
              <w:t>6 u 30’</w:t>
            </w:r>
          </w:p>
        </w:tc>
      </w:tr>
      <w:tr w:rsidR="00461E4F" w:rsidRPr="0026531F" w:rsidTr="00D65D54">
        <w:tc>
          <w:tcPr>
            <w:tcW w:w="3189" w:type="dxa"/>
          </w:tcPr>
          <w:p w:rsidR="00461E4F" w:rsidRPr="0026531F" w:rsidRDefault="00461E4F" w:rsidP="00461E4F">
            <w:pPr>
              <w:pStyle w:val="Plattetekst2"/>
              <w:jc w:val="both"/>
              <w:rPr>
                <w:rFonts w:ascii="Verdana" w:hAnsi="Verdana"/>
                <w:color w:val="auto"/>
                <w:sz w:val="18"/>
                <w:lang w:val="nl-BE"/>
              </w:rPr>
            </w:pPr>
            <w:r w:rsidRPr="0026531F">
              <w:rPr>
                <w:rFonts w:ascii="Verdana" w:hAnsi="Verdana"/>
                <w:color w:val="auto"/>
                <w:sz w:val="18"/>
                <w:lang w:val="nl-BE"/>
              </w:rPr>
              <w:t>2/5</w:t>
            </w:r>
          </w:p>
        </w:tc>
        <w:tc>
          <w:tcPr>
            <w:tcW w:w="3544" w:type="dxa"/>
          </w:tcPr>
          <w:p w:rsidR="00461E4F" w:rsidRPr="0026531F" w:rsidRDefault="00D65D54" w:rsidP="00461E4F">
            <w:pPr>
              <w:pStyle w:val="Plattetekst2"/>
              <w:jc w:val="both"/>
              <w:rPr>
                <w:rFonts w:ascii="Verdana" w:hAnsi="Verdana"/>
                <w:color w:val="auto"/>
                <w:sz w:val="18"/>
                <w:lang w:val="nl-BE"/>
              </w:rPr>
            </w:pPr>
            <w:r w:rsidRPr="0026531F">
              <w:rPr>
                <w:rFonts w:ascii="Verdana" w:hAnsi="Verdana"/>
                <w:color w:val="auto"/>
                <w:sz w:val="18"/>
                <w:lang w:val="nl-BE"/>
              </w:rPr>
              <w:t>8 u</w:t>
            </w:r>
          </w:p>
        </w:tc>
        <w:tc>
          <w:tcPr>
            <w:tcW w:w="992" w:type="dxa"/>
          </w:tcPr>
          <w:p w:rsidR="00461E4F" w:rsidRPr="0026531F" w:rsidRDefault="00461E4F" w:rsidP="00461E4F">
            <w:pPr>
              <w:pStyle w:val="Plattetekst2"/>
              <w:jc w:val="both"/>
              <w:rPr>
                <w:rFonts w:ascii="Verdana" w:hAnsi="Verdana"/>
                <w:color w:val="auto"/>
                <w:sz w:val="18"/>
                <w:lang w:val="nl-BE"/>
              </w:rPr>
            </w:pPr>
            <w:r w:rsidRPr="0026531F">
              <w:rPr>
                <w:rFonts w:ascii="Verdana" w:hAnsi="Verdana"/>
                <w:color w:val="auto"/>
                <w:sz w:val="18"/>
                <w:lang w:val="nl-BE"/>
              </w:rPr>
              <w:t>5 u 12’</w:t>
            </w:r>
          </w:p>
        </w:tc>
      </w:tr>
      <w:tr w:rsidR="00461E4F" w:rsidRPr="0026531F" w:rsidTr="00D65D54">
        <w:tc>
          <w:tcPr>
            <w:tcW w:w="3189" w:type="dxa"/>
          </w:tcPr>
          <w:p w:rsidR="00461E4F" w:rsidRPr="0026531F" w:rsidRDefault="00461E4F" w:rsidP="00461E4F">
            <w:pPr>
              <w:pStyle w:val="Plattetekst2"/>
              <w:jc w:val="both"/>
              <w:rPr>
                <w:rFonts w:ascii="Verdana" w:hAnsi="Verdana"/>
                <w:color w:val="auto"/>
                <w:sz w:val="18"/>
                <w:lang w:val="nl-BE"/>
              </w:rPr>
            </w:pPr>
            <w:r w:rsidRPr="0026531F">
              <w:rPr>
                <w:rFonts w:ascii="Verdana" w:hAnsi="Verdana"/>
                <w:color w:val="auto"/>
                <w:sz w:val="18"/>
                <w:lang w:val="nl-BE"/>
              </w:rPr>
              <w:t>1/3</w:t>
            </w:r>
          </w:p>
        </w:tc>
        <w:tc>
          <w:tcPr>
            <w:tcW w:w="3544" w:type="dxa"/>
          </w:tcPr>
          <w:p w:rsidR="00461E4F" w:rsidRPr="0026531F" w:rsidRDefault="00D65D54" w:rsidP="00461E4F">
            <w:pPr>
              <w:pStyle w:val="Plattetekst2"/>
              <w:jc w:val="both"/>
              <w:rPr>
                <w:rFonts w:ascii="Verdana" w:hAnsi="Verdana"/>
                <w:color w:val="auto"/>
                <w:sz w:val="18"/>
                <w:lang w:val="nl-BE"/>
              </w:rPr>
            </w:pPr>
            <w:r w:rsidRPr="0026531F">
              <w:rPr>
                <w:rFonts w:ascii="Verdana" w:hAnsi="Verdana"/>
                <w:color w:val="auto"/>
                <w:sz w:val="18"/>
                <w:lang w:val="nl-BE"/>
              </w:rPr>
              <w:t>6 u 36’</w:t>
            </w:r>
          </w:p>
        </w:tc>
        <w:tc>
          <w:tcPr>
            <w:tcW w:w="992" w:type="dxa"/>
          </w:tcPr>
          <w:p w:rsidR="00461E4F" w:rsidRPr="0026531F" w:rsidRDefault="00461E4F" w:rsidP="00461E4F">
            <w:pPr>
              <w:pStyle w:val="Plattetekst2"/>
              <w:jc w:val="both"/>
              <w:rPr>
                <w:rFonts w:ascii="Verdana" w:hAnsi="Verdana"/>
                <w:color w:val="auto"/>
                <w:sz w:val="18"/>
                <w:lang w:val="nl-BE"/>
              </w:rPr>
            </w:pPr>
            <w:r w:rsidRPr="0026531F">
              <w:rPr>
                <w:rFonts w:ascii="Verdana" w:hAnsi="Verdana"/>
                <w:color w:val="auto"/>
                <w:sz w:val="18"/>
                <w:lang w:val="nl-BE"/>
              </w:rPr>
              <w:t>4 u 20’</w:t>
            </w:r>
          </w:p>
        </w:tc>
      </w:tr>
      <w:tr w:rsidR="00461E4F" w:rsidRPr="0026531F" w:rsidTr="00D65D54">
        <w:tc>
          <w:tcPr>
            <w:tcW w:w="3189" w:type="dxa"/>
          </w:tcPr>
          <w:p w:rsidR="00461E4F" w:rsidRPr="0026531F" w:rsidRDefault="00461E4F" w:rsidP="00461E4F">
            <w:pPr>
              <w:pStyle w:val="Plattetekst2"/>
              <w:jc w:val="both"/>
              <w:rPr>
                <w:rFonts w:ascii="Verdana" w:hAnsi="Verdana"/>
                <w:color w:val="auto"/>
                <w:sz w:val="18"/>
                <w:lang w:val="nl-BE"/>
              </w:rPr>
            </w:pPr>
            <w:r w:rsidRPr="0026531F">
              <w:rPr>
                <w:rFonts w:ascii="Verdana" w:hAnsi="Verdana"/>
                <w:color w:val="auto"/>
                <w:sz w:val="18"/>
                <w:lang w:val="nl-BE"/>
              </w:rPr>
              <w:t>1/4</w:t>
            </w:r>
          </w:p>
        </w:tc>
        <w:tc>
          <w:tcPr>
            <w:tcW w:w="3544" w:type="dxa"/>
          </w:tcPr>
          <w:p w:rsidR="00461E4F" w:rsidRPr="0026531F" w:rsidRDefault="00D65D54" w:rsidP="00461E4F">
            <w:pPr>
              <w:pStyle w:val="Plattetekst2"/>
              <w:jc w:val="both"/>
              <w:rPr>
                <w:rFonts w:ascii="Verdana" w:hAnsi="Verdana"/>
                <w:color w:val="auto"/>
                <w:sz w:val="18"/>
                <w:lang w:val="nl-BE"/>
              </w:rPr>
            </w:pPr>
            <w:r w:rsidRPr="0026531F">
              <w:rPr>
                <w:rFonts w:ascii="Verdana" w:hAnsi="Verdana"/>
                <w:color w:val="auto"/>
                <w:sz w:val="18"/>
                <w:lang w:val="nl-BE"/>
              </w:rPr>
              <w:t>5 u</w:t>
            </w:r>
          </w:p>
        </w:tc>
        <w:tc>
          <w:tcPr>
            <w:tcW w:w="992" w:type="dxa"/>
          </w:tcPr>
          <w:p w:rsidR="00461E4F" w:rsidRPr="0026531F" w:rsidRDefault="00461E4F" w:rsidP="00461E4F">
            <w:pPr>
              <w:pStyle w:val="Plattetekst2"/>
              <w:jc w:val="both"/>
              <w:rPr>
                <w:rFonts w:ascii="Verdana" w:hAnsi="Verdana"/>
                <w:color w:val="auto"/>
                <w:sz w:val="18"/>
                <w:lang w:val="nl-BE"/>
              </w:rPr>
            </w:pPr>
            <w:r w:rsidRPr="0026531F">
              <w:rPr>
                <w:rFonts w:ascii="Verdana" w:hAnsi="Verdana"/>
                <w:color w:val="auto"/>
                <w:sz w:val="18"/>
                <w:lang w:val="nl-BE"/>
              </w:rPr>
              <w:t>3 u 15’</w:t>
            </w:r>
          </w:p>
        </w:tc>
      </w:tr>
      <w:tr w:rsidR="00461E4F" w:rsidRPr="0026531F" w:rsidTr="00D65D54">
        <w:tc>
          <w:tcPr>
            <w:tcW w:w="3189" w:type="dxa"/>
          </w:tcPr>
          <w:p w:rsidR="00461E4F" w:rsidRPr="0026531F" w:rsidRDefault="00461E4F" w:rsidP="00461E4F">
            <w:pPr>
              <w:pStyle w:val="Plattetekst2"/>
              <w:jc w:val="both"/>
              <w:rPr>
                <w:rFonts w:ascii="Verdana" w:hAnsi="Verdana"/>
                <w:color w:val="auto"/>
                <w:sz w:val="18"/>
                <w:lang w:val="nl-BE"/>
              </w:rPr>
            </w:pPr>
            <w:r w:rsidRPr="0026531F">
              <w:rPr>
                <w:rFonts w:ascii="Verdana" w:hAnsi="Verdana"/>
                <w:color w:val="auto"/>
                <w:sz w:val="18"/>
                <w:lang w:val="nl-BE"/>
              </w:rPr>
              <w:t>1/5</w:t>
            </w:r>
          </w:p>
        </w:tc>
        <w:tc>
          <w:tcPr>
            <w:tcW w:w="3544" w:type="dxa"/>
          </w:tcPr>
          <w:p w:rsidR="00461E4F" w:rsidRPr="0026531F" w:rsidRDefault="00D65D54" w:rsidP="00461E4F">
            <w:pPr>
              <w:pStyle w:val="Plattetekst2"/>
              <w:jc w:val="both"/>
              <w:rPr>
                <w:rFonts w:ascii="Verdana" w:hAnsi="Verdana"/>
                <w:color w:val="auto"/>
                <w:sz w:val="18"/>
                <w:lang w:val="nl-BE"/>
              </w:rPr>
            </w:pPr>
            <w:r w:rsidRPr="0026531F">
              <w:rPr>
                <w:rFonts w:ascii="Verdana" w:hAnsi="Verdana"/>
                <w:color w:val="auto"/>
                <w:sz w:val="18"/>
                <w:lang w:val="nl-BE"/>
              </w:rPr>
              <w:t>4 u</w:t>
            </w:r>
          </w:p>
        </w:tc>
        <w:tc>
          <w:tcPr>
            <w:tcW w:w="992" w:type="dxa"/>
          </w:tcPr>
          <w:p w:rsidR="00461E4F" w:rsidRPr="0026531F" w:rsidRDefault="00461E4F" w:rsidP="00461E4F">
            <w:pPr>
              <w:pStyle w:val="Plattetekst2"/>
              <w:jc w:val="both"/>
              <w:rPr>
                <w:rFonts w:ascii="Verdana" w:hAnsi="Verdana"/>
                <w:color w:val="auto"/>
                <w:sz w:val="18"/>
                <w:lang w:val="nl-BE"/>
              </w:rPr>
            </w:pPr>
            <w:r w:rsidRPr="0026531F">
              <w:rPr>
                <w:rFonts w:ascii="Verdana" w:hAnsi="Verdana"/>
                <w:color w:val="auto"/>
                <w:sz w:val="18"/>
                <w:lang w:val="nl-BE"/>
              </w:rPr>
              <w:t>2 u 36’</w:t>
            </w:r>
          </w:p>
        </w:tc>
      </w:tr>
    </w:tbl>
    <w:p w:rsidR="009E1AD7" w:rsidRPr="0026531F" w:rsidRDefault="009E1AD7" w:rsidP="006F4837">
      <w:pPr>
        <w:pStyle w:val="Plattetekst2"/>
        <w:jc w:val="both"/>
        <w:rPr>
          <w:rFonts w:ascii="Verdana" w:hAnsi="Verdana"/>
          <w:color w:val="auto"/>
          <w:sz w:val="18"/>
          <w:lang w:val="nl-BE"/>
        </w:rPr>
      </w:pPr>
    </w:p>
    <w:p w:rsidR="009E1AD7" w:rsidRPr="0026531F" w:rsidRDefault="007E75CB" w:rsidP="006F4837">
      <w:pPr>
        <w:pStyle w:val="Plattetekst2"/>
        <w:jc w:val="both"/>
        <w:rPr>
          <w:rFonts w:ascii="Verdana" w:hAnsi="Verdana"/>
          <w:color w:val="auto"/>
          <w:sz w:val="18"/>
          <w:u w:val="single"/>
          <w:lang w:val="nl-BE"/>
        </w:rPr>
      </w:pPr>
      <w:r w:rsidRPr="0026531F">
        <w:rPr>
          <w:rFonts w:ascii="Verdana" w:hAnsi="Verdana"/>
          <w:color w:val="auto"/>
          <w:sz w:val="18"/>
          <w:u w:val="single"/>
          <w:lang w:val="nl-BE"/>
        </w:rPr>
        <w:t>Artikel 21</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Het diensthoofd van een publiekdienst is verantwoordelijk voor de personeelsbezetting van de dienst tijdens de servicetijd en maakt eventueel een beurtrol op zodat de dienst voldoende bemand is tijdens de servicetijd. Een volwaardige dienstverlening moet tijdens de servicetijd gewaarborgd worden.</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 xml:space="preserve">Elk personeelslid van een publiekdienst is ertoe gehouden tijdens de servicetijd te presteren pro rata zijn prestaties. Ook deeltijds personeel van een publieksdienst is dus verplicht te werken tijdens servicetijd pro rata zijn prestaties. </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Indien de te presteren diensten tijdens de servicetijd buiten het op basis van gelijk welk systeem van deeltijdse tewerkstelling toegekende uurrooster vallen, worden de prestaties als meeruren geteld. In alle andere gevallen worden de prestaties bij de kredieturen gevoegd.</w:t>
      </w:r>
    </w:p>
    <w:p w:rsidR="009E1AD7" w:rsidRPr="0026531F" w:rsidRDefault="009E1AD7" w:rsidP="006F4837">
      <w:pPr>
        <w:pStyle w:val="Plattetekst2"/>
        <w:jc w:val="both"/>
        <w:rPr>
          <w:rFonts w:ascii="Verdana" w:hAnsi="Verdana"/>
          <w:color w:val="auto"/>
          <w:sz w:val="18"/>
          <w:lang w:val="nl-BE"/>
        </w:rPr>
      </w:pPr>
    </w:p>
    <w:p w:rsidR="009E1AD7" w:rsidRPr="0026531F" w:rsidRDefault="007E75CB" w:rsidP="006F4837">
      <w:pPr>
        <w:pStyle w:val="Plattetekst2"/>
        <w:jc w:val="both"/>
        <w:rPr>
          <w:rFonts w:ascii="Verdana" w:hAnsi="Verdana"/>
          <w:color w:val="auto"/>
          <w:sz w:val="18"/>
          <w:u w:val="single"/>
          <w:lang w:val="nl-BE"/>
        </w:rPr>
      </w:pPr>
      <w:r w:rsidRPr="0026531F">
        <w:rPr>
          <w:rFonts w:ascii="Verdana" w:hAnsi="Verdana"/>
          <w:color w:val="auto"/>
          <w:sz w:val="18"/>
          <w:u w:val="single"/>
          <w:lang w:val="nl-BE"/>
        </w:rPr>
        <w:t>Artikel 22</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Personeelsleden van diensten die de variabele arbeidstijdsregeling volgen, maar deeltijds werken, kunnen hun verlofuren ten gevolge van de verminderde prestaties als volgt opnemen:</w:t>
      </w:r>
    </w:p>
    <w:p w:rsidR="009E1AD7" w:rsidRPr="0026531F" w:rsidRDefault="009E1AD7" w:rsidP="006F4837">
      <w:pPr>
        <w:pStyle w:val="Plattetekst2"/>
        <w:jc w:val="both"/>
        <w:rPr>
          <w:rFonts w:ascii="Verdana" w:hAnsi="Verdana"/>
          <w:color w:val="auto"/>
          <w:sz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4"/>
        <w:gridCol w:w="7513"/>
      </w:tblGrid>
      <w:tr w:rsidR="009E1AD7" w:rsidRPr="0026531F" w:rsidTr="009E1AD7">
        <w:tc>
          <w:tcPr>
            <w:tcW w:w="1204"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Prestaties</w:t>
            </w:r>
          </w:p>
        </w:tc>
        <w:tc>
          <w:tcPr>
            <w:tcW w:w="751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Wijze van opname van verlofuren ten gevolge van de verminderde prestaties</w:t>
            </w:r>
          </w:p>
        </w:tc>
      </w:tr>
      <w:tr w:rsidR="009E1AD7" w:rsidRPr="0026531F" w:rsidTr="009E1AD7">
        <w:tc>
          <w:tcPr>
            <w:tcW w:w="1204"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9/10</w:t>
            </w:r>
          </w:p>
        </w:tc>
        <w:tc>
          <w:tcPr>
            <w:tcW w:w="751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Opname tijdens de glijtijden</w:t>
            </w:r>
          </w:p>
        </w:tc>
      </w:tr>
      <w:tr w:rsidR="009E1AD7" w:rsidRPr="0026531F" w:rsidTr="009E1AD7">
        <w:tc>
          <w:tcPr>
            <w:tcW w:w="1204"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4/5</w:t>
            </w:r>
          </w:p>
        </w:tc>
        <w:tc>
          <w:tcPr>
            <w:tcW w:w="751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Opname van twee halve werkdagen of één volle werkdag per week + compensatie van het saldo tijdens de glijtijden</w:t>
            </w:r>
          </w:p>
        </w:tc>
      </w:tr>
      <w:tr w:rsidR="009E1AD7" w:rsidRPr="0026531F" w:rsidTr="009E1AD7">
        <w:tc>
          <w:tcPr>
            <w:tcW w:w="1204"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3/4</w:t>
            </w:r>
          </w:p>
        </w:tc>
        <w:tc>
          <w:tcPr>
            <w:tcW w:w="751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Opname van twee halve werkdagen of één volle werkdag per week + compensatie van het saldo tijdens de glijtijden</w:t>
            </w:r>
          </w:p>
        </w:tc>
      </w:tr>
      <w:tr w:rsidR="009E1AD7" w:rsidRPr="0026531F" w:rsidTr="009E1AD7">
        <w:tc>
          <w:tcPr>
            <w:tcW w:w="1204"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2/3</w:t>
            </w:r>
          </w:p>
        </w:tc>
        <w:tc>
          <w:tcPr>
            <w:tcW w:w="751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Opname van drie halve werkdagen of één volle en een halve werkdag per week + compensatie van het saldo tijdens de glijtijden</w:t>
            </w:r>
          </w:p>
        </w:tc>
      </w:tr>
      <w:tr w:rsidR="009E1AD7" w:rsidRPr="0026531F" w:rsidTr="009E1AD7">
        <w:tc>
          <w:tcPr>
            <w:tcW w:w="1204"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w:t>
            </w:r>
          </w:p>
        </w:tc>
        <w:tc>
          <w:tcPr>
            <w:tcW w:w="751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Opname van vijf halve werkdagen, of één volle werkdag en drie halve werkdagen of twee volle werkdagen en één halve werkdag per week + compensatie van het saldo tijdens de glijtijden</w:t>
            </w:r>
          </w:p>
        </w:tc>
      </w:tr>
      <w:tr w:rsidR="009E1AD7" w:rsidRPr="0026531F" w:rsidTr="009E1AD7">
        <w:tc>
          <w:tcPr>
            <w:tcW w:w="1204"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2/5</w:t>
            </w:r>
          </w:p>
        </w:tc>
        <w:tc>
          <w:tcPr>
            <w:tcW w:w="751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Opname van zes halve werkdagen, of één volle werkdag en vier halve werkdagen of twee volle werkdagen en twee halve werkdagen per week + compensatie van het saldo tijdens de glijtijden</w:t>
            </w:r>
          </w:p>
        </w:tc>
      </w:tr>
      <w:tr w:rsidR="009E1AD7" w:rsidRPr="0026531F" w:rsidTr="009E1AD7">
        <w:tc>
          <w:tcPr>
            <w:tcW w:w="1204"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1/3</w:t>
            </w:r>
          </w:p>
        </w:tc>
        <w:tc>
          <w:tcPr>
            <w:tcW w:w="751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Opname van zeven halve werkdagen, of één volle werkdag en vijf halve werkdagen of twee volle werkdagen en drie halve werkdagen, of drie volle werkdagen en één halve werkdag per week + compensatie van het saldo tijdens de glijtijden</w:t>
            </w:r>
          </w:p>
        </w:tc>
      </w:tr>
      <w:tr w:rsidR="009E1AD7" w:rsidRPr="0026531F" w:rsidTr="009E1AD7">
        <w:tc>
          <w:tcPr>
            <w:tcW w:w="1204"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1/4</w:t>
            </w:r>
          </w:p>
        </w:tc>
        <w:tc>
          <w:tcPr>
            <w:tcW w:w="751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Opname van acht halve werkdagen, of één volle werkdag en zes halve werkdagen of twee volle werkdagen en vier halve werkdagen, of drie volle werkdagen en twee halve werkdagen per week + compensatie van het saldo tijdens de glijtijden</w:t>
            </w:r>
          </w:p>
        </w:tc>
      </w:tr>
      <w:tr w:rsidR="009E1AD7" w:rsidRPr="0026531F" w:rsidTr="009E1AD7">
        <w:tc>
          <w:tcPr>
            <w:tcW w:w="1204"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1/5</w:t>
            </w:r>
          </w:p>
        </w:tc>
        <w:tc>
          <w:tcPr>
            <w:tcW w:w="7513" w:type="dxa"/>
          </w:tcPr>
          <w:p w:rsidR="009E1AD7" w:rsidRPr="0026531F" w:rsidRDefault="009E1AD7" w:rsidP="006F4837">
            <w:pPr>
              <w:pStyle w:val="Plattetekst2"/>
              <w:jc w:val="both"/>
              <w:rPr>
                <w:rFonts w:ascii="Verdana" w:hAnsi="Verdana"/>
                <w:b/>
                <w:color w:val="auto"/>
                <w:sz w:val="18"/>
                <w:lang w:val="nl-BE"/>
              </w:rPr>
            </w:pPr>
            <w:r w:rsidRPr="0026531F">
              <w:rPr>
                <w:rFonts w:ascii="Verdana" w:hAnsi="Verdana"/>
                <w:color w:val="auto"/>
                <w:sz w:val="18"/>
                <w:lang w:val="nl-BE"/>
              </w:rPr>
              <w:t>Opname van acht halve werkdagen, of één volle werkdag en zes halve werkdagen of twee volle werkdagen en vier halve werkdagen, of drie volle werkdagen en twee halve werkdagen per week + compensatie van het saldo tijdens de glijtijden</w:t>
            </w: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halve werkdagen of volle werkdagen worden vastgesteld door de stadssecretaris op voorstel van het personeelslid en na advies van de leidinggevende. Eventueel kan er een andere regeling toegepast worden voor de pare en de onpare weken.</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Bij de vrijwillige vierdagenweek</w:t>
      </w:r>
      <w:r w:rsidR="00434EEA" w:rsidRPr="0026531F">
        <w:rPr>
          <w:rFonts w:ascii="Verdana" w:hAnsi="Verdana"/>
          <w:color w:val="auto"/>
          <w:sz w:val="18"/>
          <w:lang w:val="nl-BE"/>
        </w:rPr>
        <w:t xml:space="preserve"> of bij loopbaanvermindering tot 4/5 prestaties</w:t>
      </w:r>
      <w:r w:rsidRPr="0026531F">
        <w:rPr>
          <w:rFonts w:ascii="Verdana" w:hAnsi="Verdana"/>
          <w:color w:val="auto"/>
          <w:sz w:val="18"/>
          <w:lang w:val="nl-BE"/>
        </w:rPr>
        <w:t xml:space="preserve"> blijft een vaste inactiviteitsdag verplicht.</w:t>
      </w:r>
    </w:p>
    <w:p w:rsidR="00F120B9" w:rsidRPr="0026531F" w:rsidRDefault="00F120B9" w:rsidP="006F4837">
      <w:pPr>
        <w:pStyle w:val="Plattetekst2"/>
        <w:jc w:val="both"/>
        <w:rPr>
          <w:rFonts w:ascii="Verdana" w:hAnsi="Verdana"/>
          <w:color w:val="auto"/>
          <w:sz w:val="18"/>
          <w:lang w:val="nl-BE"/>
        </w:rPr>
      </w:pPr>
    </w:p>
    <w:p w:rsidR="009E1AD7" w:rsidRPr="0026531F" w:rsidRDefault="007E75CB" w:rsidP="006F4837">
      <w:pPr>
        <w:pStyle w:val="Plattetekst2"/>
        <w:jc w:val="both"/>
        <w:rPr>
          <w:rFonts w:ascii="Verdana" w:hAnsi="Verdana"/>
          <w:color w:val="auto"/>
          <w:sz w:val="18"/>
          <w:u w:val="single"/>
          <w:lang w:val="nl-BE"/>
        </w:rPr>
      </w:pPr>
      <w:r w:rsidRPr="0026531F">
        <w:rPr>
          <w:rFonts w:ascii="Verdana" w:hAnsi="Verdana"/>
          <w:color w:val="auto"/>
          <w:sz w:val="18"/>
          <w:u w:val="single"/>
          <w:lang w:val="nl-BE"/>
        </w:rPr>
        <w:t>Artikel 23</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Tijdens de maanden juli en augustus gelden er voor de personeelsleden met de variabele arbeidstijdregeling geen stamtijden in de namiddag. Deze stamtijden gelden dan ook als glijtijden.</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 xml:space="preserve">Eventuele minprestaties ten opzichte van de normtijd worden gecompenseerd door opname van verlofuren, meeruren, toeslaguren of kredieturen. Hiertoe kunnen in juli en augustus ook verlofuren en kredieturen </w:t>
      </w:r>
      <w:r w:rsidRPr="0026531F">
        <w:rPr>
          <w:rFonts w:ascii="Verdana" w:hAnsi="Verdana"/>
          <w:bCs/>
          <w:color w:val="auto"/>
          <w:sz w:val="18"/>
          <w:lang w:val="nl-BE"/>
        </w:rPr>
        <w:t>opgenomen worden met een minimum van 30 minuten.</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Tijdens de zomertijd is een middagpauze van minimum 30 minuten tussen 12.00 en 14.00 verplicht. Dit geldt niet voor personeelsleden die uiterlijk om 13u30 het werk verlaten.</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Ook in de maanden juli en augustus blijft de servicetijd gelden en is het diensthoofd verantwoordelijk voor het waarborgen van een volwaardige dienstverlening tijdens de servicetijd. De personeelsleden van de publieksdiensten blijven ertoe gehouden tijdens de servicetijd te presteren pro rata hun prestaties.</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b/>
          <w:bCs/>
          <w:color w:val="auto"/>
          <w:sz w:val="18"/>
          <w:lang w:val="nl-BE"/>
        </w:rPr>
      </w:pPr>
      <w:r w:rsidRPr="0026531F">
        <w:rPr>
          <w:rFonts w:ascii="Verdana" w:hAnsi="Verdana"/>
          <w:b/>
          <w:bCs/>
          <w:color w:val="auto"/>
          <w:sz w:val="18"/>
          <w:lang w:val="nl-BE"/>
        </w:rPr>
        <w:t>Personeelsleden tewerkgesteld in het administratief centrum, Centrumlaan 100</w:t>
      </w:r>
    </w:p>
    <w:p w:rsidR="009E1AD7" w:rsidRPr="0026531F" w:rsidRDefault="009E1AD7" w:rsidP="006F4837">
      <w:pPr>
        <w:pStyle w:val="Plattetekst2"/>
        <w:jc w:val="both"/>
        <w:rPr>
          <w:rFonts w:ascii="Verdana" w:hAnsi="Verdana"/>
          <w:color w:val="auto"/>
          <w:sz w:val="18"/>
          <w:lang w:val="nl-BE"/>
        </w:rPr>
      </w:pPr>
    </w:p>
    <w:p w:rsidR="009E1AD7" w:rsidRPr="0026531F" w:rsidRDefault="007E75CB" w:rsidP="006F4837">
      <w:pPr>
        <w:pStyle w:val="Plattetekst2"/>
        <w:jc w:val="both"/>
        <w:rPr>
          <w:rFonts w:ascii="Verdana" w:hAnsi="Verdana"/>
          <w:color w:val="auto"/>
          <w:sz w:val="18"/>
          <w:u w:val="single"/>
          <w:lang w:val="nl-BE"/>
        </w:rPr>
      </w:pPr>
      <w:r w:rsidRPr="0026531F">
        <w:rPr>
          <w:rFonts w:ascii="Verdana" w:hAnsi="Verdana"/>
          <w:color w:val="auto"/>
          <w:sz w:val="18"/>
          <w:u w:val="single"/>
          <w:lang w:val="nl-BE"/>
        </w:rPr>
        <w:t>Artikel 24</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personeelsleden tewerkgesteld in het administratief centrum, Centrumlaan 100, de noodplanambtenaar, de personeelsleden van de dienst sociale zaken en van de dienst communicatie en ICT, de integratieambtenaar en de schoolopbouwwerker, de coördinator van IBO ’t Kadeeken en het diensthoofd van de technische dienst volgen onderstaande arbeidstijdregeling.</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werktijden zijn:</w:t>
      </w:r>
    </w:p>
    <w:p w:rsidR="009E1AD7" w:rsidRPr="0026531F" w:rsidRDefault="009E1AD7" w:rsidP="006F4837">
      <w:pPr>
        <w:pStyle w:val="Plattetekst2"/>
        <w:jc w:val="both"/>
        <w:rPr>
          <w:rFonts w:ascii="Verdana" w:hAnsi="Verdana"/>
          <w:color w:val="auto"/>
          <w:sz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1820"/>
        <w:gridCol w:w="1559"/>
        <w:gridCol w:w="1984"/>
      </w:tblGrid>
      <w:tr w:rsidR="00D65D54" w:rsidRPr="0026531F" w:rsidTr="00D65D54">
        <w:tc>
          <w:tcPr>
            <w:tcW w:w="3070" w:type="dxa"/>
          </w:tcPr>
          <w:p w:rsidR="00D65D54" w:rsidRPr="0026531F" w:rsidRDefault="00D65D54"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820" w:type="dxa"/>
          </w:tcPr>
          <w:p w:rsidR="00D65D54" w:rsidRPr="0026531F" w:rsidRDefault="00D65D54" w:rsidP="00D65D54">
            <w:pPr>
              <w:pStyle w:val="Plattetekst2"/>
              <w:jc w:val="both"/>
              <w:rPr>
                <w:rFonts w:ascii="Verdana" w:hAnsi="Verdana"/>
                <w:color w:val="auto"/>
                <w:sz w:val="18"/>
                <w:lang w:val="nl-BE"/>
              </w:rPr>
            </w:pPr>
            <w:r w:rsidRPr="0026531F">
              <w:rPr>
                <w:rFonts w:ascii="Verdana" w:hAnsi="Verdana"/>
                <w:color w:val="auto"/>
                <w:sz w:val="18"/>
                <w:lang w:val="nl-BE"/>
              </w:rPr>
              <w:t>Werktijden vanaf</w:t>
            </w:r>
          </w:p>
        </w:tc>
        <w:tc>
          <w:tcPr>
            <w:tcW w:w="1559" w:type="dxa"/>
          </w:tcPr>
          <w:p w:rsidR="00D65D54" w:rsidRPr="0026531F" w:rsidRDefault="00D65D54" w:rsidP="006F4837">
            <w:pPr>
              <w:pStyle w:val="Plattetekst2"/>
              <w:jc w:val="both"/>
              <w:rPr>
                <w:rFonts w:ascii="Verdana" w:hAnsi="Verdana"/>
                <w:color w:val="auto"/>
                <w:sz w:val="18"/>
                <w:lang w:val="nl-BE"/>
              </w:rPr>
            </w:pPr>
            <w:r w:rsidRPr="0026531F">
              <w:rPr>
                <w:rFonts w:ascii="Verdana" w:hAnsi="Verdana"/>
                <w:color w:val="auto"/>
                <w:sz w:val="18"/>
                <w:lang w:val="nl-BE"/>
              </w:rPr>
              <w:t>Pauze tussen</w:t>
            </w:r>
          </w:p>
        </w:tc>
        <w:tc>
          <w:tcPr>
            <w:tcW w:w="1984" w:type="dxa"/>
          </w:tcPr>
          <w:p w:rsidR="00D65D54" w:rsidRPr="0026531F" w:rsidRDefault="00D65D54" w:rsidP="006F4837">
            <w:pPr>
              <w:pStyle w:val="Plattetekst2"/>
              <w:jc w:val="both"/>
              <w:rPr>
                <w:rFonts w:ascii="Verdana" w:hAnsi="Verdana"/>
                <w:color w:val="auto"/>
                <w:sz w:val="18"/>
                <w:lang w:val="nl-BE"/>
              </w:rPr>
            </w:pPr>
            <w:r w:rsidRPr="0026531F">
              <w:rPr>
                <w:rFonts w:ascii="Verdana" w:hAnsi="Verdana"/>
                <w:color w:val="auto"/>
                <w:sz w:val="18"/>
                <w:lang w:val="nl-BE"/>
              </w:rPr>
              <w:t>Werktijd tot</w:t>
            </w:r>
          </w:p>
        </w:tc>
      </w:tr>
      <w:tr w:rsidR="00D65D54" w:rsidRPr="0026531F" w:rsidTr="00D65D54">
        <w:tc>
          <w:tcPr>
            <w:tcW w:w="3070" w:type="dxa"/>
          </w:tcPr>
          <w:p w:rsidR="00D65D54" w:rsidRPr="0026531F" w:rsidRDefault="00D65D54"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820" w:type="dxa"/>
          </w:tcPr>
          <w:p w:rsidR="00D65D54" w:rsidRPr="0026531F" w:rsidRDefault="00D65D54" w:rsidP="00D65D54">
            <w:pPr>
              <w:pStyle w:val="Plattetekst2"/>
              <w:jc w:val="both"/>
              <w:rPr>
                <w:rFonts w:ascii="Verdana" w:hAnsi="Verdana"/>
                <w:color w:val="auto"/>
                <w:sz w:val="18"/>
                <w:lang w:val="nl-BE"/>
              </w:rPr>
            </w:pPr>
            <w:r w:rsidRPr="0026531F">
              <w:rPr>
                <w:rFonts w:ascii="Verdana" w:hAnsi="Verdana"/>
                <w:color w:val="auto"/>
                <w:sz w:val="18"/>
                <w:lang w:val="nl-BE"/>
              </w:rPr>
              <w:t xml:space="preserve">7.30 uur  </w:t>
            </w:r>
          </w:p>
        </w:tc>
        <w:tc>
          <w:tcPr>
            <w:tcW w:w="1559" w:type="dxa"/>
          </w:tcPr>
          <w:p w:rsidR="00D65D54" w:rsidRPr="0026531F" w:rsidRDefault="00D65D54" w:rsidP="006F4837">
            <w:pPr>
              <w:pStyle w:val="Plattetekst2"/>
              <w:jc w:val="both"/>
              <w:rPr>
                <w:rFonts w:ascii="Verdana" w:hAnsi="Verdana"/>
                <w:color w:val="auto"/>
                <w:sz w:val="18"/>
                <w:lang w:val="nl-BE"/>
              </w:rPr>
            </w:pPr>
            <w:r w:rsidRPr="0026531F">
              <w:rPr>
                <w:rFonts w:ascii="Verdana" w:hAnsi="Verdana"/>
                <w:color w:val="auto"/>
                <w:sz w:val="18"/>
                <w:lang w:val="nl-BE"/>
              </w:rPr>
              <w:t>12:00 – 14:00</w:t>
            </w:r>
          </w:p>
        </w:tc>
        <w:tc>
          <w:tcPr>
            <w:tcW w:w="1984" w:type="dxa"/>
          </w:tcPr>
          <w:p w:rsidR="00D65D54" w:rsidRPr="0026531F" w:rsidRDefault="00D65D54" w:rsidP="006F4837">
            <w:pPr>
              <w:pStyle w:val="Plattetekst2"/>
              <w:jc w:val="both"/>
              <w:rPr>
                <w:rFonts w:ascii="Verdana" w:hAnsi="Verdana"/>
                <w:color w:val="auto"/>
                <w:sz w:val="18"/>
                <w:lang w:val="nl-BE"/>
              </w:rPr>
            </w:pPr>
            <w:r w:rsidRPr="0026531F">
              <w:rPr>
                <w:rFonts w:ascii="Verdana" w:hAnsi="Verdana"/>
                <w:color w:val="auto"/>
                <w:sz w:val="18"/>
                <w:lang w:val="nl-BE"/>
              </w:rPr>
              <w:t>18 uur</w:t>
            </w:r>
          </w:p>
        </w:tc>
      </w:tr>
      <w:tr w:rsidR="00D65D54" w:rsidRPr="0026531F" w:rsidTr="00D65D54">
        <w:tc>
          <w:tcPr>
            <w:tcW w:w="3070" w:type="dxa"/>
          </w:tcPr>
          <w:p w:rsidR="00D65D54" w:rsidRPr="0026531F" w:rsidRDefault="00D65D54" w:rsidP="00D65D54">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820" w:type="dxa"/>
          </w:tcPr>
          <w:p w:rsidR="00D65D54" w:rsidRPr="0026531F" w:rsidRDefault="00D65D54" w:rsidP="00D65D54">
            <w:pPr>
              <w:pStyle w:val="Plattetekst2"/>
              <w:jc w:val="both"/>
              <w:rPr>
                <w:rFonts w:ascii="Verdana" w:hAnsi="Verdana"/>
                <w:color w:val="auto"/>
                <w:sz w:val="18"/>
                <w:lang w:val="nl-BE"/>
              </w:rPr>
            </w:pPr>
            <w:r w:rsidRPr="0026531F">
              <w:rPr>
                <w:rFonts w:ascii="Verdana" w:hAnsi="Verdana"/>
                <w:color w:val="auto"/>
                <w:sz w:val="18"/>
                <w:lang w:val="nl-BE"/>
              </w:rPr>
              <w:t xml:space="preserve">7.30 uur </w:t>
            </w:r>
          </w:p>
        </w:tc>
        <w:tc>
          <w:tcPr>
            <w:tcW w:w="1559" w:type="dxa"/>
          </w:tcPr>
          <w:p w:rsidR="00D65D54" w:rsidRPr="0026531F" w:rsidRDefault="00D65D54" w:rsidP="00D65D54">
            <w:pPr>
              <w:pStyle w:val="Plattetekst2"/>
              <w:jc w:val="both"/>
              <w:rPr>
                <w:rFonts w:ascii="Verdana" w:hAnsi="Verdana"/>
                <w:color w:val="auto"/>
                <w:sz w:val="18"/>
                <w:lang w:val="nl-BE"/>
              </w:rPr>
            </w:pPr>
            <w:r w:rsidRPr="0026531F">
              <w:rPr>
                <w:rFonts w:ascii="Verdana" w:hAnsi="Verdana"/>
                <w:color w:val="auto"/>
                <w:sz w:val="18"/>
                <w:lang w:val="nl-BE"/>
              </w:rPr>
              <w:t>12:00 – 14:00</w:t>
            </w:r>
          </w:p>
        </w:tc>
        <w:tc>
          <w:tcPr>
            <w:tcW w:w="1984" w:type="dxa"/>
          </w:tcPr>
          <w:p w:rsidR="00D65D54" w:rsidRPr="0026531F" w:rsidRDefault="00D65D54" w:rsidP="00D65D54">
            <w:pPr>
              <w:pStyle w:val="Plattetekst2"/>
              <w:jc w:val="both"/>
              <w:rPr>
                <w:rFonts w:ascii="Verdana" w:hAnsi="Verdana"/>
                <w:color w:val="auto"/>
                <w:sz w:val="18"/>
                <w:lang w:val="nl-BE"/>
              </w:rPr>
            </w:pPr>
            <w:r w:rsidRPr="0026531F">
              <w:rPr>
                <w:rFonts w:ascii="Verdana" w:hAnsi="Verdana"/>
                <w:color w:val="auto"/>
                <w:sz w:val="18"/>
                <w:lang w:val="nl-BE"/>
              </w:rPr>
              <w:t>18 uur</w:t>
            </w:r>
          </w:p>
        </w:tc>
      </w:tr>
      <w:tr w:rsidR="00D65D54" w:rsidRPr="0026531F" w:rsidTr="00D65D54">
        <w:tc>
          <w:tcPr>
            <w:tcW w:w="3070" w:type="dxa"/>
          </w:tcPr>
          <w:p w:rsidR="00D65D54" w:rsidRPr="0026531F" w:rsidRDefault="00D65D54" w:rsidP="00D65D54">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820" w:type="dxa"/>
          </w:tcPr>
          <w:p w:rsidR="00D65D54" w:rsidRPr="0026531F" w:rsidRDefault="00D65D54" w:rsidP="00D65D54">
            <w:pPr>
              <w:pStyle w:val="Plattetekst2"/>
              <w:jc w:val="both"/>
              <w:rPr>
                <w:rFonts w:ascii="Verdana" w:hAnsi="Verdana"/>
                <w:color w:val="auto"/>
                <w:sz w:val="18"/>
                <w:lang w:val="nl-BE"/>
              </w:rPr>
            </w:pPr>
            <w:r w:rsidRPr="0026531F">
              <w:rPr>
                <w:rFonts w:ascii="Verdana" w:hAnsi="Verdana"/>
                <w:color w:val="auto"/>
                <w:sz w:val="18"/>
                <w:lang w:val="nl-BE"/>
              </w:rPr>
              <w:t xml:space="preserve">7.30 uur </w:t>
            </w:r>
          </w:p>
        </w:tc>
        <w:tc>
          <w:tcPr>
            <w:tcW w:w="1559" w:type="dxa"/>
          </w:tcPr>
          <w:p w:rsidR="00D65D54" w:rsidRPr="0026531F" w:rsidRDefault="00D65D54" w:rsidP="00D65D54">
            <w:pPr>
              <w:pStyle w:val="Plattetekst2"/>
              <w:jc w:val="both"/>
              <w:rPr>
                <w:rFonts w:ascii="Verdana" w:hAnsi="Verdana"/>
                <w:color w:val="auto"/>
                <w:sz w:val="18"/>
                <w:lang w:val="nl-BE"/>
              </w:rPr>
            </w:pPr>
            <w:r w:rsidRPr="0026531F">
              <w:rPr>
                <w:rFonts w:ascii="Verdana" w:hAnsi="Verdana"/>
                <w:color w:val="auto"/>
                <w:sz w:val="18"/>
                <w:lang w:val="nl-BE"/>
              </w:rPr>
              <w:t>12:00 – 14:00</w:t>
            </w:r>
          </w:p>
        </w:tc>
        <w:tc>
          <w:tcPr>
            <w:tcW w:w="1984" w:type="dxa"/>
          </w:tcPr>
          <w:p w:rsidR="00D65D54" w:rsidRPr="0026531F" w:rsidRDefault="00D65D54" w:rsidP="00D65D54">
            <w:pPr>
              <w:pStyle w:val="Plattetekst2"/>
              <w:jc w:val="both"/>
              <w:rPr>
                <w:rFonts w:ascii="Verdana" w:hAnsi="Verdana"/>
                <w:color w:val="auto"/>
                <w:sz w:val="18"/>
                <w:lang w:val="nl-BE"/>
              </w:rPr>
            </w:pPr>
            <w:r w:rsidRPr="0026531F">
              <w:rPr>
                <w:rFonts w:ascii="Verdana" w:hAnsi="Verdana"/>
                <w:color w:val="auto"/>
                <w:sz w:val="18"/>
                <w:lang w:val="nl-BE"/>
              </w:rPr>
              <w:t>18 uur</w:t>
            </w:r>
          </w:p>
        </w:tc>
      </w:tr>
      <w:tr w:rsidR="00D65D54" w:rsidRPr="0026531F" w:rsidTr="00D65D54">
        <w:tc>
          <w:tcPr>
            <w:tcW w:w="3070" w:type="dxa"/>
          </w:tcPr>
          <w:p w:rsidR="00D65D54" w:rsidRPr="0026531F" w:rsidRDefault="00D65D54" w:rsidP="00D65D54">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820" w:type="dxa"/>
          </w:tcPr>
          <w:p w:rsidR="00D65D54" w:rsidRPr="0026531F" w:rsidRDefault="00D65D54" w:rsidP="00D65D54">
            <w:pPr>
              <w:pStyle w:val="Plattetekst2"/>
              <w:jc w:val="both"/>
              <w:rPr>
                <w:rFonts w:ascii="Verdana" w:hAnsi="Verdana"/>
                <w:color w:val="auto"/>
                <w:sz w:val="18"/>
                <w:lang w:val="nl-BE"/>
              </w:rPr>
            </w:pPr>
            <w:r w:rsidRPr="0026531F">
              <w:rPr>
                <w:rFonts w:ascii="Verdana" w:hAnsi="Verdana"/>
                <w:color w:val="auto"/>
                <w:sz w:val="18"/>
                <w:lang w:val="nl-BE"/>
              </w:rPr>
              <w:t xml:space="preserve">7.30 uur </w:t>
            </w:r>
          </w:p>
        </w:tc>
        <w:tc>
          <w:tcPr>
            <w:tcW w:w="1559" w:type="dxa"/>
          </w:tcPr>
          <w:p w:rsidR="00D65D54" w:rsidRPr="0026531F" w:rsidRDefault="00D65D54" w:rsidP="00D65D54">
            <w:pPr>
              <w:pStyle w:val="Plattetekst2"/>
              <w:jc w:val="both"/>
              <w:rPr>
                <w:rFonts w:ascii="Verdana" w:hAnsi="Verdana"/>
                <w:color w:val="auto"/>
                <w:sz w:val="18"/>
                <w:lang w:val="nl-BE"/>
              </w:rPr>
            </w:pPr>
            <w:r w:rsidRPr="0026531F">
              <w:rPr>
                <w:rFonts w:ascii="Verdana" w:hAnsi="Verdana"/>
                <w:color w:val="auto"/>
                <w:sz w:val="18"/>
                <w:lang w:val="nl-BE"/>
              </w:rPr>
              <w:t>12:00 – 14:00</w:t>
            </w:r>
          </w:p>
        </w:tc>
        <w:tc>
          <w:tcPr>
            <w:tcW w:w="1984" w:type="dxa"/>
          </w:tcPr>
          <w:p w:rsidR="00D65D54" w:rsidRPr="0026531F" w:rsidRDefault="00D65D54" w:rsidP="00D65D54">
            <w:pPr>
              <w:pStyle w:val="Plattetekst2"/>
              <w:jc w:val="both"/>
              <w:rPr>
                <w:rFonts w:ascii="Verdana" w:hAnsi="Verdana"/>
                <w:color w:val="auto"/>
                <w:sz w:val="18"/>
                <w:lang w:val="nl-BE"/>
              </w:rPr>
            </w:pPr>
            <w:r w:rsidRPr="0026531F">
              <w:rPr>
                <w:rFonts w:ascii="Verdana" w:hAnsi="Verdana"/>
                <w:color w:val="auto"/>
                <w:sz w:val="18"/>
                <w:lang w:val="nl-BE"/>
              </w:rPr>
              <w:t>20 u 30’</w:t>
            </w:r>
          </w:p>
        </w:tc>
      </w:tr>
      <w:tr w:rsidR="00D65D54" w:rsidRPr="0026531F" w:rsidTr="00D65D54">
        <w:tc>
          <w:tcPr>
            <w:tcW w:w="3070" w:type="dxa"/>
          </w:tcPr>
          <w:p w:rsidR="00D65D54" w:rsidRPr="0026531F" w:rsidRDefault="00D65D54" w:rsidP="00D65D54">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1820" w:type="dxa"/>
          </w:tcPr>
          <w:p w:rsidR="00D65D54" w:rsidRPr="0026531F" w:rsidRDefault="00D65D54" w:rsidP="00D65D54">
            <w:pPr>
              <w:pStyle w:val="Plattetekst2"/>
              <w:jc w:val="both"/>
              <w:rPr>
                <w:rFonts w:ascii="Verdana" w:hAnsi="Verdana"/>
                <w:color w:val="auto"/>
                <w:sz w:val="18"/>
                <w:lang w:val="nl-BE"/>
              </w:rPr>
            </w:pPr>
            <w:r w:rsidRPr="0026531F">
              <w:rPr>
                <w:rFonts w:ascii="Verdana" w:hAnsi="Verdana"/>
                <w:color w:val="auto"/>
                <w:sz w:val="18"/>
                <w:lang w:val="nl-BE"/>
              </w:rPr>
              <w:t xml:space="preserve">7.30 uur </w:t>
            </w:r>
          </w:p>
        </w:tc>
        <w:tc>
          <w:tcPr>
            <w:tcW w:w="1559" w:type="dxa"/>
          </w:tcPr>
          <w:p w:rsidR="00D65D54" w:rsidRPr="0026531F" w:rsidRDefault="00D65D54" w:rsidP="00D65D54">
            <w:pPr>
              <w:pStyle w:val="Plattetekst2"/>
              <w:jc w:val="both"/>
              <w:rPr>
                <w:rFonts w:ascii="Verdana" w:hAnsi="Verdana"/>
                <w:color w:val="auto"/>
                <w:sz w:val="18"/>
                <w:lang w:val="nl-BE"/>
              </w:rPr>
            </w:pPr>
            <w:r w:rsidRPr="0026531F">
              <w:rPr>
                <w:rFonts w:ascii="Verdana" w:hAnsi="Verdana"/>
                <w:color w:val="auto"/>
                <w:sz w:val="18"/>
                <w:lang w:val="nl-BE"/>
              </w:rPr>
              <w:t>12:00 – 14:00</w:t>
            </w:r>
          </w:p>
        </w:tc>
        <w:tc>
          <w:tcPr>
            <w:tcW w:w="1984" w:type="dxa"/>
          </w:tcPr>
          <w:p w:rsidR="00D65D54" w:rsidRPr="0026531F" w:rsidRDefault="00D65D54" w:rsidP="00D65D54">
            <w:pPr>
              <w:pStyle w:val="Plattetekst2"/>
              <w:jc w:val="both"/>
              <w:rPr>
                <w:rFonts w:ascii="Verdana" w:hAnsi="Verdana"/>
                <w:color w:val="auto"/>
                <w:sz w:val="18"/>
                <w:lang w:val="nl-BE"/>
              </w:rPr>
            </w:pPr>
            <w:r w:rsidRPr="0026531F">
              <w:rPr>
                <w:rFonts w:ascii="Verdana" w:hAnsi="Verdana"/>
                <w:color w:val="auto"/>
                <w:sz w:val="18"/>
                <w:lang w:val="nl-BE"/>
              </w:rPr>
              <w:t>18 uur</w:t>
            </w: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stamtijden zijn:</w:t>
      </w:r>
    </w:p>
    <w:p w:rsidR="009E1AD7" w:rsidRPr="0026531F" w:rsidRDefault="009E1AD7" w:rsidP="006F4837">
      <w:pPr>
        <w:pStyle w:val="Plattetekst2"/>
        <w:jc w:val="both"/>
        <w:rPr>
          <w:rFonts w:ascii="Verdana" w:hAnsi="Verdana"/>
          <w:color w:val="auto"/>
          <w:sz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1"/>
        <w:gridCol w:w="3071"/>
      </w:tblGrid>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Voormiddag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Namiddag</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9.00 – 12.00</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14.00 – 16.00</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9.00 – 12.00</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14.00 – 16.00</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9.00 – 12.00</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14.00 – 16.00</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9.00 – 12.00</w:t>
            </w:r>
          </w:p>
        </w:tc>
        <w:tc>
          <w:tcPr>
            <w:tcW w:w="3071" w:type="dxa"/>
          </w:tcPr>
          <w:p w:rsidR="009E1AD7" w:rsidRPr="0026531F" w:rsidRDefault="009E1AD7" w:rsidP="006F4837">
            <w:pPr>
              <w:pStyle w:val="Plattetekst2"/>
              <w:jc w:val="both"/>
              <w:rPr>
                <w:rFonts w:ascii="Verdana" w:hAnsi="Verdana"/>
                <w:color w:val="auto"/>
                <w:sz w:val="18"/>
                <w:lang w:val="nl-BE"/>
              </w:rPr>
            </w:pP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9.00 – 12.00</w:t>
            </w:r>
          </w:p>
        </w:tc>
        <w:tc>
          <w:tcPr>
            <w:tcW w:w="3071" w:type="dxa"/>
          </w:tcPr>
          <w:p w:rsidR="009E1AD7" w:rsidRPr="0026531F" w:rsidRDefault="009E1AD7" w:rsidP="006F4837">
            <w:pPr>
              <w:pStyle w:val="Plattetekst2"/>
              <w:jc w:val="both"/>
              <w:rPr>
                <w:rFonts w:ascii="Verdana" w:hAnsi="Verdana"/>
                <w:color w:val="auto"/>
                <w:sz w:val="18"/>
                <w:lang w:val="nl-BE"/>
              </w:rPr>
            </w:pP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glijtijden zijn:</w:t>
      </w:r>
    </w:p>
    <w:p w:rsidR="009E1AD7" w:rsidRPr="0026531F" w:rsidRDefault="009E1AD7" w:rsidP="006F4837">
      <w:pPr>
        <w:pStyle w:val="Plattetekst2"/>
        <w:jc w:val="both"/>
        <w:rPr>
          <w:rFonts w:ascii="Verdana" w:hAnsi="Verdana"/>
          <w:color w:val="auto"/>
          <w:sz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1820"/>
        <w:gridCol w:w="1559"/>
        <w:gridCol w:w="1559"/>
      </w:tblGrid>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Voormiddag</w:t>
            </w:r>
          </w:p>
        </w:tc>
        <w:tc>
          <w:tcPr>
            <w:tcW w:w="1559"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Middag</w:t>
            </w:r>
          </w:p>
        </w:tc>
        <w:tc>
          <w:tcPr>
            <w:tcW w:w="1559"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Avond</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7.30 - 9.00</w:t>
            </w:r>
          </w:p>
        </w:tc>
        <w:tc>
          <w:tcPr>
            <w:tcW w:w="1559"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12.00 - 14.00</w:t>
            </w:r>
          </w:p>
        </w:tc>
        <w:tc>
          <w:tcPr>
            <w:tcW w:w="1559"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16.00-18.00</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7.30 - 9.00</w:t>
            </w:r>
          </w:p>
        </w:tc>
        <w:tc>
          <w:tcPr>
            <w:tcW w:w="1559"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12.00 - 14.00</w:t>
            </w:r>
          </w:p>
        </w:tc>
        <w:tc>
          <w:tcPr>
            <w:tcW w:w="1559"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16.00-18.00</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7.30 - 9.00</w:t>
            </w:r>
          </w:p>
        </w:tc>
        <w:tc>
          <w:tcPr>
            <w:tcW w:w="1559"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12.00 - 14.00</w:t>
            </w:r>
          </w:p>
        </w:tc>
        <w:tc>
          <w:tcPr>
            <w:tcW w:w="1559"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16.00-18.00</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7.30 - 9.00</w:t>
            </w:r>
          </w:p>
        </w:tc>
        <w:tc>
          <w:tcPr>
            <w:tcW w:w="3118" w:type="dxa"/>
            <w:gridSpan w:val="2"/>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12.00 - 20.30</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7.30 - 9.00</w:t>
            </w:r>
          </w:p>
        </w:tc>
        <w:tc>
          <w:tcPr>
            <w:tcW w:w="3118" w:type="dxa"/>
            <w:gridSpan w:val="2"/>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12.00 - 18.00</w:t>
            </w: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servicetijden voor de publieksdiensten zijn:</w:t>
      </w:r>
    </w:p>
    <w:p w:rsidR="009E1AD7" w:rsidRPr="0026531F" w:rsidRDefault="009E1AD7" w:rsidP="006F4837">
      <w:pPr>
        <w:pStyle w:val="Plattetekst2"/>
        <w:jc w:val="both"/>
        <w:rPr>
          <w:rFonts w:ascii="Verdana" w:hAnsi="Verdana"/>
          <w:color w:val="auto"/>
          <w:sz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1"/>
        <w:gridCol w:w="3071"/>
      </w:tblGrid>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Voormiddag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Avond</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8.30 – 9.00</w:t>
            </w:r>
          </w:p>
        </w:tc>
        <w:tc>
          <w:tcPr>
            <w:tcW w:w="3071" w:type="dxa"/>
          </w:tcPr>
          <w:p w:rsidR="009E1AD7" w:rsidRPr="0026531F" w:rsidRDefault="009E1AD7" w:rsidP="006F4837">
            <w:pPr>
              <w:pStyle w:val="Plattetekst2"/>
              <w:jc w:val="both"/>
              <w:rPr>
                <w:rFonts w:ascii="Verdana" w:hAnsi="Verdana"/>
                <w:color w:val="auto"/>
                <w:sz w:val="18"/>
                <w:lang w:val="nl-BE"/>
              </w:rPr>
            </w:pP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8.30 – 9.00</w:t>
            </w:r>
          </w:p>
        </w:tc>
        <w:tc>
          <w:tcPr>
            <w:tcW w:w="3071" w:type="dxa"/>
          </w:tcPr>
          <w:p w:rsidR="009E1AD7" w:rsidRPr="0026531F" w:rsidRDefault="009E1AD7" w:rsidP="006F4837">
            <w:pPr>
              <w:pStyle w:val="Plattetekst2"/>
              <w:jc w:val="both"/>
              <w:rPr>
                <w:rFonts w:ascii="Verdana" w:hAnsi="Verdana"/>
                <w:color w:val="auto"/>
                <w:sz w:val="18"/>
                <w:lang w:val="nl-BE"/>
              </w:rPr>
            </w:pP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8.30 – 9.00</w:t>
            </w:r>
          </w:p>
        </w:tc>
        <w:tc>
          <w:tcPr>
            <w:tcW w:w="3071" w:type="dxa"/>
          </w:tcPr>
          <w:p w:rsidR="009E1AD7" w:rsidRPr="0026531F" w:rsidRDefault="009E1AD7" w:rsidP="006F4837">
            <w:pPr>
              <w:pStyle w:val="Plattetekst2"/>
              <w:jc w:val="both"/>
              <w:rPr>
                <w:rFonts w:ascii="Verdana" w:hAnsi="Verdana"/>
                <w:color w:val="auto"/>
                <w:sz w:val="18"/>
                <w:lang w:val="nl-BE"/>
              </w:rPr>
            </w:pP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8.30 – 9.00</w:t>
            </w:r>
          </w:p>
        </w:tc>
        <w:tc>
          <w:tcPr>
            <w:tcW w:w="3071" w:type="dxa"/>
            <w:shd w:val="clear" w:color="auto" w:fill="auto"/>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16.00 – 19.45</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8.30 – 9.00</w:t>
            </w:r>
          </w:p>
        </w:tc>
        <w:tc>
          <w:tcPr>
            <w:tcW w:w="3071" w:type="dxa"/>
            <w:shd w:val="clear" w:color="auto" w:fill="auto"/>
          </w:tcPr>
          <w:p w:rsidR="009E1AD7" w:rsidRPr="0026531F" w:rsidRDefault="009E1AD7" w:rsidP="006F4837">
            <w:pPr>
              <w:pStyle w:val="Plattetekst2"/>
              <w:jc w:val="both"/>
              <w:rPr>
                <w:rFonts w:ascii="Verdana" w:hAnsi="Verdana"/>
                <w:color w:val="auto"/>
                <w:sz w:val="18"/>
                <w:lang w:val="nl-BE"/>
              </w:rPr>
            </w:pP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b/>
          <w:bCs/>
          <w:color w:val="auto"/>
          <w:sz w:val="18"/>
          <w:lang w:val="nl-BE"/>
        </w:rPr>
      </w:pPr>
      <w:r w:rsidRPr="0026531F">
        <w:rPr>
          <w:rFonts w:ascii="Verdana" w:hAnsi="Verdana"/>
          <w:b/>
          <w:bCs/>
          <w:color w:val="auto"/>
          <w:sz w:val="18"/>
          <w:lang w:val="nl-BE"/>
        </w:rPr>
        <w:t>Cultuurcentrum De Plomblom</w:t>
      </w:r>
    </w:p>
    <w:p w:rsidR="009E1AD7" w:rsidRPr="0026531F" w:rsidRDefault="009E1AD7" w:rsidP="006F4837">
      <w:pPr>
        <w:pStyle w:val="Plattetekst2"/>
        <w:jc w:val="both"/>
        <w:rPr>
          <w:rFonts w:ascii="Verdana" w:hAnsi="Verdana"/>
          <w:color w:val="auto"/>
          <w:sz w:val="18"/>
          <w:lang w:val="nl-BE"/>
        </w:rPr>
      </w:pPr>
    </w:p>
    <w:p w:rsidR="009E1AD7" w:rsidRPr="0026531F" w:rsidRDefault="007E75CB" w:rsidP="006F4837">
      <w:pPr>
        <w:pStyle w:val="Plattetekst2"/>
        <w:jc w:val="both"/>
        <w:rPr>
          <w:rFonts w:ascii="Verdana" w:hAnsi="Verdana"/>
          <w:color w:val="auto"/>
          <w:sz w:val="18"/>
          <w:u w:val="single"/>
          <w:lang w:val="nl-BE"/>
        </w:rPr>
      </w:pPr>
      <w:r w:rsidRPr="0026531F">
        <w:rPr>
          <w:rFonts w:ascii="Verdana" w:hAnsi="Verdana"/>
          <w:color w:val="auto"/>
          <w:sz w:val="18"/>
          <w:u w:val="single"/>
          <w:lang w:val="nl-BE"/>
        </w:rPr>
        <w:t>Artikel 25</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personeelsleden van het Cultuurcentrum De Plomblom, met uitzondering van de technici, volgen onderstaande arbeidstijdregeling.</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De werktijden zijn:</w:t>
      </w:r>
    </w:p>
    <w:p w:rsidR="009E1AD7" w:rsidRPr="0026531F" w:rsidRDefault="009E1AD7" w:rsidP="006F4837">
      <w:pPr>
        <w:pStyle w:val="Plattetekst2"/>
        <w:keepNext/>
        <w:keepLines/>
        <w:jc w:val="both"/>
        <w:rPr>
          <w:rFonts w:ascii="Verdana" w:hAnsi="Verdana"/>
          <w:color w:val="auto"/>
          <w:sz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1"/>
        <w:gridCol w:w="3071"/>
      </w:tblGrid>
      <w:tr w:rsidR="005C05E7" w:rsidRPr="0026531F" w:rsidTr="00892520">
        <w:tc>
          <w:tcPr>
            <w:tcW w:w="3070" w:type="dxa"/>
          </w:tcPr>
          <w:p w:rsidR="005C05E7" w:rsidRPr="0026531F" w:rsidRDefault="005C05E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Dag</w:t>
            </w:r>
          </w:p>
        </w:tc>
        <w:tc>
          <w:tcPr>
            <w:tcW w:w="3071" w:type="dxa"/>
          </w:tcPr>
          <w:p w:rsidR="005C05E7" w:rsidRPr="0026531F" w:rsidRDefault="005C05E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Werktijden tussen</w:t>
            </w:r>
          </w:p>
        </w:tc>
        <w:tc>
          <w:tcPr>
            <w:tcW w:w="3071" w:type="dxa"/>
          </w:tcPr>
          <w:p w:rsidR="005C05E7" w:rsidRPr="0026531F" w:rsidRDefault="005C05E7" w:rsidP="00892520">
            <w:pPr>
              <w:pStyle w:val="Plattetekst2"/>
              <w:jc w:val="both"/>
              <w:rPr>
                <w:rFonts w:ascii="Verdana" w:hAnsi="Verdana"/>
                <w:color w:val="auto"/>
                <w:sz w:val="18"/>
                <w:lang w:val="nl-BE"/>
              </w:rPr>
            </w:pPr>
            <w:r w:rsidRPr="0026531F">
              <w:rPr>
                <w:rFonts w:ascii="Verdana" w:hAnsi="Verdana"/>
                <w:color w:val="auto"/>
                <w:sz w:val="18"/>
                <w:lang w:val="nl-BE"/>
              </w:rPr>
              <w:t>Pauze tussen</w:t>
            </w:r>
          </w:p>
        </w:tc>
      </w:tr>
      <w:tr w:rsidR="005C05E7" w:rsidRPr="0026531F" w:rsidTr="00892520">
        <w:tc>
          <w:tcPr>
            <w:tcW w:w="3070" w:type="dxa"/>
          </w:tcPr>
          <w:p w:rsidR="005C05E7" w:rsidRPr="0026531F" w:rsidRDefault="005C05E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Maandag</w:t>
            </w:r>
          </w:p>
        </w:tc>
        <w:tc>
          <w:tcPr>
            <w:tcW w:w="3071" w:type="dxa"/>
          </w:tcPr>
          <w:p w:rsidR="005C05E7" w:rsidRPr="0026531F" w:rsidRDefault="005C05E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7.30 uur – 19.30 uur</w:t>
            </w:r>
          </w:p>
        </w:tc>
        <w:tc>
          <w:tcPr>
            <w:tcW w:w="3071" w:type="dxa"/>
          </w:tcPr>
          <w:p w:rsidR="005C05E7" w:rsidRPr="0026531F" w:rsidRDefault="005C05E7" w:rsidP="00892520">
            <w:pPr>
              <w:pStyle w:val="Plattetekst2"/>
              <w:jc w:val="both"/>
              <w:rPr>
                <w:rFonts w:ascii="Verdana" w:hAnsi="Verdana"/>
                <w:color w:val="auto"/>
                <w:sz w:val="18"/>
                <w:lang w:val="nl-BE"/>
              </w:rPr>
            </w:pPr>
            <w:r w:rsidRPr="0026531F">
              <w:rPr>
                <w:rFonts w:ascii="Verdana" w:hAnsi="Verdana"/>
                <w:color w:val="auto"/>
                <w:sz w:val="18"/>
                <w:lang w:val="nl-BE"/>
              </w:rPr>
              <w:t>12:00 – 14:00</w:t>
            </w:r>
          </w:p>
        </w:tc>
      </w:tr>
      <w:tr w:rsidR="005C05E7" w:rsidRPr="0026531F" w:rsidTr="00892520">
        <w:tc>
          <w:tcPr>
            <w:tcW w:w="3070" w:type="dxa"/>
          </w:tcPr>
          <w:p w:rsidR="005C05E7" w:rsidRPr="0026531F" w:rsidRDefault="005C05E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Dinsdag</w:t>
            </w:r>
          </w:p>
        </w:tc>
        <w:tc>
          <w:tcPr>
            <w:tcW w:w="3071" w:type="dxa"/>
          </w:tcPr>
          <w:p w:rsidR="005C05E7" w:rsidRPr="0026531F" w:rsidRDefault="005C05E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7.30 uur – 19.30 uur</w:t>
            </w:r>
          </w:p>
        </w:tc>
        <w:tc>
          <w:tcPr>
            <w:tcW w:w="3071" w:type="dxa"/>
          </w:tcPr>
          <w:p w:rsidR="005C05E7" w:rsidRPr="0026531F" w:rsidRDefault="005C05E7" w:rsidP="00892520">
            <w:pPr>
              <w:pStyle w:val="Plattetekst2"/>
              <w:jc w:val="both"/>
              <w:rPr>
                <w:rFonts w:ascii="Verdana" w:hAnsi="Verdana"/>
                <w:color w:val="auto"/>
                <w:sz w:val="18"/>
                <w:lang w:val="nl-BE"/>
              </w:rPr>
            </w:pPr>
            <w:r w:rsidRPr="0026531F">
              <w:rPr>
                <w:rFonts w:ascii="Verdana" w:hAnsi="Verdana"/>
                <w:color w:val="auto"/>
                <w:sz w:val="18"/>
                <w:lang w:val="nl-BE"/>
              </w:rPr>
              <w:t>12:00 – 14:00</w:t>
            </w:r>
          </w:p>
        </w:tc>
      </w:tr>
      <w:tr w:rsidR="005C05E7" w:rsidRPr="0026531F" w:rsidTr="00892520">
        <w:tc>
          <w:tcPr>
            <w:tcW w:w="3070" w:type="dxa"/>
          </w:tcPr>
          <w:p w:rsidR="005C05E7" w:rsidRPr="0026531F" w:rsidRDefault="005C05E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Woensdag</w:t>
            </w:r>
          </w:p>
        </w:tc>
        <w:tc>
          <w:tcPr>
            <w:tcW w:w="3071" w:type="dxa"/>
          </w:tcPr>
          <w:p w:rsidR="005C05E7" w:rsidRPr="0026531F" w:rsidRDefault="005C05E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7.30 uur – 19.30 uur</w:t>
            </w:r>
          </w:p>
        </w:tc>
        <w:tc>
          <w:tcPr>
            <w:tcW w:w="3071" w:type="dxa"/>
          </w:tcPr>
          <w:p w:rsidR="005C05E7" w:rsidRPr="0026531F" w:rsidRDefault="005C05E7" w:rsidP="00892520">
            <w:pPr>
              <w:pStyle w:val="Plattetekst2"/>
              <w:jc w:val="both"/>
              <w:rPr>
                <w:rFonts w:ascii="Verdana" w:hAnsi="Verdana"/>
                <w:color w:val="auto"/>
                <w:sz w:val="18"/>
                <w:lang w:val="nl-BE"/>
              </w:rPr>
            </w:pPr>
            <w:r w:rsidRPr="0026531F">
              <w:rPr>
                <w:rFonts w:ascii="Verdana" w:hAnsi="Verdana"/>
                <w:color w:val="auto"/>
                <w:sz w:val="18"/>
                <w:lang w:val="nl-BE"/>
              </w:rPr>
              <w:t>12:00 – 14:00</w:t>
            </w:r>
          </w:p>
        </w:tc>
      </w:tr>
      <w:tr w:rsidR="005C05E7" w:rsidRPr="0026531F" w:rsidTr="00892520">
        <w:tc>
          <w:tcPr>
            <w:tcW w:w="3070" w:type="dxa"/>
          </w:tcPr>
          <w:p w:rsidR="005C05E7" w:rsidRPr="0026531F" w:rsidRDefault="005C05E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Donderdag</w:t>
            </w:r>
          </w:p>
        </w:tc>
        <w:tc>
          <w:tcPr>
            <w:tcW w:w="3071" w:type="dxa"/>
          </w:tcPr>
          <w:p w:rsidR="005C05E7" w:rsidRPr="0026531F" w:rsidRDefault="005C05E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7.30 uur – 19.30 uur</w:t>
            </w:r>
          </w:p>
        </w:tc>
        <w:tc>
          <w:tcPr>
            <w:tcW w:w="3071" w:type="dxa"/>
          </w:tcPr>
          <w:p w:rsidR="005C05E7" w:rsidRPr="0026531F" w:rsidRDefault="005C05E7" w:rsidP="00892520">
            <w:pPr>
              <w:pStyle w:val="Plattetekst2"/>
              <w:jc w:val="both"/>
              <w:rPr>
                <w:rFonts w:ascii="Verdana" w:hAnsi="Verdana"/>
                <w:color w:val="auto"/>
                <w:sz w:val="18"/>
                <w:lang w:val="nl-BE"/>
              </w:rPr>
            </w:pPr>
            <w:r w:rsidRPr="0026531F">
              <w:rPr>
                <w:rFonts w:ascii="Verdana" w:hAnsi="Verdana"/>
                <w:color w:val="auto"/>
                <w:sz w:val="18"/>
                <w:lang w:val="nl-BE"/>
              </w:rPr>
              <w:t>12:00 – 14:00</w:t>
            </w:r>
          </w:p>
        </w:tc>
      </w:tr>
      <w:tr w:rsidR="005C05E7" w:rsidRPr="0026531F" w:rsidTr="00892520">
        <w:tc>
          <w:tcPr>
            <w:tcW w:w="3070" w:type="dxa"/>
          </w:tcPr>
          <w:p w:rsidR="005C05E7" w:rsidRPr="0026531F" w:rsidRDefault="005C05E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Vrijdag</w:t>
            </w:r>
          </w:p>
        </w:tc>
        <w:tc>
          <w:tcPr>
            <w:tcW w:w="3071" w:type="dxa"/>
          </w:tcPr>
          <w:p w:rsidR="005C05E7" w:rsidRPr="0026531F" w:rsidRDefault="005C05E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7.30 uur – 19.30 uur</w:t>
            </w:r>
          </w:p>
        </w:tc>
        <w:tc>
          <w:tcPr>
            <w:tcW w:w="3071" w:type="dxa"/>
          </w:tcPr>
          <w:p w:rsidR="005C05E7" w:rsidRPr="0026531F" w:rsidRDefault="005C05E7" w:rsidP="00892520">
            <w:pPr>
              <w:pStyle w:val="Plattetekst2"/>
              <w:jc w:val="both"/>
              <w:rPr>
                <w:rFonts w:ascii="Verdana" w:hAnsi="Verdana"/>
                <w:color w:val="auto"/>
                <w:sz w:val="18"/>
                <w:lang w:val="nl-BE"/>
              </w:rPr>
            </w:pPr>
            <w:r w:rsidRPr="0026531F">
              <w:rPr>
                <w:rFonts w:ascii="Verdana" w:hAnsi="Verdana"/>
                <w:color w:val="auto"/>
                <w:sz w:val="18"/>
                <w:lang w:val="nl-BE"/>
              </w:rPr>
              <w:t>12:00 – 14:00</w:t>
            </w: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stamtijden zijn:</w:t>
      </w:r>
    </w:p>
    <w:p w:rsidR="009E1AD7" w:rsidRPr="0026531F" w:rsidRDefault="009E1AD7" w:rsidP="006F4837">
      <w:pPr>
        <w:pStyle w:val="Plattetekst2"/>
        <w:jc w:val="both"/>
        <w:rPr>
          <w:rFonts w:ascii="Verdana" w:hAnsi="Verdana"/>
          <w:color w:val="auto"/>
          <w:sz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0"/>
        <w:gridCol w:w="3023"/>
      </w:tblGrid>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302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Voormiddag</w:t>
            </w:r>
          </w:p>
        </w:tc>
      </w:tr>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302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10.00 – 12.00</w:t>
            </w:r>
          </w:p>
        </w:tc>
      </w:tr>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302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10.00 – 12.00</w:t>
            </w:r>
          </w:p>
        </w:tc>
      </w:tr>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302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10.00 – 12.00</w:t>
            </w:r>
          </w:p>
        </w:tc>
      </w:tr>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302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10.00 – 12.00</w:t>
            </w:r>
          </w:p>
        </w:tc>
      </w:tr>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302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10.00 – 12.00</w:t>
            </w: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glijtijden zijn:</w:t>
      </w:r>
    </w:p>
    <w:p w:rsidR="009E1AD7" w:rsidRPr="0026531F" w:rsidRDefault="009E1AD7" w:rsidP="006F4837">
      <w:pPr>
        <w:pStyle w:val="Plattetekst2"/>
        <w:jc w:val="both"/>
        <w:rPr>
          <w:rFonts w:ascii="Verdana" w:hAnsi="Verdana"/>
          <w:color w:val="auto"/>
          <w:sz w:val="18"/>
          <w:lang w:val="nl-BE"/>
        </w:rPr>
      </w:pPr>
    </w:p>
    <w:tbl>
      <w:tblPr>
        <w:tblW w:w="8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1820"/>
        <w:gridCol w:w="3118"/>
      </w:tblGrid>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Voormiddag</w:t>
            </w:r>
          </w:p>
        </w:tc>
        <w:tc>
          <w:tcPr>
            <w:tcW w:w="3118"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Namiddag</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7.30 - 10.00</w:t>
            </w:r>
          </w:p>
        </w:tc>
        <w:tc>
          <w:tcPr>
            <w:tcW w:w="3118"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12.00-19.30</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7.30 - 10.00</w:t>
            </w:r>
          </w:p>
        </w:tc>
        <w:tc>
          <w:tcPr>
            <w:tcW w:w="3118"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12.00-19.30</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7.30 - 10.00</w:t>
            </w:r>
          </w:p>
        </w:tc>
        <w:tc>
          <w:tcPr>
            <w:tcW w:w="3118"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12.00-19.30</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7.30 - 10.00</w:t>
            </w:r>
          </w:p>
        </w:tc>
        <w:tc>
          <w:tcPr>
            <w:tcW w:w="3118"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12.00-19.30</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7.30 - 10.00</w:t>
            </w:r>
          </w:p>
        </w:tc>
        <w:tc>
          <w:tcPr>
            <w:tcW w:w="3118"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12.00-19.30</w:t>
            </w: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servicetijden zijn:</w:t>
      </w:r>
    </w:p>
    <w:p w:rsidR="009E1AD7" w:rsidRPr="0026531F" w:rsidRDefault="009E1AD7" w:rsidP="006F4837">
      <w:pPr>
        <w:pStyle w:val="Plattetekst2"/>
        <w:jc w:val="both"/>
        <w:rPr>
          <w:rFonts w:ascii="Verdana" w:hAnsi="Verdana"/>
          <w:color w:val="auto"/>
          <w:sz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1"/>
        <w:gridCol w:w="3071"/>
      </w:tblGrid>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Voormiddag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Namiddag</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9.00 – 10.00</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14.00-17.00</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9.00 – 10.00</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14.00-17.00</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9.00 – 10.00</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14.00-17.00</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9.00 – 10.00</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14.00-17.00</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9.00 – 10.00</w:t>
            </w:r>
          </w:p>
        </w:tc>
        <w:tc>
          <w:tcPr>
            <w:tcW w:w="3071" w:type="dxa"/>
          </w:tcPr>
          <w:p w:rsidR="009E1AD7" w:rsidRPr="0026531F" w:rsidRDefault="009E1AD7" w:rsidP="006F4837">
            <w:pPr>
              <w:pStyle w:val="Plattetekst2"/>
              <w:jc w:val="both"/>
              <w:rPr>
                <w:rFonts w:ascii="Verdana" w:hAnsi="Verdana"/>
                <w:color w:val="auto"/>
                <w:sz w:val="18"/>
                <w:lang w:val="nl-BE"/>
              </w:rPr>
            </w:pP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 xml:space="preserve">De technici van het Cultuurcentrum De Plomblom </w:t>
      </w:r>
      <w:r w:rsidR="001A0C09" w:rsidRPr="0026531F">
        <w:rPr>
          <w:rFonts w:ascii="Verdana" w:hAnsi="Verdana"/>
          <w:color w:val="auto"/>
          <w:sz w:val="18"/>
          <w:lang w:val="nl-BE"/>
        </w:rPr>
        <w:t xml:space="preserve">volgen </w:t>
      </w:r>
      <w:r w:rsidRPr="0026531F">
        <w:rPr>
          <w:rFonts w:ascii="Verdana" w:hAnsi="Verdana"/>
          <w:color w:val="auto"/>
          <w:sz w:val="18"/>
          <w:lang w:val="nl-BE"/>
        </w:rPr>
        <w:t>onderstaande arbeidstijdregeling.</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werktijden voor de technici zijn:</w:t>
      </w:r>
    </w:p>
    <w:p w:rsidR="009E1AD7" w:rsidRPr="0026531F" w:rsidRDefault="009E1AD7" w:rsidP="006F4837">
      <w:pPr>
        <w:pStyle w:val="Plattetekst2"/>
        <w:jc w:val="both"/>
        <w:rPr>
          <w:rFonts w:ascii="Verdana" w:hAnsi="Verdana"/>
          <w:color w:val="auto"/>
          <w:sz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1"/>
        <w:gridCol w:w="3071"/>
      </w:tblGrid>
      <w:tr w:rsidR="005C05E7" w:rsidRPr="0026531F" w:rsidTr="00892520">
        <w:tc>
          <w:tcPr>
            <w:tcW w:w="3070" w:type="dxa"/>
          </w:tcPr>
          <w:p w:rsidR="005C05E7" w:rsidRPr="0026531F" w:rsidRDefault="005C05E7"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3071" w:type="dxa"/>
          </w:tcPr>
          <w:p w:rsidR="005C05E7" w:rsidRPr="0026531F" w:rsidRDefault="005C05E7" w:rsidP="006F4837">
            <w:pPr>
              <w:pStyle w:val="Plattetekst2"/>
              <w:jc w:val="both"/>
              <w:rPr>
                <w:rFonts w:ascii="Verdana" w:hAnsi="Verdana"/>
                <w:color w:val="auto"/>
                <w:sz w:val="18"/>
                <w:lang w:val="nl-BE"/>
              </w:rPr>
            </w:pPr>
            <w:r w:rsidRPr="0026531F">
              <w:rPr>
                <w:rFonts w:ascii="Verdana" w:hAnsi="Verdana"/>
                <w:color w:val="auto"/>
                <w:sz w:val="18"/>
                <w:lang w:val="nl-BE"/>
              </w:rPr>
              <w:t>Werktijden tussen</w:t>
            </w:r>
          </w:p>
        </w:tc>
        <w:tc>
          <w:tcPr>
            <w:tcW w:w="3071" w:type="dxa"/>
          </w:tcPr>
          <w:p w:rsidR="005C05E7" w:rsidRPr="0026531F" w:rsidRDefault="005C05E7" w:rsidP="00892520">
            <w:pPr>
              <w:pStyle w:val="Plattetekst2"/>
              <w:jc w:val="both"/>
              <w:rPr>
                <w:rFonts w:ascii="Verdana" w:hAnsi="Verdana"/>
                <w:color w:val="auto"/>
                <w:sz w:val="18"/>
                <w:lang w:val="nl-BE"/>
              </w:rPr>
            </w:pPr>
            <w:r w:rsidRPr="0026531F">
              <w:rPr>
                <w:rFonts w:ascii="Verdana" w:hAnsi="Verdana"/>
                <w:color w:val="auto"/>
                <w:sz w:val="18"/>
                <w:lang w:val="nl-BE"/>
              </w:rPr>
              <w:t>Pauze tussen</w:t>
            </w:r>
          </w:p>
        </w:tc>
      </w:tr>
      <w:tr w:rsidR="005C05E7" w:rsidRPr="0026531F" w:rsidTr="00892520">
        <w:tc>
          <w:tcPr>
            <w:tcW w:w="3070" w:type="dxa"/>
          </w:tcPr>
          <w:p w:rsidR="005C05E7" w:rsidRPr="0026531F" w:rsidRDefault="005C05E7"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3071" w:type="dxa"/>
          </w:tcPr>
          <w:p w:rsidR="005C05E7" w:rsidRPr="0026531F" w:rsidRDefault="005C05E7" w:rsidP="006F4837">
            <w:pPr>
              <w:pStyle w:val="Plattetekst2"/>
              <w:jc w:val="both"/>
              <w:rPr>
                <w:rFonts w:ascii="Verdana" w:hAnsi="Verdana"/>
                <w:color w:val="auto"/>
                <w:sz w:val="18"/>
                <w:lang w:val="nl-BE"/>
              </w:rPr>
            </w:pPr>
            <w:r w:rsidRPr="0026531F">
              <w:rPr>
                <w:rFonts w:ascii="Verdana" w:hAnsi="Verdana"/>
                <w:color w:val="auto"/>
                <w:sz w:val="18"/>
                <w:lang w:val="nl-BE"/>
              </w:rPr>
              <w:t>6.00 – 24.00</w:t>
            </w:r>
          </w:p>
        </w:tc>
        <w:tc>
          <w:tcPr>
            <w:tcW w:w="3071" w:type="dxa"/>
          </w:tcPr>
          <w:p w:rsidR="005C05E7" w:rsidRPr="0026531F" w:rsidRDefault="005C05E7" w:rsidP="00892520">
            <w:pPr>
              <w:pStyle w:val="Plattetekst2"/>
              <w:jc w:val="both"/>
              <w:rPr>
                <w:rFonts w:ascii="Verdana" w:hAnsi="Verdana"/>
                <w:color w:val="auto"/>
                <w:sz w:val="18"/>
                <w:lang w:val="nl-BE"/>
              </w:rPr>
            </w:pPr>
            <w:r w:rsidRPr="0026531F">
              <w:rPr>
                <w:rFonts w:ascii="Verdana" w:hAnsi="Verdana"/>
                <w:color w:val="auto"/>
                <w:sz w:val="18"/>
                <w:lang w:val="nl-BE"/>
              </w:rPr>
              <w:t>12:00 – 14:00</w:t>
            </w:r>
          </w:p>
        </w:tc>
      </w:tr>
      <w:tr w:rsidR="005C05E7" w:rsidRPr="0026531F" w:rsidTr="00892520">
        <w:tc>
          <w:tcPr>
            <w:tcW w:w="3070" w:type="dxa"/>
          </w:tcPr>
          <w:p w:rsidR="005C05E7" w:rsidRPr="0026531F" w:rsidRDefault="005C05E7"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3071" w:type="dxa"/>
          </w:tcPr>
          <w:p w:rsidR="005C05E7" w:rsidRPr="0026531F" w:rsidRDefault="005C05E7" w:rsidP="006F4837">
            <w:pPr>
              <w:pStyle w:val="Plattetekst2"/>
              <w:jc w:val="both"/>
              <w:rPr>
                <w:rFonts w:ascii="Verdana" w:hAnsi="Verdana"/>
                <w:color w:val="auto"/>
                <w:sz w:val="18"/>
                <w:lang w:val="nl-BE"/>
              </w:rPr>
            </w:pPr>
            <w:r w:rsidRPr="0026531F">
              <w:rPr>
                <w:rFonts w:ascii="Verdana" w:hAnsi="Verdana"/>
                <w:color w:val="auto"/>
                <w:sz w:val="18"/>
                <w:lang w:val="nl-BE"/>
              </w:rPr>
              <w:t>6.00 – 24.00</w:t>
            </w:r>
          </w:p>
        </w:tc>
        <w:tc>
          <w:tcPr>
            <w:tcW w:w="3071" w:type="dxa"/>
          </w:tcPr>
          <w:p w:rsidR="005C05E7" w:rsidRPr="0026531F" w:rsidRDefault="005C05E7" w:rsidP="00892520">
            <w:pPr>
              <w:pStyle w:val="Plattetekst2"/>
              <w:jc w:val="both"/>
              <w:rPr>
                <w:rFonts w:ascii="Verdana" w:hAnsi="Verdana"/>
                <w:color w:val="auto"/>
                <w:sz w:val="18"/>
                <w:lang w:val="nl-BE"/>
              </w:rPr>
            </w:pPr>
            <w:r w:rsidRPr="0026531F">
              <w:rPr>
                <w:rFonts w:ascii="Verdana" w:hAnsi="Verdana"/>
                <w:color w:val="auto"/>
                <w:sz w:val="18"/>
                <w:lang w:val="nl-BE"/>
              </w:rPr>
              <w:t>12:00 – 14:00</w:t>
            </w:r>
          </w:p>
        </w:tc>
      </w:tr>
      <w:tr w:rsidR="005C05E7" w:rsidRPr="0026531F" w:rsidTr="00892520">
        <w:tc>
          <w:tcPr>
            <w:tcW w:w="3070" w:type="dxa"/>
          </w:tcPr>
          <w:p w:rsidR="005C05E7" w:rsidRPr="0026531F" w:rsidRDefault="005C05E7"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3071" w:type="dxa"/>
          </w:tcPr>
          <w:p w:rsidR="005C05E7" w:rsidRPr="0026531F" w:rsidRDefault="005C05E7" w:rsidP="006F4837">
            <w:pPr>
              <w:pStyle w:val="Plattetekst2"/>
              <w:jc w:val="both"/>
              <w:rPr>
                <w:rFonts w:ascii="Verdana" w:hAnsi="Verdana"/>
                <w:color w:val="auto"/>
                <w:sz w:val="18"/>
                <w:lang w:val="nl-BE"/>
              </w:rPr>
            </w:pPr>
            <w:r w:rsidRPr="0026531F">
              <w:rPr>
                <w:rFonts w:ascii="Verdana" w:hAnsi="Verdana"/>
                <w:color w:val="auto"/>
                <w:sz w:val="18"/>
                <w:lang w:val="nl-BE"/>
              </w:rPr>
              <w:t>6.00 – 24.00</w:t>
            </w:r>
          </w:p>
        </w:tc>
        <w:tc>
          <w:tcPr>
            <w:tcW w:w="3071" w:type="dxa"/>
          </w:tcPr>
          <w:p w:rsidR="005C05E7" w:rsidRPr="0026531F" w:rsidRDefault="005C05E7" w:rsidP="00892520">
            <w:pPr>
              <w:pStyle w:val="Plattetekst2"/>
              <w:jc w:val="both"/>
              <w:rPr>
                <w:rFonts w:ascii="Verdana" w:hAnsi="Verdana"/>
                <w:color w:val="auto"/>
                <w:sz w:val="18"/>
                <w:lang w:val="nl-BE"/>
              </w:rPr>
            </w:pPr>
            <w:r w:rsidRPr="0026531F">
              <w:rPr>
                <w:rFonts w:ascii="Verdana" w:hAnsi="Verdana"/>
                <w:color w:val="auto"/>
                <w:sz w:val="18"/>
                <w:lang w:val="nl-BE"/>
              </w:rPr>
              <w:t>12:00 – 14:00</w:t>
            </w:r>
          </w:p>
        </w:tc>
      </w:tr>
      <w:tr w:rsidR="005C05E7" w:rsidRPr="0026531F" w:rsidTr="00892520">
        <w:tc>
          <w:tcPr>
            <w:tcW w:w="3070" w:type="dxa"/>
          </w:tcPr>
          <w:p w:rsidR="005C05E7" w:rsidRPr="0026531F" w:rsidRDefault="005C05E7"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3071" w:type="dxa"/>
          </w:tcPr>
          <w:p w:rsidR="005C05E7" w:rsidRPr="0026531F" w:rsidRDefault="005C05E7" w:rsidP="006F4837">
            <w:pPr>
              <w:pStyle w:val="Plattetekst2"/>
              <w:jc w:val="both"/>
              <w:rPr>
                <w:rFonts w:ascii="Verdana" w:hAnsi="Verdana"/>
                <w:color w:val="auto"/>
                <w:sz w:val="18"/>
                <w:lang w:val="nl-BE"/>
              </w:rPr>
            </w:pPr>
            <w:r w:rsidRPr="0026531F">
              <w:rPr>
                <w:rFonts w:ascii="Verdana" w:hAnsi="Verdana"/>
                <w:color w:val="auto"/>
                <w:sz w:val="18"/>
                <w:lang w:val="nl-BE"/>
              </w:rPr>
              <w:t>6.00 – 24.00</w:t>
            </w:r>
          </w:p>
        </w:tc>
        <w:tc>
          <w:tcPr>
            <w:tcW w:w="3071" w:type="dxa"/>
          </w:tcPr>
          <w:p w:rsidR="005C05E7" w:rsidRPr="0026531F" w:rsidRDefault="005C05E7" w:rsidP="00892520">
            <w:pPr>
              <w:pStyle w:val="Plattetekst2"/>
              <w:jc w:val="both"/>
              <w:rPr>
                <w:rFonts w:ascii="Verdana" w:hAnsi="Verdana"/>
                <w:color w:val="auto"/>
                <w:sz w:val="18"/>
                <w:lang w:val="nl-BE"/>
              </w:rPr>
            </w:pPr>
            <w:r w:rsidRPr="0026531F">
              <w:rPr>
                <w:rFonts w:ascii="Verdana" w:hAnsi="Verdana"/>
                <w:color w:val="auto"/>
                <w:sz w:val="18"/>
                <w:lang w:val="nl-BE"/>
              </w:rPr>
              <w:t>12:00 – 14:00</w:t>
            </w:r>
          </w:p>
        </w:tc>
      </w:tr>
      <w:tr w:rsidR="005C05E7" w:rsidRPr="0026531F" w:rsidTr="00892520">
        <w:tc>
          <w:tcPr>
            <w:tcW w:w="3070" w:type="dxa"/>
          </w:tcPr>
          <w:p w:rsidR="005C05E7" w:rsidRPr="0026531F" w:rsidRDefault="005C05E7"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3071" w:type="dxa"/>
          </w:tcPr>
          <w:p w:rsidR="005C05E7" w:rsidRPr="0026531F" w:rsidRDefault="005C05E7" w:rsidP="006F4837">
            <w:pPr>
              <w:pStyle w:val="Plattetekst2"/>
              <w:jc w:val="both"/>
              <w:rPr>
                <w:rFonts w:ascii="Verdana" w:hAnsi="Verdana"/>
                <w:color w:val="auto"/>
                <w:sz w:val="18"/>
                <w:lang w:val="nl-BE"/>
              </w:rPr>
            </w:pPr>
            <w:r w:rsidRPr="0026531F">
              <w:rPr>
                <w:rFonts w:ascii="Verdana" w:hAnsi="Verdana"/>
                <w:color w:val="auto"/>
                <w:sz w:val="18"/>
                <w:lang w:val="nl-BE"/>
              </w:rPr>
              <w:t>6.00 – 24.00</w:t>
            </w:r>
          </w:p>
        </w:tc>
        <w:tc>
          <w:tcPr>
            <w:tcW w:w="3071" w:type="dxa"/>
          </w:tcPr>
          <w:p w:rsidR="005C05E7" w:rsidRPr="0026531F" w:rsidRDefault="005C05E7" w:rsidP="00892520">
            <w:pPr>
              <w:pStyle w:val="Plattetekst2"/>
              <w:jc w:val="both"/>
              <w:rPr>
                <w:rFonts w:ascii="Verdana" w:hAnsi="Verdana"/>
                <w:color w:val="auto"/>
                <w:sz w:val="18"/>
                <w:lang w:val="nl-BE"/>
              </w:rPr>
            </w:pPr>
            <w:r w:rsidRPr="0026531F">
              <w:rPr>
                <w:rFonts w:ascii="Verdana" w:hAnsi="Verdana"/>
                <w:color w:val="auto"/>
                <w:sz w:val="18"/>
                <w:lang w:val="nl-BE"/>
              </w:rPr>
              <w:t>12:00 – 14:00</w:t>
            </w: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stamtijden voor de technici zijn:</w:t>
      </w:r>
    </w:p>
    <w:p w:rsidR="009E1AD7" w:rsidRPr="0026531F" w:rsidRDefault="009E1AD7" w:rsidP="006F4837">
      <w:pPr>
        <w:pStyle w:val="Plattetekst2"/>
        <w:jc w:val="both"/>
        <w:rPr>
          <w:rFonts w:ascii="Verdana" w:hAnsi="Verdana"/>
          <w:color w:val="auto"/>
          <w:sz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0"/>
        <w:gridCol w:w="3023"/>
      </w:tblGrid>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302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Voormiddag</w:t>
            </w:r>
          </w:p>
        </w:tc>
      </w:tr>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3023" w:type="dxa"/>
          </w:tcPr>
          <w:p w:rsidR="009E1AD7" w:rsidRPr="0026531F" w:rsidRDefault="009E1AD7" w:rsidP="006F4837">
            <w:pPr>
              <w:pStyle w:val="Plattetekst2"/>
              <w:jc w:val="both"/>
              <w:rPr>
                <w:rFonts w:ascii="Verdana" w:hAnsi="Verdana"/>
                <w:color w:val="auto"/>
                <w:sz w:val="18"/>
                <w:lang w:val="nl-BE"/>
              </w:rPr>
            </w:pPr>
          </w:p>
        </w:tc>
      </w:tr>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302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10.00 – 12.00</w:t>
            </w:r>
          </w:p>
        </w:tc>
      </w:tr>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3023" w:type="dxa"/>
          </w:tcPr>
          <w:p w:rsidR="009E1AD7" w:rsidRPr="0026531F" w:rsidRDefault="009E1AD7" w:rsidP="006F4837">
            <w:pPr>
              <w:pStyle w:val="Plattetekst2"/>
              <w:jc w:val="both"/>
              <w:rPr>
                <w:rFonts w:ascii="Verdana" w:hAnsi="Verdana"/>
                <w:color w:val="auto"/>
                <w:sz w:val="18"/>
                <w:lang w:val="nl-BE"/>
              </w:rPr>
            </w:pPr>
          </w:p>
        </w:tc>
      </w:tr>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3023" w:type="dxa"/>
          </w:tcPr>
          <w:p w:rsidR="009E1AD7" w:rsidRPr="0026531F" w:rsidRDefault="009E1AD7" w:rsidP="006F4837">
            <w:pPr>
              <w:pStyle w:val="Plattetekst2"/>
              <w:jc w:val="both"/>
              <w:rPr>
                <w:rFonts w:ascii="Verdana" w:hAnsi="Verdana"/>
                <w:color w:val="auto"/>
                <w:sz w:val="18"/>
                <w:lang w:val="nl-BE"/>
              </w:rPr>
            </w:pPr>
          </w:p>
        </w:tc>
      </w:tr>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3023" w:type="dxa"/>
          </w:tcPr>
          <w:p w:rsidR="009E1AD7" w:rsidRPr="0026531F" w:rsidRDefault="009E1AD7" w:rsidP="006F4837">
            <w:pPr>
              <w:pStyle w:val="Plattetekst2"/>
              <w:jc w:val="both"/>
              <w:rPr>
                <w:rFonts w:ascii="Verdana" w:hAnsi="Verdana"/>
                <w:color w:val="auto"/>
                <w:sz w:val="18"/>
                <w:lang w:val="nl-BE"/>
              </w:rPr>
            </w:pP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De glijtijden voor de technici zijn:</w:t>
      </w:r>
    </w:p>
    <w:p w:rsidR="009E1AD7" w:rsidRPr="0026531F" w:rsidRDefault="009E1AD7" w:rsidP="006F4837">
      <w:pPr>
        <w:pStyle w:val="Plattetekst2"/>
        <w:keepNext/>
        <w:keepLines/>
        <w:jc w:val="both"/>
        <w:rPr>
          <w:rFonts w:ascii="Verdana" w:hAnsi="Verdana"/>
          <w:color w:val="auto"/>
          <w:sz w:val="18"/>
          <w:lang w:val="nl-BE"/>
        </w:rPr>
      </w:pPr>
    </w:p>
    <w:tbl>
      <w:tblPr>
        <w:tblW w:w="8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1820"/>
        <w:gridCol w:w="3118"/>
      </w:tblGrid>
      <w:tr w:rsidR="009E1AD7" w:rsidRPr="0026531F" w:rsidTr="009E1AD7">
        <w:tc>
          <w:tcPr>
            <w:tcW w:w="3070"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Dag</w:t>
            </w:r>
          </w:p>
        </w:tc>
        <w:tc>
          <w:tcPr>
            <w:tcW w:w="1820"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Voormiddag</w:t>
            </w:r>
          </w:p>
        </w:tc>
        <w:tc>
          <w:tcPr>
            <w:tcW w:w="3118"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Namiddag</w:t>
            </w:r>
          </w:p>
        </w:tc>
      </w:tr>
      <w:tr w:rsidR="009E1AD7" w:rsidRPr="0026531F" w:rsidTr="009E1AD7">
        <w:tc>
          <w:tcPr>
            <w:tcW w:w="3070"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Maandag</w:t>
            </w:r>
          </w:p>
        </w:tc>
        <w:tc>
          <w:tcPr>
            <w:tcW w:w="4938" w:type="dxa"/>
            <w:gridSpan w:val="2"/>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6.00-24.00</w:t>
            </w:r>
          </w:p>
        </w:tc>
      </w:tr>
      <w:tr w:rsidR="009E1AD7" w:rsidRPr="0026531F" w:rsidTr="009E1AD7">
        <w:tc>
          <w:tcPr>
            <w:tcW w:w="3070"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Dinsdag</w:t>
            </w:r>
          </w:p>
        </w:tc>
        <w:tc>
          <w:tcPr>
            <w:tcW w:w="1820"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6.00-10.00</w:t>
            </w:r>
          </w:p>
        </w:tc>
        <w:tc>
          <w:tcPr>
            <w:tcW w:w="3118"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12.00-24.00</w:t>
            </w:r>
          </w:p>
        </w:tc>
      </w:tr>
      <w:tr w:rsidR="009E1AD7" w:rsidRPr="0026531F" w:rsidTr="009E1AD7">
        <w:tc>
          <w:tcPr>
            <w:tcW w:w="3070"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Woensdag</w:t>
            </w:r>
          </w:p>
        </w:tc>
        <w:tc>
          <w:tcPr>
            <w:tcW w:w="4938" w:type="dxa"/>
            <w:gridSpan w:val="2"/>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6.00-24.00</w:t>
            </w:r>
          </w:p>
        </w:tc>
      </w:tr>
      <w:tr w:rsidR="009E1AD7" w:rsidRPr="0026531F" w:rsidTr="009E1AD7">
        <w:tc>
          <w:tcPr>
            <w:tcW w:w="3070"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Donderdag</w:t>
            </w:r>
          </w:p>
        </w:tc>
        <w:tc>
          <w:tcPr>
            <w:tcW w:w="4938" w:type="dxa"/>
            <w:gridSpan w:val="2"/>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6.00-24.00</w:t>
            </w:r>
          </w:p>
        </w:tc>
      </w:tr>
      <w:tr w:rsidR="009E1AD7" w:rsidRPr="0026531F" w:rsidTr="009E1AD7">
        <w:tc>
          <w:tcPr>
            <w:tcW w:w="3070"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Vrijdag</w:t>
            </w:r>
          </w:p>
        </w:tc>
        <w:tc>
          <w:tcPr>
            <w:tcW w:w="4938" w:type="dxa"/>
            <w:gridSpan w:val="2"/>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6.00-24.00</w:t>
            </w: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servicetijden voor de technici zijn:</w:t>
      </w:r>
    </w:p>
    <w:p w:rsidR="009E1AD7" w:rsidRPr="0026531F" w:rsidRDefault="009E1AD7" w:rsidP="006F4837">
      <w:pPr>
        <w:pStyle w:val="Plattetekst2"/>
        <w:jc w:val="both"/>
        <w:rPr>
          <w:rFonts w:ascii="Verdana" w:hAnsi="Verdana"/>
          <w:color w:val="auto"/>
          <w:sz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1"/>
        <w:gridCol w:w="3071"/>
      </w:tblGrid>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Voormiddag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Namiddag</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3071" w:type="dxa"/>
          </w:tcPr>
          <w:p w:rsidR="009E1AD7" w:rsidRPr="0026531F" w:rsidRDefault="009E1AD7" w:rsidP="006F4837">
            <w:pPr>
              <w:pStyle w:val="Plattetekst2"/>
              <w:jc w:val="both"/>
              <w:rPr>
                <w:rFonts w:ascii="Verdana" w:hAnsi="Verdana"/>
                <w:color w:val="auto"/>
                <w:sz w:val="18"/>
                <w:lang w:val="nl-BE"/>
              </w:rPr>
            </w:pPr>
          </w:p>
        </w:tc>
        <w:tc>
          <w:tcPr>
            <w:tcW w:w="3071" w:type="dxa"/>
          </w:tcPr>
          <w:p w:rsidR="009E1AD7" w:rsidRPr="0026531F" w:rsidRDefault="009E1AD7" w:rsidP="006F4837">
            <w:pPr>
              <w:pStyle w:val="Plattetekst2"/>
              <w:jc w:val="both"/>
              <w:rPr>
                <w:rFonts w:ascii="Verdana" w:hAnsi="Verdana"/>
                <w:color w:val="auto"/>
                <w:sz w:val="18"/>
                <w:lang w:val="nl-BE"/>
              </w:rPr>
            </w:pP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9.00 – 10.00</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14.00-17.00</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3071" w:type="dxa"/>
          </w:tcPr>
          <w:p w:rsidR="009E1AD7" w:rsidRPr="0026531F" w:rsidRDefault="009E1AD7" w:rsidP="006F4837">
            <w:pPr>
              <w:pStyle w:val="Plattetekst2"/>
              <w:jc w:val="both"/>
              <w:rPr>
                <w:rFonts w:ascii="Verdana" w:hAnsi="Verdana"/>
                <w:color w:val="auto"/>
                <w:sz w:val="18"/>
                <w:lang w:val="nl-BE"/>
              </w:rPr>
            </w:pPr>
          </w:p>
        </w:tc>
        <w:tc>
          <w:tcPr>
            <w:tcW w:w="3071" w:type="dxa"/>
          </w:tcPr>
          <w:p w:rsidR="009E1AD7" w:rsidRPr="0026531F" w:rsidRDefault="009E1AD7" w:rsidP="006F4837">
            <w:pPr>
              <w:pStyle w:val="Plattetekst2"/>
              <w:jc w:val="both"/>
              <w:rPr>
                <w:rFonts w:ascii="Verdana" w:hAnsi="Verdana"/>
                <w:color w:val="auto"/>
                <w:sz w:val="18"/>
                <w:lang w:val="nl-BE"/>
              </w:rPr>
            </w:pP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3071" w:type="dxa"/>
          </w:tcPr>
          <w:p w:rsidR="009E1AD7" w:rsidRPr="0026531F" w:rsidRDefault="009E1AD7" w:rsidP="006F4837">
            <w:pPr>
              <w:pStyle w:val="Plattetekst2"/>
              <w:jc w:val="both"/>
              <w:rPr>
                <w:rFonts w:ascii="Verdana" w:hAnsi="Verdana"/>
                <w:color w:val="auto"/>
                <w:sz w:val="18"/>
                <w:lang w:val="nl-BE"/>
              </w:rPr>
            </w:pPr>
          </w:p>
        </w:tc>
        <w:tc>
          <w:tcPr>
            <w:tcW w:w="3071" w:type="dxa"/>
          </w:tcPr>
          <w:p w:rsidR="009E1AD7" w:rsidRPr="0026531F" w:rsidRDefault="009E1AD7" w:rsidP="006F4837">
            <w:pPr>
              <w:pStyle w:val="Plattetekst2"/>
              <w:jc w:val="both"/>
              <w:rPr>
                <w:rFonts w:ascii="Verdana" w:hAnsi="Verdana"/>
                <w:color w:val="auto"/>
                <w:sz w:val="18"/>
                <w:lang w:val="nl-BE"/>
              </w:rPr>
            </w:pP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3071" w:type="dxa"/>
          </w:tcPr>
          <w:p w:rsidR="009E1AD7" w:rsidRPr="0026531F" w:rsidRDefault="009E1AD7" w:rsidP="006F4837">
            <w:pPr>
              <w:pStyle w:val="Plattetekst2"/>
              <w:jc w:val="both"/>
              <w:rPr>
                <w:rFonts w:ascii="Verdana" w:hAnsi="Verdana"/>
                <w:color w:val="auto"/>
                <w:sz w:val="18"/>
                <w:lang w:val="nl-BE"/>
              </w:rPr>
            </w:pPr>
          </w:p>
        </w:tc>
        <w:tc>
          <w:tcPr>
            <w:tcW w:w="3071" w:type="dxa"/>
          </w:tcPr>
          <w:p w:rsidR="009E1AD7" w:rsidRPr="0026531F" w:rsidRDefault="009E1AD7" w:rsidP="006F4837">
            <w:pPr>
              <w:pStyle w:val="Plattetekst2"/>
              <w:jc w:val="both"/>
              <w:rPr>
                <w:rFonts w:ascii="Verdana" w:hAnsi="Verdana"/>
                <w:color w:val="auto"/>
                <w:sz w:val="18"/>
                <w:lang w:val="nl-BE"/>
              </w:rPr>
            </w:pP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b/>
          <w:bCs/>
          <w:color w:val="auto"/>
          <w:sz w:val="18"/>
          <w:lang w:val="nl-BE"/>
        </w:rPr>
      </w:pPr>
      <w:r w:rsidRPr="0026531F">
        <w:rPr>
          <w:rFonts w:ascii="Verdana" w:hAnsi="Verdana"/>
          <w:b/>
          <w:bCs/>
          <w:color w:val="auto"/>
          <w:sz w:val="18"/>
          <w:lang w:val="nl-BE"/>
        </w:rPr>
        <w:t>De bibliotheek</w:t>
      </w:r>
    </w:p>
    <w:p w:rsidR="009E1AD7" w:rsidRPr="0026531F" w:rsidRDefault="009E1AD7" w:rsidP="006F4837">
      <w:pPr>
        <w:pStyle w:val="Plattetekst2"/>
        <w:jc w:val="both"/>
        <w:rPr>
          <w:rFonts w:ascii="Verdana" w:hAnsi="Verdana"/>
          <w:color w:val="auto"/>
          <w:sz w:val="18"/>
          <w:lang w:val="nl-BE"/>
        </w:rPr>
      </w:pPr>
    </w:p>
    <w:p w:rsidR="009E1AD7" w:rsidRPr="0026531F" w:rsidRDefault="007E75CB" w:rsidP="006F4837">
      <w:pPr>
        <w:pStyle w:val="Plattetekst2"/>
        <w:jc w:val="both"/>
        <w:rPr>
          <w:rFonts w:ascii="Verdana" w:hAnsi="Verdana"/>
          <w:color w:val="auto"/>
          <w:sz w:val="18"/>
          <w:u w:val="single"/>
          <w:lang w:val="nl-BE"/>
        </w:rPr>
      </w:pPr>
      <w:r w:rsidRPr="0026531F">
        <w:rPr>
          <w:rFonts w:ascii="Verdana" w:hAnsi="Verdana"/>
          <w:color w:val="auto"/>
          <w:sz w:val="18"/>
          <w:u w:val="single"/>
          <w:lang w:val="nl-BE"/>
        </w:rPr>
        <w:t>Artikel 26</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personeelsleden van de bibliotheek volgen onderstaande arbeidstijdregeling. De medewerkers werken afwisselend in een rooster bib administratie, een rooster bib avond en een rooster bib zaterdag. Per maand wordt een maandschema met het individueel uurrooster opgesteld in functie van de dienstnoodwendigheden. Dit maandschema is uiterlijk drie weken voor het begin van de betreffende maand beschikbaar.</w:t>
      </w:r>
    </w:p>
    <w:p w:rsidR="009E1AD7" w:rsidRPr="0026531F" w:rsidRDefault="009E1AD7" w:rsidP="006F4837">
      <w:pPr>
        <w:pStyle w:val="Plattetekst2"/>
        <w:jc w:val="both"/>
        <w:rPr>
          <w:rFonts w:ascii="Verdana" w:hAnsi="Verdana"/>
          <w:color w:val="auto"/>
          <w:sz w:val="18"/>
          <w:lang w:val="nl-BE"/>
        </w:rPr>
      </w:pPr>
    </w:p>
    <w:p w:rsidR="00AD661B" w:rsidRPr="0026531F" w:rsidRDefault="00AD661B" w:rsidP="00AD661B">
      <w:pPr>
        <w:pStyle w:val="Plattetekst2"/>
        <w:jc w:val="both"/>
        <w:rPr>
          <w:rFonts w:ascii="Verdana" w:hAnsi="Verdana"/>
          <w:color w:val="auto"/>
          <w:sz w:val="18"/>
          <w:lang w:val="nl-BE"/>
        </w:rPr>
      </w:pPr>
      <w:r w:rsidRPr="0026531F">
        <w:rPr>
          <w:rFonts w:ascii="Verdana" w:hAnsi="Verdana"/>
          <w:color w:val="auto"/>
          <w:sz w:val="18"/>
          <w:lang w:val="nl-BE"/>
        </w:rPr>
        <w:t>De servicetijden voor bib administratie zijn:</w:t>
      </w:r>
    </w:p>
    <w:p w:rsidR="00AD661B" w:rsidRPr="0026531F" w:rsidRDefault="00AD661B" w:rsidP="00AD661B">
      <w:pPr>
        <w:pStyle w:val="Plattetekst2"/>
        <w:jc w:val="both"/>
        <w:rPr>
          <w:rFonts w:ascii="Verdana" w:hAnsi="Verdana"/>
          <w:color w:val="auto"/>
          <w:sz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0"/>
        <w:gridCol w:w="3023"/>
      </w:tblGrid>
      <w:tr w:rsidR="00AD661B" w:rsidRPr="0026531F" w:rsidTr="003D519C">
        <w:tc>
          <w:tcPr>
            <w:tcW w:w="3020" w:type="dxa"/>
          </w:tcPr>
          <w:p w:rsidR="00AD661B" w:rsidRPr="0026531F" w:rsidRDefault="00AD661B" w:rsidP="003D519C">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3023" w:type="dxa"/>
          </w:tcPr>
          <w:p w:rsidR="00AD661B" w:rsidRPr="0026531F" w:rsidRDefault="00AD661B" w:rsidP="003D519C">
            <w:pPr>
              <w:pStyle w:val="Plattetekst2"/>
              <w:jc w:val="both"/>
              <w:rPr>
                <w:rFonts w:ascii="Verdana" w:hAnsi="Verdana"/>
                <w:color w:val="auto"/>
                <w:sz w:val="18"/>
                <w:lang w:val="nl-BE"/>
              </w:rPr>
            </w:pPr>
            <w:r w:rsidRPr="0026531F">
              <w:rPr>
                <w:rFonts w:ascii="Verdana" w:hAnsi="Verdana"/>
                <w:color w:val="auto"/>
                <w:sz w:val="18"/>
                <w:lang w:val="nl-BE"/>
              </w:rPr>
              <w:t>Voormiddag</w:t>
            </w:r>
          </w:p>
        </w:tc>
      </w:tr>
      <w:tr w:rsidR="00AD661B" w:rsidRPr="0026531F" w:rsidTr="003D519C">
        <w:tc>
          <w:tcPr>
            <w:tcW w:w="3020" w:type="dxa"/>
          </w:tcPr>
          <w:p w:rsidR="00AD661B" w:rsidRPr="0026531F" w:rsidRDefault="00AD661B" w:rsidP="003D519C">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3023" w:type="dxa"/>
          </w:tcPr>
          <w:p w:rsidR="00AD661B" w:rsidRPr="0026531F" w:rsidRDefault="00AD661B" w:rsidP="003D519C">
            <w:pPr>
              <w:pStyle w:val="Plattetekst2"/>
              <w:jc w:val="both"/>
              <w:rPr>
                <w:rFonts w:ascii="Verdana" w:hAnsi="Verdana"/>
                <w:color w:val="auto"/>
                <w:sz w:val="18"/>
                <w:lang w:val="nl-BE"/>
              </w:rPr>
            </w:pPr>
            <w:r w:rsidRPr="0026531F">
              <w:rPr>
                <w:rFonts w:ascii="Verdana" w:hAnsi="Verdana"/>
                <w:color w:val="auto"/>
                <w:sz w:val="18"/>
                <w:lang w:val="nl-BE"/>
              </w:rPr>
              <w:t>13.00-20.00</w:t>
            </w:r>
          </w:p>
        </w:tc>
      </w:tr>
      <w:tr w:rsidR="00AD661B" w:rsidRPr="0026531F" w:rsidTr="003D519C">
        <w:tc>
          <w:tcPr>
            <w:tcW w:w="3020" w:type="dxa"/>
          </w:tcPr>
          <w:p w:rsidR="00AD661B" w:rsidRPr="0026531F" w:rsidRDefault="00AD661B" w:rsidP="003D519C">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3023" w:type="dxa"/>
          </w:tcPr>
          <w:p w:rsidR="00AD661B" w:rsidRPr="0026531F" w:rsidRDefault="00AD661B" w:rsidP="003D519C">
            <w:pPr>
              <w:pStyle w:val="Plattetekst2"/>
              <w:jc w:val="both"/>
              <w:rPr>
                <w:rFonts w:ascii="Verdana" w:hAnsi="Verdana"/>
                <w:color w:val="auto"/>
                <w:sz w:val="18"/>
                <w:lang w:val="nl-BE"/>
              </w:rPr>
            </w:pPr>
            <w:r w:rsidRPr="0026531F">
              <w:rPr>
                <w:rFonts w:ascii="Verdana" w:hAnsi="Verdana"/>
                <w:color w:val="auto"/>
                <w:sz w:val="18"/>
                <w:lang w:val="nl-BE"/>
              </w:rPr>
              <w:t>13.00-17.00</w:t>
            </w:r>
          </w:p>
        </w:tc>
      </w:tr>
      <w:tr w:rsidR="00AD661B" w:rsidRPr="0026531F" w:rsidTr="003D519C">
        <w:tc>
          <w:tcPr>
            <w:tcW w:w="3020" w:type="dxa"/>
          </w:tcPr>
          <w:p w:rsidR="00AD661B" w:rsidRPr="0026531F" w:rsidRDefault="00AD661B" w:rsidP="003D519C">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3023" w:type="dxa"/>
          </w:tcPr>
          <w:p w:rsidR="00AD661B" w:rsidRPr="0026531F" w:rsidRDefault="00AD661B" w:rsidP="003D519C">
            <w:pPr>
              <w:pStyle w:val="Plattetekst2"/>
              <w:jc w:val="both"/>
              <w:rPr>
                <w:rFonts w:ascii="Verdana" w:hAnsi="Verdana"/>
                <w:color w:val="auto"/>
                <w:sz w:val="18"/>
                <w:lang w:val="nl-BE"/>
              </w:rPr>
            </w:pPr>
            <w:r w:rsidRPr="0026531F">
              <w:rPr>
                <w:rFonts w:ascii="Verdana" w:hAnsi="Verdana"/>
                <w:color w:val="auto"/>
                <w:sz w:val="18"/>
                <w:lang w:val="nl-BE"/>
              </w:rPr>
              <w:t>11.00-19.00</w:t>
            </w:r>
          </w:p>
        </w:tc>
      </w:tr>
      <w:tr w:rsidR="00AD661B" w:rsidRPr="0026531F" w:rsidTr="003D519C">
        <w:tc>
          <w:tcPr>
            <w:tcW w:w="3020" w:type="dxa"/>
          </w:tcPr>
          <w:p w:rsidR="00AD661B" w:rsidRPr="0026531F" w:rsidRDefault="00AD661B" w:rsidP="003D519C">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3023" w:type="dxa"/>
          </w:tcPr>
          <w:p w:rsidR="00AD661B" w:rsidRPr="0026531F" w:rsidRDefault="00AD661B" w:rsidP="003D519C">
            <w:pPr>
              <w:pStyle w:val="Plattetekst2"/>
              <w:jc w:val="both"/>
              <w:rPr>
                <w:rFonts w:ascii="Verdana" w:hAnsi="Verdana"/>
                <w:color w:val="auto"/>
                <w:sz w:val="18"/>
                <w:lang w:val="nl-BE"/>
              </w:rPr>
            </w:pPr>
            <w:r w:rsidRPr="0026531F">
              <w:rPr>
                <w:rFonts w:ascii="Verdana" w:hAnsi="Verdana"/>
                <w:color w:val="auto"/>
                <w:sz w:val="18"/>
                <w:lang w:val="nl-BE"/>
              </w:rPr>
              <w:t>13.00-17.00</w:t>
            </w:r>
          </w:p>
        </w:tc>
      </w:tr>
      <w:tr w:rsidR="00AD661B" w:rsidRPr="0026531F" w:rsidTr="003D519C">
        <w:tc>
          <w:tcPr>
            <w:tcW w:w="3020" w:type="dxa"/>
          </w:tcPr>
          <w:p w:rsidR="00AD661B" w:rsidRPr="0026531F" w:rsidRDefault="00AD661B" w:rsidP="003D519C">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3023" w:type="dxa"/>
          </w:tcPr>
          <w:p w:rsidR="00AD661B" w:rsidRPr="0026531F" w:rsidRDefault="00AD661B" w:rsidP="003D519C">
            <w:pPr>
              <w:pStyle w:val="Plattetekst2"/>
              <w:jc w:val="both"/>
              <w:rPr>
                <w:rFonts w:ascii="Verdana" w:hAnsi="Verdana"/>
                <w:color w:val="auto"/>
                <w:sz w:val="18"/>
                <w:lang w:val="nl-BE"/>
              </w:rPr>
            </w:pPr>
            <w:r w:rsidRPr="0026531F">
              <w:rPr>
                <w:rFonts w:ascii="Verdana" w:hAnsi="Verdana"/>
                <w:color w:val="auto"/>
                <w:sz w:val="18"/>
                <w:lang w:val="nl-BE"/>
              </w:rPr>
              <w:t>15.00-19.00</w:t>
            </w:r>
          </w:p>
        </w:tc>
      </w:tr>
    </w:tbl>
    <w:p w:rsidR="00AD661B" w:rsidRPr="0026531F" w:rsidRDefault="00AD661B" w:rsidP="00AD661B">
      <w:pPr>
        <w:pStyle w:val="Plattetekst2"/>
        <w:jc w:val="both"/>
        <w:rPr>
          <w:rFonts w:ascii="Verdana" w:hAnsi="Verdana"/>
          <w:color w:val="auto"/>
          <w:sz w:val="18"/>
          <w:lang w:val="nl-BE"/>
        </w:rPr>
      </w:pPr>
    </w:p>
    <w:p w:rsidR="00AD661B" w:rsidRPr="0026531F" w:rsidRDefault="00AD661B"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 xml:space="preserve">De werktijden voor bib </w:t>
      </w:r>
      <w:r w:rsidR="00AD661B" w:rsidRPr="0026531F">
        <w:rPr>
          <w:rFonts w:ascii="Verdana" w:hAnsi="Verdana"/>
          <w:color w:val="auto"/>
          <w:sz w:val="18"/>
          <w:lang w:val="nl-BE"/>
        </w:rPr>
        <w:t>avond</w:t>
      </w:r>
      <w:r w:rsidRPr="0026531F">
        <w:rPr>
          <w:rFonts w:ascii="Verdana" w:hAnsi="Verdana"/>
          <w:color w:val="auto"/>
          <w:sz w:val="18"/>
          <w:lang w:val="nl-BE"/>
        </w:rPr>
        <w:t xml:space="preserve"> zijn:</w:t>
      </w:r>
    </w:p>
    <w:p w:rsidR="009E1AD7" w:rsidRPr="0026531F" w:rsidRDefault="009E1AD7" w:rsidP="006F4837">
      <w:pPr>
        <w:pStyle w:val="Plattetekst2"/>
        <w:jc w:val="both"/>
        <w:rPr>
          <w:rFonts w:ascii="Verdana" w:hAnsi="Verdana"/>
          <w:color w:val="auto"/>
          <w:sz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2103"/>
        <w:gridCol w:w="1843"/>
      </w:tblGrid>
      <w:tr w:rsidR="009C3E1E" w:rsidRPr="0026531F" w:rsidTr="00E42697">
        <w:tc>
          <w:tcPr>
            <w:tcW w:w="3070" w:type="dxa"/>
          </w:tcPr>
          <w:p w:rsidR="009C3E1E" w:rsidRPr="0026531F" w:rsidRDefault="009C3E1E"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2103" w:type="dxa"/>
          </w:tcPr>
          <w:p w:rsidR="009C3E1E" w:rsidRPr="0026531F" w:rsidRDefault="00B00C9C" w:rsidP="00AD661B">
            <w:pPr>
              <w:pStyle w:val="Plattetekst2"/>
              <w:jc w:val="both"/>
              <w:rPr>
                <w:rFonts w:ascii="Verdana" w:hAnsi="Verdana"/>
                <w:color w:val="auto"/>
                <w:sz w:val="18"/>
                <w:lang w:val="nl-BE"/>
              </w:rPr>
            </w:pPr>
            <w:r w:rsidRPr="0026531F">
              <w:rPr>
                <w:rFonts w:ascii="Verdana" w:hAnsi="Verdana"/>
                <w:color w:val="auto"/>
                <w:sz w:val="18"/>
                <w:lang w:val="nl-BE"/>
              </w:rPr>
              <w:t xml:space="preserve">Werktijden </w:t>
            </w:r>
            <w:r w:rsidR="009C3E1E" w:rsidRPr="0026531F">
              <w:rPr>
                <w:rFonts w:ascii="Verdana" w:hAnsi="Verdana"/>
                <w:color w:val="auto"/>
                <w:sz w:val="18"/>
                <w:lang w:val="nl-BE"/>
              </w:rPr>
              <w:t>tussen</w:t>
            </w:r>
          </w:p>
        </w:tc>
        <w:tc>
          <w:tcPr>
            <w:tcW w:w="1843" w:type="dxa"/>
          </w:tcPr>
          <w:p w:rsidR="009C3E1E" w:rsidRPr="0026531F" w:rsidRDefault="009C3E1E" w:rsidP="006F4837">
            <w:pPr>
              <w:pStyle w:val="Plattetekst2"/>
              <w:jc w:val="both"/>
              <w:rPr>
                <w:rFonts w:ascii="Verdana" w:hAnsi="Verdana"/>
                <w:color w:val="auto"/>
                <w:sz w:val="18"/>
                <w:lang w:val="nl-BE"/>
              </w:rPr>
            </w:pPr>
            <w:r w:rsidRPr="0026531F">
              <w:rPr>
                <w:rFonts w:ascii="Verdana" w:hAnsi="Verdana"/>
                <w:color w:val="auto"/>
                <w:sz w:val="18"/>
                <w:lang w:val="nl-BE"/>
              </w:rPr>
              <w:t>Pauze tussen</w:t>
            </w:r>
          </w:p>
        </w:tc>
      </w:tr>
      <w:tr w:rsidR="009C3E1E" w:rsidRPr="0026531F" w:rsidTr="00E42697">
        <w:tc>
          <w:tcPr>
            <w:tcW w:w="3070" w:type="dxa"/>
          </w:tcPr>
          <w:p w:rsidR="009C3E1E" w:rsidRPr="0026531F" w:rsidRDefault="009C3E1E"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2103" w:type="dxa"/>
          </w:tcPr>
          <w:p w:rsidR="009C3E1E" w:rsidRPr="0026531F" w:rsidRDefault="009C3E1E" w:rsidP="00D65D54">
            <w:pPr>
              <w:pStyle w:val="Plattetekst2"/>
              <w:jc w:val="both"/>
              <w:rPr>
                <w:rFonts w:ascii="Verdana" w:hAnsi="Verdana"/>
                <w:color w:val="auto"/>
                <w:sz w:val="18"/>
                <w:lang w:val="nl-BE"/>
              </w:rPr>
            </w:pPr>
            <w:r w:rsidRPr="0026531F">
              <w:rPr>
                <w:rFonts w:ascii="Verdana" w:hAnsi="Verdana"/>
                <w:color w:val="auto"/>
                <w:sz w:val="18"/>
                <w:lang w:val="nl-BE"/>
              </w:rPr>
              <w:t>11.00 – 20.30</w:t>
            </w:r>
          </w:p>
        </w:tc>
        <w:tc>
          <w:tcPr>
            <w:tcW w:w="1843" w:type="dxa"/>
          </w:tcPr>
          <w:p w:rsidR="009C3E1E" w:rsidRPr="0026531F" w:rsidRDefault="009C3E1E" w:rsidP="006F4837">
            <w:pPr>
              <w:pStyle w:val="Plattetekst2"/>
              <w:jc w:val="both"/>
              <w:rPr>
                <w:rFonts w:ascii="Verdana" w:hAnsi="Verdana"/>
                <w:color w:val="auto"/>
                <w:sz w:val="18"/>
                <w:lang w:val="nl-BE"/>
              </w:rPr>
            </w:pPr>
            <w:r w:rsidRPr="0026531F">
              <w:rPr>
                <w:rFonts w:ascii="Verdana" w:hAnsi="Verdana"/>
                <w:color w:val="auto"/>
                <w:sz w:val="18"/>
                <w:lang w:val="nl-BE"/>
              </w:rPr>
              <w:t>12:00 – 14:00</w:t>
            </w:r>
          </w:p>
        </w:tc>
      </w:tr>
      <w:tr w:rsidR="009C3E1E" w:rsidRPr="0026531F" w:rsidTr="00E42697">
        <w:tc>
          <w:tcPr>
            <w:tcW w:w="3070" w:type="dxa"/>
          </w:tcPr>
          <w:p w:rsidR="009C3E1E" w:rsidRPr="0026531F" w:rsidRDefault="009C3E1E" w:rsidP="00D65D54">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2103" w:type="dxa"/>
          </w:tcPr>
          <w:p w:rsidR="009C3E1E" w:rsidRPr="0026531F" w:rsidRDefault="009C3E1E" w:rsidP="00D65D54">
            <w:pPr>
              <w:pStyle w:val="Plattetekst2"/>
              <w:jc w:val="both"/>
              <w:rPr>
                <w:rFonts w:ascii="Verdana" w:hAnsi="Verdana"/>
                <w:color w:val="auto"/>
                <w:sz w:val="18"/>
                <w:lang w:val="nl-BE"/>
              </w:rPr>
            </w:pPr>
            <w:r w:rsidRPr="0026531F">
              <w:rPr>
                <w:rFonts w:ascii="Verdana" w:hAnsi="Verdana"/>
                <w:color w:val="auto"/>
                <w:sz w:val="18"/>
                <w:lang w:val="nl-BE"/>
              </w:rPr>
              <w:t>11.00 -20.30</w:t>
            </w:r>
          </w:p>
        </w:tc>
        <w:tc>
          <w:tcPr>
            <w:tcW w:w="1843" w:type="dxa"/>
          </w:tcPr>
          <w:p w:rsidR="009C3E1E" w:rsidRPr="0026531F" w:rsidRDefault="009C3E1E" w:rsidP="00D65D54">
            <w:r w:rsidRPr="0026531F">
              <w:rPr>
                <w:rFonts w:ascii="Verdana" w:hAnsi="Verdana"/>
                <w:sz w:val="18"/>
              </w:rPr>
              <w:t>12:00 – 14:00</w:t>
            </w:r>
          </w:p>
        </w:tc>
      </w:tr>
      <w:tr w:rsidR="009C3E1E" w:rsidRPr="0026531F" w:rsidTr="00E42697">
        <w:tc>
          <w:tcPr>
            <w:tcW w:w="3070" w:type="dxa"/>
          </w:tcPr>
          <w:p w:rsidR="009C3E1E" w:rsidRPr="0026531F" w:rsidRDefault="009C3E1E" w:rsidP="00D65D54">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2103" w:type="dxa"/>
          </w:tcPr>
          <w:p w:rsidR="009C3E1E" w:rsidRPr="0026531F" w:rsidRDefault="009C3E1E" w:rsidP="00D65D54">
            <w:pPr>
              <w:pStyle w:val="Plattetekst2"/>
              <w:jc w:val="both"/>
              <w:rPr>
                <w:rFonts w:ascii="Verdana" w:hAnsi="Verdana"/>
                <w:color w:val="auto"/>
                <w:sz w:val="18"/>
                <w:lang w:val="nl-BE"/>
              </w:rPr>
            </w:pPr>
            <w:r w:rsidRPr="0026531F">
              <w:rPr>
                <w:rFonts w:ascii="Verdana" w:hAnsi="Verdana"/>
                <w:color w:val="auto"/>
                <w:sz w:val="18"/>
                <w:lang w:val="nl-BE"/>
              </w:rPr>
              <w:t>11.00 – 20.30</w:t>
            </w:r>
          </w:p>
        </w:tc>
        <w:tc>
          <w:tcPr>
            <w:tcW w:w="1843" w:type="dxa"/>
          </w:tcPr>
          <w:p w:rsidR="009C3E1E" w:rsidRPr="0026531F" w:rsidRDefault="009C3E1E" w:rsidP="00D65D54">
            <w:r w:rsidRPr="0026531F">
              <w:rPr>
                <w:rFonts w:ascii="Verdana" w:hAnsi="Verdana"/>
                <w:sz w:val="18"/>
              </w:rPr>
              <w:t>12:00 – 14:00</w:t>
            </w:r>
          </w:p>
        </w:tc>
      </w:tr>
      <w:tr w:rsidR="009C3E1E" w:rsidRPr="0026531F" w:rsidTr="00E42697">
        <w:tc>
          <w:tcPr>
            <w:tcW w:w="3070" w:type="dxa"/>
          </w:tcPr>
          <w:p w:rsidR="009C3E1E" w:rsidRPr="0026531F" w:rsidRDefault="009C3E1E" w:rsidP="00D65D54">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2103" w:type="dxa"/>
          </w:tcPr>
          <w:p w:rsidR="009C3E1E" w:rsidRPr="0026531F" w:rsidRDefault="009C3E1E" w:rsidP="00D65D54">
            <w:pPr>
              <w:pStyle w:val="Plattetekst2"/>
              <w:jc w:val="both"/>
              <w:rPr>
                <w:rFonts w:ascii="Verdana" w:hAnsi="Verdana"/>
                <w:color w:val="auto"/>
                <w:sz w:val="18"/>
                <w:lang w:val="nl-BE"/>
              </w:rPr>
            </w:pPr>
            <w:r w:rsidRPr="0026531F">
              <w:rPr>
                <w:rFonts w:ascii="Verdana" w:hAnsi="Verdana"/>
                <w:color w:val="auto"/>
                <w:sz w:val="18"/>
                <w:lang w:val="nl-BE"/>
              </w:rPr>
              <w:t>11.00 – 20.30</w:t>
            </w:r>
          </w:p>
        </w:tc>
        <w:tc>
          <w:tcPr>
            <w:tcW w:w="1843" w:type="dxa"/>
          </w:tcPr>
          <w:p w:rsidR="009C3E1E" w:rsidRPr="0026531F" w:rsidRDefault="009C3E1E" w:rsidP="00D65D54">
            <w:r w:rsidRPr="0026531F">
              <w:rPr>
                <w:rFonts w:ascii="Verdana" w:hAnsi="Verdana"/>
                <w:sz w:val="18"/>
              </w:rPr>
              <w:t>12:00 – 14:00</w:t>
            </w:r>
          </w:p>
        </w:tc>
      </w:tr>
      <w:tr w:rsidR="009C3E1E" w:rsidRPr="0026531F" w:rsidTr="00E42697">
        <w:tc>
          <w:tcPr>
            <w:tcW w:w="3070" w:type="dxa"/>
          </w:tcPr>
          <w:p w:rsidR="009C3E1E" w:rsidRPr="0026531F" w:rsidRDefault="009C3E1E" w:rsidP="00D65D54">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2103" w:type="dxa"/>
          </w:tcPr>
          <w:p w:rsidR="009C3E1E" w:rsidRPr="0026531F" w:rsidRDefault="009C3E1E" w:rsidP="00D65D54">
            <w:pPr>
              <w:pStyle w:val="Plattetekst2"/>
              <w:jc w:val="both"/>
              <w:rPr>
                <w:rFonts w:ascii="Verdana" w:hAnsi="Verdana"/>
                <w:color w:val="auto"/>
                <w:sz w:val="18"/>
                <w:lang w:val="nl-BE"/>
              </w:rPr>
            </w:pPr>
            <w:r w:rsidRPr="0026531F">
              <w:rPr>
                <w:rFonts w:ascii="Verdana" w:hAnsi="Verdana"/>
                <w:color w:val="auto"/>
                <w:sz w:val="18"/>
                <w:lang w:val="nl-BE"/>
              </w:rPr>
              <w:t>11.00 – 20.30</w:t>
            </w:r>
          </w:p>
        </w:tc>
        <w:tc>
          <w:tcPr>
            <w:tcW w:w="1843" w:type="dxa"/>
          </w:tcPr>
          <w:p w:rsidR="009C3E1E" w:rsidRPr="0026531F" w:rsidRDefault="009C3E1E" w:rsidP="00D65D54">
            <w:r w:rsidRPr="0026531F">
              <w:rPr>
                <w:rFonts w:ascii="Verdana" w:hAnsi="Verdana"/>
                <w:sz w:val="18"/>
              </w:rPr>
              <w:t>12:00 – 14:00</w:t>
            </w: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keepNext/>
        <w:keepLines/>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stamtijden voor bib avond zijn:</w:t>
      </w:r>
    </w:p>
    <w:p w:rsidR="009E1AD7" w:rsidRPr="0026531F" w:rsidRDefault="009E1AD7" w:rsidP="006F4837">
      <w:pPr>
        <w:pStyle w:val="Plattetekst2"/>
        <w:jc w:val="both"/>
        <w:rPr>
          <w:rFonts w:ascii="Verdana" w:hAnsi="Verdana"/>
          <w:color w:val="auto"/>
          <w:sz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0"/>
        <w:gridCol w:w="3023"/>
      </w:tblGrid>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3023" w:type="dxa"/>
          </w:tcPr>
          <w:p w:rsidR="009E1AD7" w:rsidRPr="0026531F" w:rsidRDefault="00AC14DA" w:rsidP="006F4837">
            <w:pPr>
              <w:pStyle w:val="Plattetekst2"/>
              <w:jc w:val="both"/>
              <w:rPr>
                <w:rFonts w:ascii="Verdana" w:hAnsi="Verdana"/>
                <w:color w:val="auto"/>
                <w:sz w:val="18"/>
                <w:lang w:val="nl-BE"/>
              </w:rPr>
            </w:pPr>
            <w:r w:rsidRPr="0026531F">
              <w:rPr>
                <w:rFonts w:ascii="Verdana" w:hAnsi="Verdana"/>
                <w:color w:val="auto"/>
                <w:sz w:val="18"/>
                <w:lang w:val="nl-BE"/>
              </w:rPr>
              <w:t>Avond</w:t>
            </w:r>
          </w:p>
        </w:tc>
      </w:tr>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302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16.00 – 18.00</w:t>
            </w:r>
          </w:p>
        </w:tc>
      </w:tr>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302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16.00 –</w:t>
            </w:r>
            <w:r w:rsidR="00AD661B" w:rsidRPr="0026531F">
              <w:rPr>
                <w:rFonts w:ascii="Verdana" w:hAnsi="Verdana"/>
                <w:color w:val="auto"/>
                <w:sz w:val="18"/>
                <w:lang w:val="nl-BE"/>
              </w:rPr>
              <w:t xml:space="preserve"> 17.00</w:t>
            </w:r>
          </w:p>
        </w:tc>
      </w:tr>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302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16.00 – 18.00</w:t>
            </w:r>
          </w:p>
        </w:tc>
      </w:tr>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302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 xml:space="preserve">16.00 – </w:t>
            </w:r>
            <w:r w:rsidR="00AD661B" w:rsidRPr="0026531F">
              <w:rPr>
                <w:rFonts w:ascii="Verdana" w:hAnsi="Verdana"/>
                <w:color w:val="auto"/>
                <w:sz w:val="18"/>
                <w:lang w:val="nl-BE"/>
              </w:rPr>
              <w:t>17.00</w:t>
            </w:r>
          </w:p>
        </w:tc>
      </w:tr>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302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16.00 – 18.00</w:t>
            </w: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glijtijden voor bib avond zijn:</w:t>
      </w:r>
    </w:p>
    <w:p w:rsidR="009E1AD7" w:rsidRPr="0026531F" w:rsidRDefault="009E1AD7" w:rsidP="006F4837">
      <w:pPr>
        <w:pStyle w:val="Plattetekst2"/>
        <w:jc w:val="both"/>
        <w:rPr>
          <w:rFonts w:ascii="Verdana" w:hAnsi="Verdana"/>
          <w:color w:val="auto"/>
          <w:sz w:val="18"/>
          <w:lang w:val="nl-BE"/>
        </w:rPr>
      </w:pPr>
    </w:p>
    <w:tbl>
      <w:tblPr>
        <w:tblW w:w="8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1820"/>
        <w:gridCol w:w="3118"/>
      </w:tblGrid>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Middag</w:t>
            </w:r>
          </w:p>
        </w:tc>
        <w:tc>
          <w:tcPr>
            <w:tcW w:w="3118"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Avond</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11.00-16.00</w:t>
            </w:r>
          </w:p>
        </w:tc>
        <w:tc>
          <w:tcPr>
            <w:tcW w:w="3118"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18.00-20.30</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11.00-16.00</w:t>
            </w:r>
          </w:p>
        </w:tc>
        <w:tc>
          <w:tcPr>
            <w:tcW w:w="3118" w:type="dxa"/>
          </w:tcPr>
          <w:p w:rsidR="009E1AD7" w:rsidRPr="0026531F" w:rsidRDefault="00AD661B" w:rsidP="006F4837">
            <w:pPr>
              <w:pStyle w:val="Plattetekst2"/>
              <w:jc w:val="both"/>
              <w:rPr>
                <w:rFonts w:ascii="Verdana" w:hAnsi="Verdana"/>
                <w:color w:val="auto"/>
                <w:sz w:val="18"/>
                <w:lang w:val="nl-BE"/>
              </w:rPr>
            </w:pPr>
            <w:r w:rsidRPr="0026531F">
              <w:rPr>
                <w:rFonts w:ascii="Verdana" w:hAnsi="Verdana"/>
                <w:color w:val="auto"/>
                <w:sz w:val="18"/>
                <w:lang w:val="nl-BE"/>
              </w:rPr>
              <w:t>17.00</w:t>
            </w:r>
            <w:r w:rsidR="00DA6289" w:rsidRPr="0026531F">
              <w:rPr>
                <w:rFonts w:ascii="Verdana" w:hAnsi="Verdana"/>
                <w:color w:val="auto"/>
                <w:sz w:val="18"/>
                <w:lang w:val="nl-BE"/>
              </w:rPr>
              <w:t>-</w:t>
            </w:r>
            <w:r w:rsidR="009E1AD7" w:rsidRPr="0026531F">
              <w:rPr>
                <w:rFonts w:ascii="Verdana" w:hAnsi="Verdana"/>
                <w:color w:val="auto"/>
                <w:sz w:val="18"/>
                <w:lang w:val="nl-BE"/>
              </w:rPr>
              <w:t>20.30</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11.00-16.00</w:t>
            </w:r>
          </w:p>
        </w:tc>
        <w:tc>
          <w:tcPr>
            <w:tcW w:w="3118"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18.00-20.30</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11.00-16.00</w:t>
            </w:r>
            <w:r w:rsidR="00AD661B" w:rsidRPr="0026531F">
              <w:rPr>
                <w:rFonts w:ascii="Verdana" w:hAnsi="Verdana"/>
                <w:color w:val="auto"/>
                <w:sz w:val="18"/>
                <w:lang w:val="nl-BE"/>
              </w:rPr>
              <w:t xml:space="preserve"> </w:t>
            </w:r>
          </w:p>
        </w:tc>
        <w:tc>
          <w:tcPr>
            <w:tcW w:w="3118" w:type="dxa"/>
          </w:tcPr>
          <w:p w:rsidR="009E1AD7" w:rsidRPr="0026531F" w:rsidRDefault="00AD661B" w:rsidP="006F4837">
            <w:pPr>
              <w:pStyle w:val="Plattetekst2"/>
              <w:jc w:val="both"/>
              <w:rPr>
                <w:rFonts w:ascii="Verdana" w:hAnsi="Verdana"/>
                <w:color w:val="auto"/>
                <w:sz w:val="18"/>
                <w:lang w:val="nl-BE"/>
              </w:rPr>
            </w:pPr>
            <w:r w:rsidRPr="0026531F">
              <w:rPr>
                <w:rFonts w:ascii="Verdana" w:hAnsi="Verdana"/>
                <w:color w:val="auto"/>
                <w:sz w:val="18"/>
                <w:lang w:val="nl-BE"/>
              </w:rPr>
              <w:t>17.00</w:t>
            </w:r>
            <w:r w:rsidR="00DA6289" w:rsidRPr="0026531F">
              <w:rPr>
                <w:rFonts w:ascii="Verdana" w:hAnsi="Verdana"/>
                <w:color w:val="auto"/>
                <w:sz w:val="18"/>
                <w:lang w:val="nl-BE"/>
              </w:rPr>
              <w:t>-</w:t>
            </w:r>
            <w:r w:rsidR="009E1AD7" w:rsidRPr="0026531F">
              <w:rPr>
                <w:rFonts w:ascii="Verdana" w:hAnsi="Verdana"/>
                <w:color w:val="auto"/>
                <w:sz w:val="18"/>
                <w:lang w:val="nl-BE"/>
              </w:rPr>
              <w:t>20.30</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11.00-16.00</w:t>
            </w:r>
          </w:p>
        </w:tc>
        <w:tc>
          <w:tcPr>
            <w:tcW w:w="3118"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18.00-20.30</w:t>
            </w: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servicetijden voor bib avond zijn:</w:t>
      </w:r>
    </w:p>
    <w:p w:rsidR="009E1AD7" w:rsidRPr="0026531F" w:rsidRDefault="009E1AD7" w:rsidP="006F4837">
      <w:pPr>
        <w:pStyle w:val="Plattetekst2"/>
        <w:jc w:val="both"/>
        <w:rPr>
          <w:rFonts w:ascii="Verdana" w:hAnsi="Verdana"/>
          <w:color w:val="auto"/>
          <w:sz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1"/>
      </w:tblGrid>
      <w:tr w:rsidR="00AC14DA" w:rsidRPr="0026531F" w:rsidTr="009E1AD7">
        <w:tc>
          <w:tcPr>
            <w:tcW w:w="3070" w:type="dxa"/>
          </w:tcPr>
          <w:p w:rsidR="00AC14DA" w:rsidRPr="0026531F" w:rsidRDefault="00AC14DA"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3071" w:type="dxa"/>
          </w:tcPr>
          <w:p w:rsidR="00AC14DA" w:rsidRPr="0026531F" w:rsidRDefault="00AC14DA" w:rsidP="006F4837">
            <w:pPr>
              <w:pStyle w:val="Plattetekst2"/>
              <w:jc w:val="both"/>
              <w:rPr>
                <w:rFonts w:ascii="Verdana" w:hAnsi="Verdana"/>
                <w:color w:val="auto"/>
                <w:sz w:val="18"/>
                <w:lang w:val="nl-BE"/>
              </w:rPr>
            </w:pPr>
            <w:r w:rsidRPr="0026531F">
              <w:rPr>
                <w:rFonts w:ascii="Verdana" w:hAnsi="Verdana"/>
                <w:color w:val="auto"/>
                <w:sz w:val="18"/>
                <w:lang w:val="nl-BE"/>
              </w:rPr>
              <w:t>Namiddag</w:t>
            </w:r>
          </w:p>
        </w:tc>
      </w:tr>
      <w:tr w:rsidR="00AC14DA" w:rsidRPr="0026531F" w:rsidTr="009E1AD7">
        <w:tc>
          <w:tcPr>
            <w:tcW w:w="3070" w:type="dxa"/>
          </w:tcPr>
          <w:p w:rsidR="00AC14DA" w:rsidRPr="0026531F" w:rsidRDefault="00AC14DA"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3071" w:type="dxa"/>
          </w:tcPr>
          <w:p w:rsidR="00AC14DA" w:rsidRPr="0026531F" w:rsidRDefault="00AD661B" w:rsidP="006F4837">
            <w:pPr>
              <w:pStyle w:val="Plattetekst2"/>
              <w:jc w:val="both"/>
              <w:rPr>
                <w:rFonts w:ascii="Verdana" w:hAnsi="Verdana"/>
                <w:strike/>
                <w:color w:val="auto"/>
                <w:sz w:val="18"/>
                <w:lang w:val="nl-BE"/>
              </w:rPr>
            </w:pPr>
            <w:r w:rsidRPr="0026531F">
              <w:rPr>
                <w:rFonts w:ascii="Verdana" w:hAnsi="Verdana"/>
                <w:color w:val="auto"/>
                <w:sz w:val="18"/>
                <w:lang w:val="nl-BE"/>
              </w:rPr>
              <w:t>13.00-16.00; 18.00-20.00</w:t>
            </w:r>
          </w:p>
        </w:tc>
      </w:tr>
      <w:tr w:rsidR="00AC14DA" w:rsidRPr="0026531F" w:rsidTr="009E1AD7">
        <w:tc>
          <w:tcPr>
            <w:tcW w:w="3070" w:type="dxa"/>
          </w:tcPr>
          <w:p w:rsidR="00AC14DA" w:rsidRPr="0026531F" w:rsidRDefault="00AC14DA"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3071" w:type="dxa"/>
          </w:tcPr>
          <w:p w:rsidR="00AC14DA" w:rsidRPr="0026531F" w:rsidRDefault="0037356B" w:rsidP="006F4837">
            <w:pPr>
              <w:pStyle w:val="Plattetekst2"/>
              <w:jc w:val="both"/>
              <w:rPr>
                <w:rFonts w:ascii="Verdana" w:hAnsi="Verdana"/>
                <w:color w:val="auto"/>
                <w:sz w:val="18"/>
                <w:lang w:val="nl-BE"/>
              </w:rPr>
            </w:pPr>
            <w:r w:rsidRPr="0026531F">
              <w:rPr>
                <w:rFonts w:ascii="Verdana" w:hAnsi="Verdana"/>
                <w:color w:val="auto"/>
                <w:sz w:val="18"/>
                <w:lang w:val="nl-BE"/>
              </w:rPr>
              <w:t>13.00–</w:t>
            </w:r>
            <w:r w:rsidR="00AD661B" w:rsidRPr="0026531F">
              <w:rPr>
                <w:rFonts w:ascii="Verdana" w:hAnsi="Verdana"/>
                <w:color w:val="auto"/>
                <w:sz w:val="18"/>
                <w:lang w:val="nl-BE"/>
              </w:rPr>
              <w:t>16.00</w:t>
            </w:r>
          </w:p>
        </w:tc>
      </w:tr>
      <w:tr w:rsidR="00AC14DA" w:rsidRPr="0026531F" w:rsidTr="009E1AD7">
        <w:tc>
          <w:tcPr>
            <w:tcW w:w="3070" w:type="dxa"/>
          </w:tcPr>
          <w:p w:rsidR="00AC14DA" w:rsidRPr="0026531F" w:rsidRDefault="00AC14DA"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3071" w:type="dxa"/>
          </w:tcPr>
          <w:p w:rsidR="00AC14DA" w:rsidRPr="0026531F" w:rsidRDefault="00AD661B" w:rsidP="006F4837">
            <w:pPr>
              <w:pStyle w:val="Plattetekst2"/>
              <w:jc w:val="both"/>
              <w:rPr>
                <w:rFonts w:ascii="Verdana" w:hAnsi="Verdana"/>
                <w:strike/>
                <w:color w:val="auto"/>
                <w:sz w:val="18"/>
                <w:lang w:val="nl-BE"/>
              </w:rPr>
            </w:pPr>
            <w:r w:rsidRPr="0026531F">
              <w:rPr>
                <w:rFonts w:ascii="Verdana" w:hAnsi="Verdana"/>
                <w:color w:val="auto"/>
                <w:sz w:val="18"/>
                <w:lang w:val="nl-BE"/>
              </w:rPr>
              <w:t>13.00-16.00; 18.00-20.00</w:t>
            </w:r>
          </w:p>
        </w:tc>
      </w:tr>
      <w:tr w:rsidR="00AC14DA" w:rsidRPr="0026531F" w:rsidTr="009E1AD7">
        <w:tc>
          <w:tcPr>
            <w:tcW w:w="3070" w:type="dxa"/>
          </w:tcPr>
          <w:p w:rsidR="00AC14DA" w:rsidRPr="0026531F" w:rsidRDefault="00AC14DA"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3071" w:type="dxa"/>
          </w:tcPr>
          <w:p w:rsidR="00AC14DA" w:rsidRPr="0026531F" w:rsidRDefault="0037356B" w:rsidP="006F4837">
            <w:pPr>
              <w:pStyle w:val="Plattetekst2"/>
              <w:jc w:val="both"/>
              <w:rPr>
                <w:rFonts w:ascii="Verdana" w:hAnsi="Verdana"/>
                <w:color w:val="auto"/>
                <w:sz w:val="18"/>
                <w:lang w:val="nl-BE"/>
              </w:rPr>
            </w:pPr>
            <w:r w:rsidRPr="0026531F">
              <w:rPr>
                <w:rFonts w:ascii="Verdana" w:hAnsi="Verdana"/>
                <w:color w:val="auto"/>
                <w:sz w:val="18"/>
                <w:lang w:val="nl-BE"/>
              </w:rPr>
              <w:t>13.00–</w:t>
            </w:r>
            <w:r w:rsidR="00AD661B" w:rsidRPr="0026531F">
              <w:rPr>
                <w:rFonts w:ascii="Verdana" w:hAnsi="Verdana"/>
                <w:color w:val="auto"/>
                <w:sz w:val="18"/>
                <w:lang w:val="nl-BE"/>
              </w:rPr>
              <w:t>16.00</w:t>
            </w:r>
          </w:p>
        </w:tc>
      </w:tr>
      <w:tr w:rsidR="00AC14DA" w:rsidRPr="0026531F" w:rsidTr="009E1AD7">
        <w:tc>
          <w:tcPr>
            <w:tcW w:w="3070" w:type="dxa"/>
          </w:tcPr>
          <w:p w:rsidR="00AC14DA" w:rsidRPr="0026531F" w:rsidRDefault="00AC14DA"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3071" w:type="dxa"/>
          </w:tcPr>
          <w:p w:rsidR="00AC14DA" w:rsidRPr="0026531F" w:rsidRDefault="00AD661B" w:rsidP="00AD661B">
            <w:pPr>
              <w:pStyle w:val="Plattetekst2"/>
              <w:jc w:val="both"/>
              <w:rPr>
                <w:rFonts w:ascii="Verdana" w:hAnsi="Verdana"/>
                <w:color w:val="auto"/>
                <w:sz w:val="18"/>
                <w:lang w:val="nl-BE"/>
              </w:rPr>
            </w:pPr>
            <w:r w:rsidRPr="0026531F">
              <w:rPr>
                <w:rFonts w:ascii="Verdana" w:hAnsi="Verdana"/>
                <w:color w:val="auto"/>
                <w:sz w:val="18"/>
                <w:lang w:val="nl-BE"/>
              </w:rPr>
              <w:t>15.00-16.00; 18.00-19.00</w:t>
            </w: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werktijden voor bib zaterdag zijn:</w:t>
      </w:r>
    </w:p>
    <w:p w:rsidR="009E1AD7" w:rsidRPr="0026531F" w:rsidRDefault="009E1AD7" w:rsidP="006F4837">
      <w:pPr>
        <w:pStyle w:val="Plattetekst2"/>
        <w:jc w:val="both"/>
        <w:rPr>
          <w:rFonts w:ascii="Verdana" w:hAnsi="Verdana"/>
          <w:color w:val="auto"/>
          <w:sz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1"/>
      </w:tblGrid>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Werktijden tussen</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zaterdag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8.45 uur – 13.30 uur</w:t>
            </w: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stamtijden voor bib zaterdag zijn:</w:t>
      </w:r>
    </w:p>
    <w:p w:rsidR="009E1AD7" w:rsidRPr="0026531F" w:rsidRDefault="009E1AD7" w:rsidP="006F4837">
      <w:pPr>
        <w:pStyle w:val="Plattetekst2"/>
        <w:jc w:val="both"/>
        <w:rPr>
          <w:rFonts w:ascii="Verdana" w:hAnsi="Verdana"/>
          <w:color w:val="auto"/>
          <w:sz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0"/>
        <w:gridCol w:w="3023"/>
      </w:tblGrid>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302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Voormiddag</w:t>
            </w:r>
          </w:p>
        </w:tc>
      </w:tr>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zaterdag</w:t>
            </w:r>
          </w:p>
        </w:tc>
        <w:tc>
          <w:tcPr>
            <w:tcW w:w="302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9.00 – 13.00</w:t>
            </w: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glijtijden voor bib zaterdag zijn:</w:t>
      </w:r>
    </w:p>
    <w:p w:rsidR="009E1AD7" w:rsidRPr="0026531F" w:rsidRDefault="009E1AD7" w:rsidP="006F4837">
      <w:pPr>
        <w:pStyle w:val="Plattetekst2"/>
        <w:jc w:val="both"/>
        <w:rPr>
          <w:rFonts w:ascii="Verdana" w:hAnsi="Verdana"/>
          <w:color w:val="auto"/>
          <w:sz w:val="18"/>
          <w:lang w:val="nl-BE"/>
        </w:rPr>
      </w:pPr>
    </w:p>
    <w:tbl>
      <w:tblPr>
        <w:tblW w:w="8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1820"/>
        <w:gridCol w:w="3118"/>
      </w:tblGrid>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Voormiddag</w:t>
            </w:r>
          </w:p>
        </w:tc>
        <w:tc>
          <w:tcPr>
            <w:tcW w:w="3118"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Namiddag</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zaterdag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8.45-9.00</w:t>
            </w:r>
          </w:p>
        </w:tc>
        <w:tc>
          <w:tcPr>
            <w:tcW w:w="3118"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13.00-13.30</w:t>
            </w: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De servicetijden voor bib zaterdag zijn:</w:t>
      </w:r>
    </w:p>
    <w:p w:rsidR="009E1AD7" w:rsidRPr="0026531F" w:rsidRDefault="009E1AD7" w:rsidP="006F4837">
      <w:pPr>
        <w:pStyle w:val="Plattetekst2"/>
        <w:keepNext/>
        <w:keepLines/>
        <w:jc w:val="both"/>
        <w:rPr>
          <w:rFonts w:ascii="Verdana" w:hAnsi="Verdana"/>
          <w:color w:val="auto"/>
          <w:sz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0"/>
        <w:gridCol w:w="3023"/>
      </w:tblGrid>
      <w:tr w:rsidR="009E1AD7" w:rsidRPr="0026531F" w:rsidTr="009E1AD7">
        <w:tc>
          <w:tcPr>
            <w:tcW w:w="3020"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Dag</w:t>
            </w:r>
          </w:p>
        </w:tc>
        <w:tc>
          <w:tcPr>
            <w:tcW w:w="3023"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Voormiddag</w:t>
            </w:r>
          </w:p>
        </w:tc>
      </w:tr>
      <w:tr w:rsidR="009E1AD7" w:rsidRPr="0026531F" w:rsidTr="009E1AD7">
        <w:tc>
          <w:tcPr>
            <w:tcW w:w="3020"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zaterdag</w:t>
            </w:r>
          </w:p>
        </w:tc>
        <w:tc>
          <w:tcPr>
            <w:tcW w:w="3023"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9.00-13.00</w:t>
            </w: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b/>
          <w:color w:val="auto"/>
          <w:sz w:val="18"/>
          <w:lang w:val="nl-BE"/>
        </w:rPr>
        <w:t>Cultuur, evenementen en ontwikkelingssamenwerking</w:t>
      </w:r>
    </w:p>
    <w:p w:rsidR="009E1AD7" w:rsidRPr="0026531F" w:rsidRDefault="009E1AD7" w:rsidP="006F4837">
      <w:pPr>
        <w:pStyle w:val="Plattetekst2"/>
        <w:jc w:val="both"/>
        <w:rPr>
          <w:rFonts w:ascii="Verdana" w:hAnsi="Verdana"/>
          <w:color w:val="auto"/>
          <w:sz w:val="18"/>
          <w:u w:val="single"/>
          <w:lang w:val="nl-BE"/>
        </w:rPr>
      </w:pPr>
    </w:p>
    <w:p w:rsidR="009E1AD7" w:rsidRPr="0026531F" w:rsidRDefault="007E75CB" w:rsidP="006F4837">
      <w:pPr>
        <w:pStyle w:val="Plattetekst2"/>
        <w:jc w:val="both"/>
        <w:rPr>
          <w:rFonts w:ascii="Verdana" w:hAnsi="Verdana"/>
          <w:color w:val="auto"/>
          <w:sz w:val="18"/>
          <w:u w:val="single"/>
          <w:lang w:val="nl-BE"/>
        </w:rPr>
      </w:pPr>
      <w:r w:rsidRPr="0026531F">
        <w:rPr>
          <w:rFonts w:ascii="Verdana" w:hAnsi="Verdana"/>
          <w:color w:val="auto"/>
          <w:sz w:val="18"/>
          <w:u w:val="single"/>
          <w:lang w:val="nl-BE"/>
        </w:rPr>
        <w:t>Artikel 27</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personeelsleden van de dienst cultuur, evenementen en ontwikkelingssamenwerking volgen onderstaande arbeidstijdregeling.</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werktijden zijn:</w:t>
      </w:r>
    </w:p>
    <w:p w:rsidR="009E1AD7" w:rsidRPr="0026531F" w:rsidRDefault="009E1AD7" w:rsidP="006F4837">
      <w:pPr>
        <w:pStyle w:val="Plattetekst2"/>
        <w:jc w:val="both"/>
        <w:rPr>
          <w:rFonts w:ascii="Verdana" w:hAnsi="Verdana"/>
          <w:color w:val="auto"/>
          <w:sz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1962"/>
        <w:gridCol w:w="1701"/>
        <w:gridCol w:w="1559"/>
      </w:tblGrid>
      <w:tr w:rsidR="00D74FA9" w:rsidRPr="0026531F" w:rsidTr="00D74FA9">
        <w:tc>
          <w:tcPr>
            <w:tcW w:w="3070" w:type="dxa"/>
          </w:tcPr>
          <w:p w:rsidR="00D74FA9" w:rsidRPr="0026531F" w:rsidRDefault="00D74FA9"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962" w:type="dxa"/>
          </w:tcPr>
          <w:p w:rsidR="00D74FA9" w:rsidRPr="0026531F" w:rsidRDefault="00D74FA9" w:rsidP="00D74FA9">
            <w:pPr>
              <w:pStyle w:val="Plattetekst2"/>
              <w:jc w:val="both"/>
              <w:rPr>
                <w:rFonts w:ascii="Verdana" w:hAnsi="Verdana"/>
                <w:color w:val="auto"/>
                <w:sz w:val="18"/>
                <w:lang w:val="nl-BE"/>
              </w:rPr>
            </w:pPr>
            <w:r w:rsidRPr="0026531F">
              <w:rPr>
                <w:rFonts w:ascii="Verdana" w:hAnsi="Verdana"/>
                <w:color w:val="auto"/>
                <w:sz w:val="18"/>
                <w:lang w:val="nl-BE"/>
              </w:rPr>
              <w:t xml:space="preserve">Werktijden vanaf </w:t>
            </w:r>
          </w:p>
        </w:tc>
        <w:tc>
          <w:tcPr>
            <w:tcW w:w="1701" w:type="dxa"/>
          </w:tcPr>
          <w:p w:rsidR="00D74FA9" w:rsidRPr="0026531F" w:rsidRDefault="00D74FA9" w:rsidP="006F4837">
            <w:pPr>
              <w:pStyle w:val="Plattetekst2"/>
              <w:jc w:val="both"/>
              <w:rPr>
                <w:rFonts w:ascii="Verdana" w:hAnsi="Verdana"/>
                <w:color w:val="auto"/>
                <w:sz w:val="18"/>
                <w:lang w:val="nl-BE"/>
              </w:rPr>
            </w:pPr>
            <w:r w:rsidRPr="0026531F">
              <w:rPr>
                <w:rFonts w:ascii="Verdana" w:hAnsi="Verdana"/>
                <w:color w:val="auto"/>
                <w:sz w:val="18"/>
                <w:lang w:val="nl-BE"/>
              </w:rPr>
              <w:t>Pauze tussen</w:t>
            </w:r>
          </w:p>
        </w:tc>
        <w:tc>
          <w:tcPr>
            <w:tcW w:w="1559" w:type="dxa"/>
          </w:tcPr>
          <w:p w:rsidR="00D74FA9" w:rsidRPr="0026531F" w:rsidRDefault="00D74FA9" w:rsidP="006F4837">
            <w:pPr>
              <w:pStyle w:val="Plattetekst2"/>
              <w:jc w:val="both"/>
              <w:rPr>
                <w:rFonts w:ascii="Verdana" w:hAnsi="Verdana"/>
                <w:color w:val="auto"/>
                <w:sz w:val="18"/>
                <w:lang w:val="nl-BE"/>
              </w:rPr>
            </w:pPr>
            <w:r w:rsidRPr="0026531F">
              <w:rPr>
                <w:rFonts w:ascii="Verdana" w:hAnsi="Verdana"/>
                <w:color w:val="auto"/>
                <w:sz w:val="18"/>
                <w:lang w:val="nl-BE"/>
              </w:rPr>
              <w:t xml:space="preserve">Werktijden tot </w:t>
            </w:r>
          </w:p>
        </w:tc>
      </w:tr>
      <w:tr w:rsidR="00D74FA9" w:rsidRPr="0026531F" w:rsidTr="00D74FA9">
        <w:tc>
          <w:tcPr>
            <w:tcW w:w="3070" w:type="dxa"/>
          </w:tcPr>
          <w:p w:rsidR="00D74FA9" w:rsidRPr="0026531F" w:rsidRDefault="00D74FA9"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962" w:type="dxa"/>
          </w:tcPr>
          <w:p w:rsidR="00D74FA9" w:rsidRPr="0026531F" w:rsidRDefault="00D74FA9" w:rsidP="00D74FA9">
            <w:pPr>
              <w:pStyle w:val="Plattetekst2"/>
              <w:jc w:val="both"/>
              <w:rPr>
                <w:rFonts w:ascii="Verdana" w:hAnsi="Verdana"/>
                <w:color w:val="auto"/>
                <w:sz w:val="18"/>
                <w:lang w:val="nl-BE"/>
              </w:rPr>
            </w:pPr>
            <w:r w:rsidRPr="0026531F">
              <w:rPr>
                <w:rFonts w:ascii="Verdana" w:hAnsi="Verdana"/>
                <w:color w:val="auto"/>
                <w:sz w:val="18"/>
                <w:lang w:val="nl-BE"/>
              </w:rPr>
              <w:t xml:space="preserve">7:30 </w:t>
            </w:r>
          </w:p>
        </w:tc>
        <w:tc>
          <w:tcPr>
            <w:tcW w:w="1701" w:type="dxa"/>
          </w:tcPr>
          <w:p w:rsidR="00D74FA9" w:rsidRPr="0026531F" w:rsidRDefault="00D74FA9" w:rsidP="006F4837">
            <w:pPr>
              <w:pStyle w:val="Plattetekst2"/>
              <w:jc w:val="both"/>
              <w:rPr>
                <w:rFonts w:ascii="Verdana" w:hAnsi="Verdana"/>
                <w:color w:val="auto"/>
                <w:sz w:val="18"/>
                <w:lang w:val="nl-BE"/>
              </w:rPr>
            </w:pPr>
            <w:r w:rsidRPr="0026531F">
              <w:rPr>
                <w:rFonts w:ascii="Verdana" w:hAnsi="Verdana"/>
                <w:color w:val="auto"/>
                <w:sz w:val="18"/>
                <w:lang w:val="nl-BE"/>
              </w:rPr>
              <w:t>12:00 – 14:00</w:t>
            </w:r>
          </w:p>
        </w:tc>
        <w:tc>
          <w:tcPr>
            <w:tcW w:w="1559" w:type="dxa"/>
          </w:tcPr>
          <w:p w:rsidR="00D74FA9" w:rsidRPr="0026531F" w:rsidRDefault="00D74FA9" w:rsidP="00D74FA9">
            <w:pPr>
              <w:pStyle w:val="Plattetekst2"/>
              <w:jc w:val="both"/>
              <w:rPr>
                <w:rFonts w:ascii="Verdana" w:hAnsi="Verdana"/>
                <w:color w:val="auto"/>
                <w:sz w:val="18"/>
                <w:lang w:val="nl-BE"/>
              </w:rPr>
            </w:pPr>
            <w:r w:rsidRPr="0026531F">
              <w:rPr>
                <w:rFonts w:ascii="Verdana" w:hAnsi="Verdana"/>
                <w:color w:val="auto"/>
                <w:sz w:val="18"/>
                <w:lang w:val="nl-BE"/>
              </w:rPr>
              <w:t xml:space="preserve">19:30 </w:t>
            </w:r>
          </w:p>
        </w:tc>
      </w:tr>
      <w:tr w:rsidR="00D74FA9" w:rsidRPr="0026531F" w:rsidTr="00D74FA9">
        <w:tc>
          <w:tcPr>
            <w:tcW w:w="3070" w:type="dxa"/>
          </w:tcPr>
          <w:p w:rsidR="00D74FA9" w:rsidRPr="0026531F" w:rsidRDefault="00D74FA9" w:rsidP="00D74FA9">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962" w:type="dxa"/>
          </w:tcPr>
          <w:p w:rsidR="00D74FA9" w:rsidRPr="0026531F" w:rsidRDefault="00D74FA9" w:rsidP="00D74FA9">
            <w:pPr>
              <w:pStyle w:val="Plattetekst2"/>
              <w:jc w:val="both"/>
              <w:rPr>
                <w:rFonts w:ascii="Verdana" w:hAnsi="Verdana"/>
                <w:color w:val="auto"/>
                <w:sz w:val="18"/>
                <w:lang w:val="nl-BE"/>
              </w:rPr>
            </w:pPr>
            <w:r w:rsidRPr="0026531F">
              <w:rPr>
                <w:rFonts w:ascii="Verdana" w:hAnsi="Verdana"/>
                <w:color w:val="auto"/>
                <w:sz w:val="18"/>
                <w:lang w:val="nl-BE"/>
              </w:rPr>
              <w:t xml:space="preserve">7:30  </w:t>
            </w:r>
          </w:p>
        </w:tc>
        <w:tc>
          <w:tcPr>
            <w:tcW w:w="1701" w:type="dxa"/>
          </w:tcPr>
          <w:p w:rsidR="00D74FA9" w:rsidRPr="0026531F" w:rsidRDefault="00D74FA9" w:rsidP="00D74FA9">
            <w:r w:rsidRPr="0026531F">
              <w:rPr>
                <w:rFonts w:ascii="Verdana" w:hAnsi="Verdana"/>
                <w:sz w:val="18"/>
              </w:rPr>
              <w:t>12:00 – 14:00</w:t>
            </w:r>
          </w:p>
        </w:tc>
        <w:tc>
          <w:tcPr>
            <w:tcW w:w="1559" w:type="dxa"/>
          </w:tcPr>
          <w:p w:rsidR="00D74FA9" w:rsidRPr="0026531F" w:rsidRDefault="00D74FA9" w:rsidP="00D74FA9">
            <w:pPr>
              <w:pStyle w:val="Plattetekst2"/>
              <w:jc w:val="both"/>
              <w:rPr>
                <w:rFonts w:ascii="Verdana" w:hAnsi="Verdana"/>
                <w:color w:val="auto"/>
                <w:sz w:val="18"/>
                <w:lang w:val="nl-BE"/>
              </w:rPr>
            </w:pPr>
            <w:r w:rsidRPr="0026531F">
              <w:rPr>
                <w:rFonts w:ascii="Verdana" w:hAnsi="Verdana"/>
                <w:color w:val="auto"/>
                <w:sz w:val="18"/>
                <w:lang w:val="nl-BE"/>
              </w:rPr>
              <w:t>19:30</w:t>
            </w:r>
          </w:p>
        </w:tc>
      </w:tr>
      <w:tr w:rsidR="00D74FA9" w:rsidRPr="0026531F" w:rsidTr="00D74FA9">
        <w:tc>
          <w:tcPr>
            <w:tcW w:w="3070" w:type="dxa"/>
          </w:tcPr>
          <w:p w:rsidR="00D74FA9" w:rsidRPr="0026531F" w:rsidRDefault="00D74FA9" w:rsidP="00D74FA9">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962" w:type="dxa"/>
          </w:tcPr>
          <w:p w:rsidR="00D74FA9" w:rsidRPr="0026531F" w:rsidRDefault="00D74FA9" w:rsidP="00D74FA9">
            <w:pPr>
              <w:pStyle w:val="Plattetekst2"/>
              <w:jc w:val="both"/>
              <w:rPr>
                <w:rFonts w:ascii="Verdana" w:hAnsi="Verdana"/>
                <w:color w:val="auto"/>
                <w:sz w:val="18"/>
                <w:lang w:val="nl-BE"/>
              </w:rPr>
            </w:pPr>
            <w:r w:rsidRPr="0026531F">
              <w:rPr>
                <w:rFonts w:ascii="Verdana" w:hAnsi="Verdana"/>
                <w:color w:val="auto"/>
                <w:sz w:val="18"/>
                <w:lang w:val="nl-BE"/>
              </w:rPr>
              <w:t xml:space="preserve">7:30 </w:t>
            </w:r>
          </w:p>
        </w:tc>
        <w:tc>
          <w:tcPr>
            <w:tcW w:w="1701" w:type="dxa"/>
          </w:tcPr>
          <w:p w:rsidR="00D74FA9" w:rsidRPr="0026531F" w:rsidRDefault="00D74FA9" w:rsidP="00D74FA9">
            <w:r w:rsidRPr="0026531F">
              <w:rPr>
                <w:rFonts w:ascii="Verdana" w:hAnsi="Verdana"/>
                <w:sz w:val="18"/>
              </w:rPr>
              <w:t>12:00 – 14:00</w:t>
            </w:r>
          </w:p>
        </w:tc>
        <w:tc>
          <w:tcPr>
            <w:tcW w:w="1559" w:type="dxa"/>
          </w:tcPr>
          <w:p w:rsidR="00D74FA9" w:rsidRPr="0026531F" w:rsidRDefault="00D74FA9" w:rsidP="00D74FA9">
            <w:pPr>
              <w:pStyle w:val="Plattetekst2"/>
              <w:jc w:val="both"/>
              <w:rPr>
                <w:rFonts w:ascii="Verdana" w:hAnsi="Verdana"/>
                <w:color w:val="auto"/>
                <w:sz w:val="18"/>
                <w:lang w:val="nl-BE"/>
              </w:rPr>
            </w:pPr>
            <w:r w:rsidRPr="0026531F">
              <w:rPr>
                <w:rFonts w:ascii="Verdana" w:hAnsi="Verdana"/>
                <w:color w:val="auto"/>
                <w:sz w:val="18"/>
                <w:lang w:val="nl-BE"/>
              </w:rPr>
              <w:t>19:30</w:t>
            </w:r>
          </w:p>
        </w:tc>
      </w:tr>
      <w:tr w:rsidR="00D74FA9" w:rsidRPr="0026531F" w:rsidTr="00D74FA9">
        <w:tc>
          <w:tcPr>
            <w:tcW w:w="3070" w:type="dxa"/>
          </w:tcPr>
          <w:p w:rsidR="00D74FA9" w:rsidRPr="0026531F" w:rsidRDefault="00D74FA9" w:rsidP="00D74FA9">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962" w:type="dxa"/>
          </w:tcPr>
          <w:p w:rsidR="00D74FA9" w:rsidRPr="0026531F" w:rsidRDefault="00D74FA9" w:rsidP="00D74FA9">
            <w:pPr>
              <w:pStyle w:val="Plattetekst2"/>
              <w:jc w:val="both"/>
              <w:rPr>
                <w:rFonts w:ascii="Verdana" w:hAnsi="Verdana"/>
                <w:color w:val="auto"/>
                <w:sz w:val="18"/>
                <w:lang w:val="nl-BE"/>
              </w:rPr>
            </w:pPr>
            <w:r w:rsidRPr="0026531F">
              <w:rPr>
                <w:rFonts w:ascii="Verdana" w:hAnsi="Verdana"/>
                <w:color w:val="auto"/>
                <w:sz w:val="18"/>
                <w:lang w:val="nl-BE"/>
              </w:rPr>
              <w:t xml:space="preserve">7:30 </w:t>
            </w:r>
          </w:p>
        </w:tc>
        <w:tc>
          <w:tcPr>
            <w:tcW w:w="1701" w:type="dxa"/>
          </w:tcPr>
          <w:p w:rsidR="00D74FA9" w:rsidRPr="0026531F" w:rsidRDefault="00D74FA9" w:rsidP="00D74FA9">
            <w:r w:rsidRPr="0026531F">
              <w:rPr>
                <w:rFonts w:ascii="Verdana" w:hAnsi="Verdana"/>
                <w:sz w:val="18"/>
              </w:rPr>
              <w:t>12:00 – 14:00</w:t>
            </w:r>
          </w:p>
        </w:tc>
        <w:tc>
          <w:tcPr>
            <w:tcW w:w="1559" w:type="dxa"/>
          </w:tcPr>
          <w:p w:rsidR="00D74FA9" w:rsidRPr="0026531F" w:rsidRDefault="00D74FA9" w:rsidP="00D74FA9">
            <w:pPr>
              <w:pStyle w:val="Plattetekst2"/>
              <w:jc w:val="both"/>
              <w:rPr>
                <w:rFonts w:ascii="Verdana" w:hAnsi="Verdana"/>
                <w:color w:val="auto"/>
                <w:sz w:val="18"/>
                <w:lang w:val="nl-BE"/>
              </w:rPr>
            </w:pPr>
            <w:r w:rsidRPr="0026531F">
              <w:rPr>
                <w:rFonts w:ascii="Verdana" w:hAnsi="Verdana"/>
                <w:color w:val="auto"/>
                <w:sz w:val="18"/>
                <w:lang w:val="nl-BE"/>
              </w:rPr>
              <w:t>20:30</w:t>
            </w:r>
          </w:p>
        </w:tc>
      </w:tr>
      <w:tr w:rsidR="00D74FA9" w:rsidRPr="0026531F" w:rsidTr="00D74FA9">
        <w:tc>
          <w:tcPr>
            <w:tcW w:w="3070" w:type="dxa"/>
          </w:tcPr>
          <w:p w:rsidR="00D74FA9" w:rsidRPr="0026531F" w:rsidRDefault="00D74FA9" w:rsidP="00D74FA9">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1962" w:type="dxa"/>
          </w:tcPr>
          <w:p w:rsidR="00D74FA9" w:rsidRPr="0026531F" w:rsidRDefault="00D74FA9" w:rsidP="00D74FA9">
            <w:pPr>
              <w:pStyle w:val="Plattetekst2"/>
              <w:jc w:val="both"/>
              <w:rPr>
                <w:rFonts w:ascii="Verdana" w:hAnsi="Verdana"/>
                <w:color w:val="auto"/>
                <w:sz w:val="18"/>
                <w:lang w:val="nl-BE"/>
              </w:rPr>
            </w:pPr>
            <w:r w:rsidRPr="0026531F">
              <w:rPr>
                <w:rFonts w:ascii="Verdana" w:hAnsi="Verdana"/>
                <w:color w:val="auto"/>
                <w:sz w:val="18"/>
                <w:lang w:val="nl-BE"/>
              </w:rPr>
              <w:t xml:space="preserve">7:30 </w:t>
            </w:r>
          </w:p>
        </w:tc>
        <w:tc>
          <w:tcPr>
            <w:tcW w:w="1701" w:type="dxa"/>
          </w:tcPr>
          <w:p w:rsidR="00D74FA9" w:rsidRPr="0026531F" w:rsidRDefault="00D74FA9" w:rsidP="00D74FA9">
            <w:r w:rsidRPr="0026531F">
              <w:rPr>
                <w:rFonts w:ascii="Verdana" w:hAnsi="Verdana"/>
                <w:sz w:val="18"/>
              </w:rPr>
              <w:t>12:00 – 14:00</w:t>
            </w:r>
          </w:p>
        </w:tc>
        <w:tc>
          <w:tcPr>
            <w:tcW w:w="1559" w:type="dxa"/>
          </w:tcPr>
          <w:p w:rsidR="00D74FA9" w:rsidRPr="0026531F" w:rsidRDefault="00D74FA9" w:rsidP="00D74FA9">
            <w:pPr>
              <w:pStyle w:val="Plattetekst2"/>
              <w:jc w:val="both"/>
              <w:rPr>
                <w:rFonts w:ascii="Verdana" w:hAnsi="Verdana"/>
                <w:color w:val="auto"/>
                <w:sz w:val="18"/>
                <w:lang w:val="nl-BE"/>
              </w:rPr>
            </w:pPr>
            <w:r w:rsidRPr="0026531F">
              <w:rPr>
                <w:rFonts w:ascii="Verdana" w:hAnsi="Verdana"/>
                <w:color w:val="auto"/>
                <w:sz w:val="18"/>
                <w:lang w:val="nl-BE"/>
              </w:rPr>
              <w:t>19:30</w:t>
            </w: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stamtijden zijn:</w:t>
      </w:r>
    </w:p>
    <w:p w:rsidR="009E1AD7" w:rsidRPr="0026531F" w:rsidRDefault="009E1AD7" w:rsidP="006F4837">
      <w:pPr>
        <w:pStyle w:val="Plattetekst2"/>
        <w:jc w:val="both"/>
        <w:rPr>
          <w:rFonts w:ascii="Verdana" w:hAnsi="Verdana"/>
          <w:color w:val="auto"/>
          <w:sz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0"/>
        <w:gridCol w:w="3023"/>
      </w:tblGrid>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302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Voormiddag</w:t>
            </w:r>
          </w:p>
        </w:tc>
      </w:tr>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302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10.00 – 12.00</w:t>
            </w:r>
          </w:p>
        </w:tc>
      </w:tr>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302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10.00 – 12.00</w:t>
            </w:r>
          </w:p>
        </w:tc>
      </w:tr>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302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10.00 – 12.00</w:t>
            </w:r>
          </w:p>
        </w:tc>
      </w:tr>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302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10.00 – 12.00</w:t>
            </w:r>
          </w:p>
        </w:tc>
      </w:tr>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302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10.00 – 12.00</w:t>
            </w:r>
          </w:p>
        </w:tc>
      </w:tr>
    </w:tbl>
    <w:p w:rsidR="009E1AD7" w:rsidRPr="0026531F" w:rsidRDefault="009E1AD7" w:rsidP="006F4837">
      <w:pPr>
        <w:pStyle w:val="Plattetekst2"/>
        <w:jc w:val="both"/>
        <w:rPr>
          <w:rFonts w:ascii="Verdana" w:hAnsi="Verdana"/>
          <w:color w:val="auto"/>
          <w:sz w:val="18"/>
          <w:lang w:val="nl-BE"/>
        </w:rPr>
      </w:pPr>
    </w:p>
    <w:p w:rsidR="00752E61" w:rsidRPr="0026531F" w:rsidRDefault="00752E61" w:rsidP="006F4837">
      <w:pPr>
        <w:pStyle w:val="Plattetekst2"/>
        <w:jc w:val="both"/>
        <w:rPr>
          <w:rFonts w:ascii="Verdana" w:hAnsi="Verdana"/>
          <w:color w:val="auto"/>
          <w:sz w:val="18"/>
          <w:lang w:val="nl-BE"/>
        </w:rPr>
      </w:pPr>
    </w:p>
    <w:p w:rsidR="00752E61" w:rsidRPr="0026531F" w:rsidRDefault="00752E61" w:rsidP="006F4837">
      <w:pPr>
        <w:pStyle w:val="Plattetekst2"/>
        <w:jc w:val="both"/>
        <w:rPr>
          <w:rFonts w:ascii="Verdana" w:hAnsi="Verdana"/>
          <w:color w:val="auto"/>
          <w:sz w:val="18"/>
          <w:lang w:val="nl-BE"/>
        </w:rPr>
      </w:pPr>
    </w:p>
    <w:p w:rsidR="00752E61" w:rsidRPr="0026531F" w:rsidRDefault="00752E61" w:rsidP="006F4837">
      <w:pPr>
        <w:pStyle w:val="Plattetekst2"/>
        <w:jc w:val="both"/>
        <w:rPr>
          <w:rFonts w:ascii="Verdana" w:hAnsi="Verdana"/>
          <w:color w:val="auto"/>
          <w:sz w:val="18"/>
          <w:lang w:val="nl-BE"/>
        </w:rPr>
      </w:pPr>
    </w:p>
    <w:p w:rsidR="00752E61" w:rsidRPr="0026531F" w:rsidRDefault="00752E61"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glijtijden zijn:</w:t>
      </w:r>
    </w:p>
    <w:p w:rsidR="009E1AD7" w:rsidRPr="0026531F" w:rsidRDefault="009E1AD7" w:rsidP="006F4837">
      <w:pPr>
        <w:pStyle w:val="Plattetekst2"/>
        <w:jc w:val="both"/>
        <w:rPr>
          <w:rFonts w:ascii="Verdana" w:hAnsi="Verdana"/>
          <w:color w:val="auto"/>
          <w:sz w:val="18"/>
          <w:lang w:val="nl-BE"/>
        </w:rPr>
      </w:pPr>
    </w:p>
    <w:tbl>
      <w:tblPr>
        <w:tblW w:w="8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1820"/>
        <w:gridCol w:w="3118"/>
      </w:tblGrid>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Voormiddag</w:t>
            </w:r>
          </w:p>
        </w:tc>
        <w:tc>
          <w:tcPr>
            <w:tcW w:w="3118"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Namiddag</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7.30 - 10.00</w:t>
            </w:r>
          </w:p>
        </w:tc>
        <w:tc>
          <w:tcPr>
            <w:tcW w:w="3118"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12.00-19.30</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7.30 - 10.00</w:t>
            </w:r>
          </w:p>
        </w:tc>
        <w:tc>
          <w:tcPr>
            <w:tcW w:w="3118"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12.00-19.30</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7.30 - 10.00</w:t>
            </w:r>
          </w:p>
        </w:tc>
        <w:tc>
          <w:tcPr>
            <w:tcW w:w="3118"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12.00-19.30</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7.30 - 10.00</w:t>
            </w:r>
          </w:p>
        </w:tc>
        <w:tc>
          <w:tcPr>
            <w:tcW w:w="3118"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12.00-20.30</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7.30 - 10.00</w:t>
            </w:r>
          </w:p>
        </w:tc>
        <w:tc>
          <w:tcPr>
            <w:tcW w:w="3118"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12.00-19.30</w:t>
            </w: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servicetijden zijn:</w:t>
      </w:r>
    </w:p>
    <w:p w:rsidR="009E1AD7" w:rsidRPr="0026531F" w:rsidRDefault="009E1AD7" w:rsidP="006F4837">
      <w:pPr>
        <w:pStyle w:val="Plattetekst2"/>
        <w:jc w:val="both"/>
        <w:rPr>
          <w:rFonts w:ascii="Verdana" w:hAnsi="Verdana"/>
          <w:color w:val="auto"/>
          <w:sz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1"/>
        <w:gridCol w:w="3071"/>
      </w:tblGrid>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Voormiddag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Namiddag</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9.00 – 10.00</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14.00-17.00</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9.00 – 10.00</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14.00-17.00</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9.00 – 10.00</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14.00-17.00</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9.00 – 10.00</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16.00-19.45</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9.00 – 10.00</w:t>
            </w:r>
          </w:p>
        </w:tc>
        <w:tc>
          <w:tcPr>
            <w:tcW w:w="3071" w:type="dxa"/>
          </w:tcPr>
          <w:p w:rsidR="009E1AD7" w:rsidRPr="0026531F" w:rsidRDefault="009E1AD7" w:rsidP="006F4837">
            <w:pPr>
              <w:pStyle w:val="Plattetekst2"/>
              <w:jc w:val="both"/>
              <w:rPr>
                <w:rFonts w:ascii="Verdana" w:hAnsi="Verdana"/>
                <w:color w:val="auto"/>
                <w:sz w:val="18"/>
                <w:lang w:val="nl-BE"/>
              </w:rPr>
            </w:pP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b/>
          <w:color w:val="auto"/>
          <w:sz w:val="18"/>
          <w:lang w:val="nl-BE"/>
        </w:rPr>
      </w:pPr>
      <w:r w:rsidRPr="0026531F">
        <w:rPr>
          <w:rFonts w:ascii="Verdana" w:hAnsi="Verdana"/>
          <w:b/>
          <w:color w:val="auto"/>
          <w:sz w:val="18"/>
          <w:lang w:val="nl-BE"/>
        </w:rPr>
        <w:t>Toerisme</w:t>
      </w:r>
    </w:p>
    <w:p w:rsidR="009E1AD7" w:rsidRPr="0026531F" w:rsidRDefault="009E1AD7" w:rsidP="006F4837">
      <w:pPr>
        <w:pStyle w:val="Plattetekst2"/>
        <w:jc w:val="both"/>
        <w:rPr>
          <w:rFonts w:ascii="Verdana" w:hAnsi="Verdana"/>
          <w:color w:val="auto"/>
          <w:sz w:val="18"/>
          <w:u w:val="single"/>
          <w:lang w:val="nl-BE"/>
        </w:rPr>
      </w:pPr>
    </w:p>
    <w:p w:rsidR="009E1AD7" w:rsidRPr="0026531F" w:rsidRDefault="007E75CB" w:rsidP="006F4837">
      <w:pPr>
        <w:pStyle w:val="Plattetekst2"/>
        <w:jc w:val="both"/>
        <w:rPr>
          <w:rFonts w:ascii="Verdana" w:hAnsi="Verdana"/>
          <w:color w:val="auto"/>
          <w:sz w:val="18"/>
          <w:u w:val="single"/>
          <w:lang w:val="nl-BE"/>
        </w:rPr>
      </w:pPr>
      <w:r w:rsidRPr="0026531F">
        <w:rPr>
          <w:rFonts w:ascii="Verdana" w:hAnsi="Verdana"/>
          <w:color w:val="auto"/>
          <w:sz w:val="18"/>
          <w:u w:val="single"/>
          <w:lang w:val="nl-BE"/>
        </w:rPr>
        <w:t>Artikel 28</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dienst toerisme krijgt later aparte roosters. Tot en met de verhuis naar het nieuwe toeristisch centrum volgt deze dienst de regeling van een publieksdienst van het administratief centrum, Centrumlaan 100.</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keepNext/>
        <w:keepLines/>
        <w:jc w:val="both"/>
        <w:rPr>
          <w:rFonts w:ascii="Verdana" w:hAnsi="Verdana"/>
          <w:b/>
          <w:color w:val="auto"/>
          <w:sz w:val="18"/>
          <w:lang w:val="nl-BE"/>
        </w:rPr>
      </w:pPr>
      <w:r w:rsidRPr="0026531F">
        <w:rPr>
          <w:rFonts w:ascii="Verdana" w:hAnsi="Verdana"/>
          <w:b/>
          <w:color w:val="auto"/>
          <w:sz w:val="18"/>
          <w:lang w:val="nl-BE"/>
        </w:rPr>
        <w:t>Jeugdcentrum De Kuip</w:t>
      </w:r>
    </w:p>
    <w:p w:rsidR="009E1AD7" w:rsidRPr="0026531F" w:rsidRDefault="009E1AD7" w:rsidP="006F4837">
      <w:pPr>
        <w:pStyle w:val="Plattetekst2"/>
        <w:keepNext/>
        <w:keepLines/>
        <w:jc w:val="both"/>
        <w:rPr>
          <w:rFonts w:ascii="Verdana" w:hAnsi="Verdana"/>
          <w:color w:val="auto"/>
          <w:sz w:val="18"/>
          <w:u w:val="single"/>
          <w:lang w:val="nl-BE"/>
        </w:rPr>
      </w:pPr>
    </w:p>
    <w:p w:rsidR="009E1AD7" w:rsidRPr="0026531F" w:rsidRDefault="007E75CB" w:rsidP="006F4837">
      <w:pPr>
        <w:pStyle w:val="Plattetekst2"/>
        <w:keepNext/>
        <w:keepLines/>
        <w:jc w:val="both"/>
        <w:rPr>
          <w:rFonts w:ascii="Verdana" w:hAnsi="Verdana"/>
          <w:color w:val="auto"/>
          <w:sz w:val="18"/>
          <w:u w:val="single"/>
          <w:lang w:val="nl-BE"/>
        </w:rPr>
      </w:pPr>
      <w:r w:rsidRPr="0026531F">
        <w:rPr>
          <w:rFonts w:ascii="Verdana" w:hAnsi="Verdana"/>
          <w:color w:val="auto"/>
          <w:sz w:val="18"/>
          <w:u w:val="single"/>
          <w:lang w:val="nl-BE"/>
        </w:rPr>
        <w:t>Artikel 29</w:t>
      </w:r>
    </w:p>
    <w:p w:rsidR="009E1AD7" w:rsidRPr="0026531F" w:rsidRDefault="009E1AD7" w:rsidP="006F4837">
      <w:pPr>
        <w:pStyle w:val="Plattetekst2"/>
        <w:keepNext/>
        <w:keepLines/>
        <w:jc w:val="both"/>
        <w:rPr>
          <w:rFonts w:ascii="Verdana" w:hAnsi="Verdana"/>
          <w:color w:val="auto"/>
          <w:sz w:val="18"/>
          <w:lang w:val="nl-BE"/>
        </w:rPr>
      </w:pPr>
    </w:p>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De personeelsleden van Jeugdcentrum De Kuip volgen onderstaande arbeidstijdregeling.</w:t>
      </w:r>
    </w:p>
    <w:p w:rsidR="009E1AD7" w:rsidRPr="0026531F" w:rsidRDefault="009E1AD7" w:rsidP="006F4837">
      <w:pPr>
        <w:pStyle w:val="Plattetekst2"/>
        <w:keepNext/>
        <w:keepLines/>
        <w:jc w:val="both"/>
        <w:rPr>
          <w:rFonts w:ascii="Verdana" w:hAnsi="Verdana"/>
          <w:color w:val="auto"/>
          <w:sz w:val="18"/>
          <w:lang w:val="nl-BE"/>
        </w:rPr>
      </w:pPr>
    </w:p>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De werktijden zijn:</w:t>
      </w:r>
    </w:p>
    <w:p w:rsidR="009E1AD7" w:rsidRPr="0026531F" w:rsidRDefault="009E1AD7" w:rsidP="006F4837">
      <w:pPr>
        <w:pStyle w:val="Plattetekst2"/>
        <w:keepNext/>
        <w:keepLines/>
        <w:jc w:val="both"/>
        <w:rPr>
          <w:rFonts w:ascii="Verdana" w:hAnsi="Verdana"/>
          <w:color w:val="auto"/>
          <w:sz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1"/>
        <w:gridCol w:w="3071"/>
      </w:tblGrid>
      <w:tr w:rsidR="005C05E7" w:rsidRPr="0026531F" w:rsidTr="00892520">
        <w:tc>
          <w:tcPr>
            <w:tcW w:w="3070" w:type="dxa"/>
          </w:tcPr>
          <w:p w:rsidR="005C05E7" w:rsidRPr="0026531F" w:rsidRDefault="005C05E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Dag</w:t>
            </w:r>
          </w:p>
        </w:tc>
        <w:tc>
          <w:tcPr>
            <w:tcW w:w="3071" w:type="dxa"/>
          </w:tcPr>
          <w:p w:rsidR="005C05E7" w:rsidRPr="0026531F" w:rsidRDefault="005C05E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Werktijden tussen</w:t>
            </w:r>
          </w:p>
        </w:tc>
        <w:tc>
          <w:tcPr>
            <w:tcW w:w="3071" w:type="dxa"/>
          </w:tcPr>
          <w:p w:rsidR="005C05E7" w:rsidRPr="0026531F" w:rsidRDefault="005C05E7" w:rsidP="00892520">
            <w:pPr>
              <w:pStyle w:val="Plattetekst2"/>
              <w:jc w:val="both"/>
              <w:rPr>
                <w:rFonts w:ascii="Verdana" w:hAnsi="Verdana"/>
                <w:color w:val="auto"/>
                <w:sz w:val="18"/>
                <w:lang w:val="nl-BE"/>
              </w:rPr>
            </w:pPr>
            <w:r w:rsidRPr="0026531F">
              <w:rPr>
                <w:rFonts w:ascii="Verdana" w:hAnsi="Verdana"/>
                <w:color w:val="auto"/>
                <w:sz w:val="18"/>
                <w:lang w:val="nl-BE"/>
              </w:rPr>
              <w:t>Pauze tussen</w:t>
            </w:r>
          </w:p>
        </w:tc>
      </w:tr>
      <w:tr w:rsidR="005C05E7" w:rsidRPr="0026531F" w:rsidTr="00892520">
        <w:tc>
          <w:tcPr>
            <w:tcW w:w="3070" w:type="dxa"/>
          </w:tcPr>
          <w:p w:rsidR="005C05E7" w:rsidRPr="0026531F" w:rsidRDefault="005C05E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Maandag</w:t>
            </w:r>
          </w:p>
        </w:tc>
        <w:tc>
          <w:tcPr>
            <w:tcW w:w="3071" w:type="dxa"/>
          </w:tcPr>
          <w:p w:rsidR="005C05E7" w:rsidRPr="0026531F" w:rsidRDefault="005C05E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7.30 uur – 19.30 uur</w:t>
            </w:r>
          </w:p>
        </w:tc>
        <w:tc>
          <w:tcPr>
            <w:tcW w:w="3071" w:type="dxa"/>
          </w:tcPr>
          <w:p w:rsidR="005C05E7" w:rsidRPr="0026531F" w:rsidRDefault="005C05E7" w:rsidP="00892520">
            <w:pPr>
              <w:pStyle w:val="Plattetekst2"/>
              <w:jc w:val="both"/>
              <w:rPr>
                <w:rFonts w:ascii="Verdana" w:hAnsi="Verdana"/>
                <w:color w:val="auto"/>
                <w:sz w:val="18"/>
                <w:lang w:val="nl-BE"/>
              </w:rPr>
            </w:pPr>
            <w:r w:rsidRPr="0026531F">
              <w:rPr>
                <w:rFonts w:ascii="Verdana" w:hAnsi="Verdana"/>
                <w:color w:val="auto"/>
                <w:sz w:val="18"/>
                <w:lang w:val="nl-BE"/>
              </w:rPr>
              <w:t>12:00 – 14:00</w:t>
            </w:r>
          </w:p>
        </w:tc>
      </w:tr>
      <w:tr w:rsidR="005C05E7" w:rsidRPr="0026531F" w:rsidTr="00892520">
        <w:tc>
          <w:tcPr>
            <w:tcW w:w="3070" w:type="dxa"/>
          </w:tcPr>
          <w:p w:rsidR="005C05E7" w:rsidRPr="0026531F" w:rsidRDefault="005C05E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Dinsdag</w:t>
            </w:r>
          </w:p>
        </w:tc>
        <w:tc>
          <w:tcPr>
            <w:tcW w:w="3071" w:type="dxa"/>
          </w:tcPr>
          <w:p w:rsidR="005C05E7" w:rsidRPr="0026531F" w:rsidRDefault="005C05E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7.30 uur – 19.30 uur</w:t>
            </w:r>
          </w:p>
        </w:tc>
        <w:tc>
          <w:tcPr>
            <w:tcW w:w="3071" w:type="dxa"/>
          </w:tcPr>
          <w:p w:rsidR="005C05E7" w:rsidRPr="0026531F" w:rsidRDefault="005C05E7" w:rsidP="00892520">
            <w:pPr>
              <w:pStyle w:val="Plattetekst2"/>
              <w:jc w:val="both"/>
              <w:rPr>
                <w:rFonts w:ascii="Verdana" w:hAnsi="Verdana"/>
                <w:color w:val="auto"/>
                <w:sz w:val="18"/>
                <w:lang w:val="nl-BE"/>
              </w:rPr>
            </w:pPr>
            <w:r w:rsidRPr="0026531F">
              <w:rPr>
                <w:rFonts w:ascii="Verdana" w:hAnsi="Verdana"/>
                <w:color w:val="auto"/>
                <w:sz w:val="18"/>
                <w:lang w:val="nl-BE"/>
              </w:rPr>
              <w:t>12:00 – 14:00</w:t>
            </w:r>
          </w:p>
        </w:tc>
      </w:tr>
      <w:tr w:rsidR="005C05E7" w:rsidRPr="0026531F" w:rsidTr="00892520">
        <w:tc>
          <w:tcPr>
            <w:tcW w:w="3070" w:type="dxa"/>
          </w:tcPr>
          <w:p w:rsidR="005C05E7" w:rsidRPr="0026531F" w:rsidRDefault="005C05E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Woensdag</w:t>
            </w:r>
          </w:p>
        </w:tc>
        <w:tc>
          <w:tcPr>
            <w:tcW w:w="3071" w:type="dxa"/>
          </w:tcPr>
          <w:p w:rsidR="005C05E7" w:rsidRPr="0026531F" w:rsidRDefault="005C05E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7.30 uur – 19.30 uur</w:t>
            </w:r>
          </w:p>
        </w:tc>
        <w:tc>
          <w:tcPr>
            <w:tcW w:w="3071" w:type="dxa"/>
          </w:tcPr>
          <w:p w:rsidR="005C05E7" w:rsidRPr="0026531F" w:rsidRDefault="005C05E7" w:rsidP="00892520">
            <w:pPr>
              <w:pStyle w:val="Plattetekst2"/>
              <w:jc w:val="both"/>
              <w:rPr>
                <w:rFonts w:ascii="Verdana" w:hAnsi="Verdana"/>
                <w:color w:val="auto"/>
                <w:sz w:val="18"/>
                <w:lang w:val="nl-BE"/>
              </w:rPr>
            </w:pPr>
            <w:r w:rsidRPr="0026531F">
              <w:rPr>
                <w:rFonts w:ascii="Verdana" w:hAnsi="Verdana"/>
                <w:color w:val="auto"/>
                <w:sz w:val="18"/>
                <w:lang w:val="nl-BE"/>
              </w:rPr>
              <w:t>12:00 – 14:00</w:t>
            </w:r>
          </w:p>
        </w:tc>
      </w:tr>
      <w:tr w:rsidR="005C05E7" w:rsidRPr="0026531F" w:rsidTr="00892520">
        <w:tc>
          <w:tcPr>
            <w:tcW w:w="3070" w:type="dxa"/>
          </w:tcPr>
          <w:p w:rsidR="005C05E7" w:rsidRPr="0026531F" w:rsidRDefault="005C05E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Donderdag</w:t>
            </w:r>
          </w:p>
        </w:tc>
        <w:tc>
          <w:tcPr>
            <w:tcW w:w="3071" w:type="dxa"/>
          </w:tcPr>
          <w:p w:rsidR="005C05E7" w:rsidRPr="0026531F" w:rsidRDefault="005C05E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7.30 uur – 20.30 uur</w:t>
            </w:r>
          </w:p>
        </w:tc>
        <w:tc>
          <w:tcPr>
            <w:tcW w:w="3071" w:type="dxa"/>
          </w:tcPr>
          <w:p w:rsidR="005C05E7" w:rsidRPr="0026531F" w:rsidRDefault="005C05E7" w:rsidP="00892520">
            <w:pPr>
              <w:pStyle w:val="Plattetekst2"/>
              <w:jc w:val="both"/>
              <w:rPr>
                <w:rFonts w:ascii="Verdana" w:hAnsi="Verdana"/>
                <w:color w:val="auto"/>
                <w:sz w:val="18"/>
                <w:lang w:val="nl-BE"/>
              </w:rPr>
            </w:pPr>
            <w:r w:rsidRPr="0026531F">
              <w:rPr>
                <w:rFonts w:ascii="Verdana" w:hAnsi="Verdana"/>
                <w:color w:val="auto"/>
                <w:sz w:val="18"/>
                <w:lang w:val="nl-BE"/>
              </w:rPr>
              <w:t>12:00 – 14:00</w:t>
            </w:r>
          </w:p>
        </w:tc>
      </w:tr>
      <w:tr w:rsidR="005C05E7" w:rsidRPr="0026531F" w:rsidTr="00892520">
        <w:tc>
          <w:tcPr>
            <w:tcW w:w="3070" w:type="dxa"/>
          </w:tcPr>
          <w:p w:rsidR="005C05E7" w:rsidRPr="0026531F" w:rsidRDefault="005C05E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Vrijdag</w:t>
            </w:r>
          </w:p>
        </w:tc>
        <w:tc>
          <w:tcPr>
            <w:tcW w:w="3071" w:type="dxa"/>
          </w:tcPr>
          <w:p w:rsidR="005C05E7" w:rsidRPr="0026531F" w:rsidRDefault="005C05E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7.30 uur – 19.30 uur</w:t>
            </w:r>
          </w:p>
        </w:tc>
        <w:tc>
          <w:tcPr>
            <w:tcW w:w="3071" w:type="dxa"/>
          </w:tcPr>
          <w:p w:rsidR="005C05E7" w:rsidRPr="0026531F" w:rsidRDefault="005C05E7" w:rsidP="00892520">
            <w:pPr>
              <w:pStyle w:val="Plattetekst2"/>
              <w:jc w:val="both"/>
              <w:rPr>
                <w:rFonts w:ascii="Verdana" w:hAnsi="Verdana"/>
                <w:color w:val="auto"/>
                <w:sz w:val="18"/>
                <w:lang w:val="nl-BE"/>
              </w:rPr>
            </w:pPr>
            <w:r w:rsidRPr="0026531F">
              <w:rPr>
                <w:rFonts w:ascii="Verdana" w:hAnsi="Verdana"/>
                <w:color w:val="auto"/>
                <w:sz w:val="18"/>
                <w:lang w:val="nl-BE"/>
              </w:rPr>
              <w:t>12:00 – 14:00</w:t>
            </w: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stamtijden zijn:</w:t>
      </w:r>
    </w:p>
    <w:p w:rsidR="009E1AD7" w:rsidRPr="0026531F" w:rsidRDefault="009E1AD7" w:rsidP="006F4837">
      <w:pPr>
        <w:pStyle w:val="Plattetekst2"/>
        <w:jc w:val="both"/>
        <w:rPr>
          <w:rFonts w:ascii="Verdana" w:hAnsi="Verdana"/>
          <w:color w:val="auto"/>
          <w:sz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0"/>
        <w:gridCol w:w="3023"/>
      </w:tblGrid>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302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Voormiddag</w:t>
            </w:r>
          </w:p>
        </w:tc>
      </w:tr>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302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10.00 – 12.00</w:t>
            </w:r>
          </w:p>
        </w:tc>
      </w:tr>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302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10.00 – 12.00</w:t>
            </w:r>
          </w:p>
        </w:tc>
      </w:tr>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302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10.00 – 12.00</w:t>
            </w:r>
          </w:p>
        </w:tc>
      </w:tr>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302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10.00 – 12.00</w:t>
            </w:r>
          </w:p>
        </w:tc>
      </w:tr>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302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10.00 – 12.00</w:t>
            </w: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glijtijden zijn:</w:t>
      </w:r>
    </w:p>
    <w:p w:rsidR="009E1AD7" w:rsidRPr="0026531F" w:rsidRDefault="009E1AD7" w:rsidP="006F4837">
      <w:pPr>
        <w:pStyle w:val="Plattetekst2"/>
        <w:jc w:val="both"/>
        <w:rPr>
          <w:rFonts w:ascii="Verdana" w:hAnsi="Verdana"/>
          <w:color w:val="auto"/>
          <w:sz w:val="18"/>
          <w:lang w:val="nl-BE"/>
        </w:rPr>
      </w:pPr>
    </w:p>
    <w:tbl>
      <w:tblPr>
        <w:tblW w:w="8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1820"/>
        <w:gridCol w:w="3118"/>
      </w:tblGrid>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Voormiddag</w:t>
            </w:r>
          </w:p>
        </w:tc>
        <w:tc>
          <w:tcPr>
            <w:tcW w:w="3118"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Namiddag</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7.30 - 10.00</w:t>
            </w:r>
          </w:p>
        </w:tc>
        <w:tc>
          <w:tcPr>
            <w:tcW w:w="3118"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12.00-19.30</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7.30 - 10.00</w:t>
            </w:r>
          </w:p>
        </w:tc>
        <w:tc>
          <w:tcPr>
            <w:tcW w:w="3118"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12.00-19.30</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7.30 - 10.00</w:t>
            </w:r>
          </w:p>
        </w:tc>
        <w:tc>
          <w:tcPr>
            <w:tcW w:w="3118"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12.00-19.30</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7.30 - 10.00</w:t>
            </w:r>
          </w:p>
        </w:tc>
        <w:tc>
          <w:tcPr>
            <w:tcW w:w="3118"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12.00-20.30</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7.30 - 10.00</w:t>
            </w:r>
          </w:p>
        </w:tc>
        <w:tc>
          <w:tcPr>
            <w:tcW w:w="3118"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12.00-19.30</w:t>
            </w: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servicetijden zijn:</w:t>
      </w:r>
    </w:p>
    <w:p w:rsidR="009E1AD7" w:rsidRPr="0026531F" w:rsidRDefault="009E1AD7" w:rsidP="006F4837">
      <w:pPr>
        <w:pStyle w:val="Plattetekst2"/>
        <w:jc w:val="both"/>
        <w:rPr>
          <w:rFonts w:ascii="Verdana" w:hAnsi="Verdana"/>
          <w:color w:val="auto"/>
          <w:sz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1"/>
        <w:gridCol w:w="3071"/>
      </w:tblGrid>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Voormiddag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Namiddag</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10.00 – 12.00</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15.00-17.00</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3071" w:type="dxa"/>
          </w:tcPr>
          <w:p w:rsidR="009E1AD7" w:rsidRPr="0026531F" w:rsidRDefault="009E1AD7" w:rsidP="006F4837">
            <w:pPr>
              <w:pStyle w:val="Plattetekst2"/>
              <w:jc w:val="both"/>
              <w:rPr>
                <w:rFonts w:ascii="Verdana" w:hAnsi="Verdana"/>
                <w:color w:val="auto"/>
                <w:sz w:val="18"/>
                <w:lang w:val="nl-BE"/>
              </w:rPr>
            </w:pP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15.00-19.00</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3071" w:type="dxa"/>
          </w:tcPr>
          <w:p w:rsidR="009E1AD7" w:rsidRPr="0026531F" w:rsidRDefault="009E1AD7" w:rsidP="006F4837">
            <w:pPr>
              <w:pStyle w:val="Plattetekst2"/>
              <w:jc w:val="both"/>
              <w:rPr>
                <w:rFonts w:ascii="Verdana" w:hAnsi="Verdana"/>
                <w:color w:val="auto"/>
                <w:sz w:val="18"/>
                <w:lang w:val="nl-BE"/>
              </w:rPr>
            </w:pP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13.00-17.00</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3071" w:type="dxa"/>
          </w:tcPr>
          <w:p w:rsidR="009E1AD7" w:rsidRPr="0026531F" w:rsidRDefault="009E1AD7" w:rsidP="006F4837">
            <w:pPr>
              <w:pStyle w:val="Plattetekst2"/>
              <w:jc w:val="both"/>
              <w:rPr>
                <w:rFonts w:ascii="Verdana" w:hAnsi="Verdana"/>
                <w:color w:val="auto"/>
                <w:sz w:val="18"/>
                <w:lang w:val="nl-BE"/>
              </w:rPr>
            </w:pPr>
          </w:p>
        </w:tc>
        <w:tc>
          <w:tcPr>
            <w:tcW w:w="3071" w:type="dxa"/>
          </w:tcPr>
          <w:p w:rsidR="009E1AD7" w:rsidRPr="0026531F" w:rsidRDefault="009E1AD7" w:rsidP="006F4837">
            <w:pPr>
              <w:pStyle w:val="Plattetekst2"/>
              <w:jc w:val="both"/>
              <w:rPr>
                <w:rFonts w:ascii="Verdana" w:hAnsi="Verdana"/>
                <w:color w:val="auto"/>
                <w:sz w:val="18"/>
                <w:lang w:val="nl-BE"/>
              </w:rPr>
            </w:pP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3071" w:type="dxa"/>
          </w:tcPr>
          <w:p w:rsidR="009E1AD7" w:rsidRPr="0026531F" w:rsidRDefault="009E1AD7" w:rsidP="006F4837">
            <w:pPr>
              <w:pStyle w:val="Plattetekst2"/>
              <w:jc w:val="both"/>
              <w:rPr>
                <w:rFonts w:ascii="Verdana" w:hAnsi="Verdana"/>
                <w:color w:val="auto"/>
                <w:sz w:val="18"/>
                <w:lang w:val="nl-BE"/>
              </w:rPr>
            </w:pP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15.00-17.00</w:t>
            </w: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b/>
          <w:color w:val="auto"/>
          <w:sz w:val="18"/>
          <w:lang w:val="nl-BE"/>
        </w:rPr>
      </w:pPr>
      <w:r w:rsidRPr="0026531F">
        <w:rPr>
          <w:rFonts w:ascii="Verdana" w:hAnsi="Verdana"/>
          <w:b/>
          <w:color w:val="auto"/>
          <w:sz w:val="18"/>
          <w:lang w:val="nl-BE"/>
        </w:rPr>
        <w:t>Sportcentrum</w:t>
      </w:r>
    </w:p>
    <w:p w:rsidR="009E1AD7" w:rsidRPr="0026531F" w:rsidRDefault="009E1AD7" w:rsidP="006F4837">
      <w:pPr>
        <w:pStyle w:val="Plattetekst2"/>
        <w:jc w:val="both"/>
        <w:rPr>
          <w:rFonts w:ascii="Verdana" w:hAnsi="Verdana"/>
          <w:color w:val="auto"/>
          <w:sz w:val="18"/>
          <w:u w:val="single"/>
          <w:lang w:val="nl-BE"/>
        </w:rPr>
      </w:pPr>
    </w:p>
    <w:p w:rsidR="009E1AD7" w:rsidRPr="0026531F" w:rsidRDefault="007E75CB" w:rsidP="006F4837">
      <w:pPr>
        <w:pStyle w:val="Plattetekst2"/>
        <w:jc w:val="both"/>
        <w:rPr>
          <w:rFonts w:ascii="Verdana" w:hAnsi="Verdana"/>
          <w:color w:val="auto"/>
          <w:sz w:val="18"/>
          <w:u w:val="single"/>
          <w:lang w:val="nl-BE"/>
        </w:rPr>
      </w:pPr>
      <w:r w:rsidRPr="0026531F">
        <w:rPr>
          <w:rFonts w:ascii="Verdana" w:hAnsi="Verdana"/>
          <w:color w:val="auto"/>
          <w:sz w:val="18"/>
          <w:u w:val="single"/>
          <w:lang w:val="nl-BE"/>
        </w:rPr>
        <w:t>Artikel 30</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personeelsleden van het sportcentrum volgen onderstaande arbeidstijdregeling. De medewerkers werken afwisselend in een rooster sport administratie, een rooster sport avond en een rooster sport weekend. Per maand wordt een maandschema met het individueel uurrooster opgesteld in functie van de dienstnoodwendigheden. Dit maandschema is uiterlijk drie weken voor het begin van de betreffende maand beschikbaar.</w:t>
      </w:r>
    </w:p>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werktijden voor sport administratie zijn:</w:t>
      </w:r>
    </w:p>
    <w:p w:rsidR="009E1AD7" w:rsidRPr="0026531F" w:rsidRDefault="009E1AD7" w:rsidP="006F4837">
      <w:pPr>
        <w:pStyle w:val="Plattetekst2"/>
        <w:jc w:val="both"/>
        <w:rPr>
          <w:rFonts w:ascii="Verdana" w:hAnsi="Verdana"/>
          <w:color w:val="auto"/>
          <w:sz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1"/>
        <w:gridCol w:w="3071"/>
      </w:tblGrid>
      <w:tr w:rsidR="005C05E7" w:rsidRPr="0026531F" w:rsidTr="00892520">
        <w:tc>
          <w:tcPr>
            <w:tcW w:w="3070" w:type="dxa"/>
          </w:tcPr>
          <w:p w:rsidR="005C05E7" w:rsidRPr="0026531F" w:rsidRDefault="005C05E7"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3071" w:type="dxa"/>
          </w:tcPr>
          <w:p w:rsidR="005C05E7" w:rsidRPr="0026531F" w:rsidRDefault="005C05E7" w:rsidP="006F4837">
            <w:pPr>
              <w:pStyle w:val="Plattetekst2"/>
              <w:jc w:val="both"/>
              <w:rPr>
                <w:rFonts w:ascii="Verdana" w:hAnsi="Verdana"/>
                <w:color w:val="auto"/>
                <w:sz w:val="18"/>
                <w:lang w:val="nl-BE"/>
              </w:rPr>
            </w:pPr>
            <w:r w:rsidRPr="0026531F">
              <w:rPr>
                <w:rFonts w:ascii="Verdana" w:hAnsi="Verdana"/>
                <w:color w:val="auto"/>
                <w:sz w:val="18"/>
                <w:lang w:val="nl-BE"/>
              </w:rPr>
              <w:t>Werktijden tussen</w:t>
            </w:r>
          </w:p>
        </w:tc>
        <w:tc>
          <w:tcPr>
            <w:tcW w:w="3071" w:type="dxa"/>
          </w:tcPr>
          <w:p w:rsidR="005C05E7" w:rsidRPr="0026531F" w:rsidRDefault="005C05E7" w:rsidP="00892520">
            <w:pPr>
              <w:pStyle w:val="Plattetekst2"/>
              <w:jc w:val="both"/>
              <w:rPr>
                <w:rFonts w:ascii="Verdana" w:hAnsi="Verdana"/>
                <w:color w:val="auto"/>
                <w:sz w:val="18"/>
                <w:lang w:val="nl-BE"/>
              </w:rPr>
            </w:pPr>
            <w:r w:rsidRPr="0026531F">
              <w:rPr>
                <w:rFonts w:ascii="Verdana" w:hAnsi="Verdana"/>
                <w:color w:val="auto"/>
                <w:sz w:val="18"/>
                <w:lang w:val="nl-BE"/>
              </w:rPr>
              <w:t>Pauze tussen</w:t>
            </w:r>
          </w:p>
        </w:tc>
      </w:tr>
      <w:tr w:rsidR="005C05E7" w:rsidRPr="0026531F" w:rsidTr="00892520">
        <w:tc>
          <w:tcPr>
            <w:tcW w:w="3070" w:type="dxa"/>
          </w:tcPr>
          <w:p w:rsidR="005C05E7" w:rsidRPr="0026531F" w:rsidRDefault="005C05E7"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3071" w:type="dxa"/>
          </w:tcPr>
          <w:p w:rsidR="005C05E7" w:rsidRPr="0026531F" w:rsidRDefault="005C05E7" w:rsidP="006F4837">
            <w:pPr>
              <w:pStyle w:val="Plattetekst2"/>
              <w:jc w:val="both"/>
              <w:rPr>
                <w:rFonts w:ascii="Verdana" w:hAnsi="Verdana"/>
                <w:color w:val="auto"/>
                <w:sz w:val="18"/>
                <w:lang w:val="nl-BE"/>
              </w:rPr>
            </w:pPr>
            <w:r w:rsidRPr="0026531F">
              <w:rPr>
                <w:rFonts w:ascii="Verdana" w:hAnsi="Verdana"/>
                <w:color w:val="auto"/>
                <w:sz w:val="18"/>
                <w:lang w:val="nl-BE"/>
              </w:rPr>
              <w:t>7.30 uur – 19.30 uur</w:t>
            </w:r>
          </w:p>
        </w:tc>
        <w:tc>
          <w:tcPr>
            <w:tcW w:w="3071" w:type="dxa"/>
          </w:tcPr>
          <w:p w:rsidR="005C05E7" w:rsidRPr="0026531F" w:rsidRDefault="005C05E7" w:rsidP="00892520">
            <w:pPr>
              <w:pStyle w:val="Plattetekst2"/>
              <w:jc w:val="both"/>
              <w:rPr>
                <w:rFonts w:ascii="Verdana" w:hAnsi="Verdana"/>
                <w:color w:val="auto"/>
                <w:sz w:val="18"/>
                <w:lang w:val="nl-BE"/>
              </w:rPr>
            </w:pPr>
            <w:r w:rsidRPr="0026531F">
              <w:rPr>
                <w:rFonts w:ascii="Verdana" w:hAnsi="Verdana"/>
                <w:color w:val="auto"/>
                <w:sz w:val="18"/>
                <w:lang w:val="nl-BE"/>
              </w:rPr>
              <w:t>12:00 – 14:00</w:t>
            </w:r>
          </w:p>
        </w:tc>
      </w:tr>
      <w:tr w:rsidR="005C05E7" w:rsidRPr="0026531F" w:rsidTr="00892520">
        <w:tc>
          <w:tcPr>
            <w:tcW w:w="3070" w:type="dxa"/>
          </w:tcPr>
          <w:p w:rsidR="005C05E7" w:rsidRPr="0026531F" w:rsidRDefault="005C05E7"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3071" w:type="dxa"/>
          </w:tcPr>
          <w:p w:rsidR="005C05E7" w:rsidRPr="0026531F" w:rsidRDefault="005C05E7" w:rsidP="006F4837">
            <w:pPr>
              <w:pStyle w:val="Plattetekst2"/>
              <w:jc w:val="both"/>
              <w:rPr>
                <w:rFonts w:ascii="Verdana" w:hAnsi="Verdana"/>
                <w:color w:val="auto"/>
                <w:sz w:val="18"/>
                <w:lang w:val="nl-BE"/>
              </w:rPr>
            </w:pPr>
            <w:r w:rsidRPr="0026531F">
              <w:rPr>
                <w:rFonts w:ascii="Verdana" w:hAnsi="Verdana"/>
                <w:color w:val="auto"/>
                <w:sz w:val="18"/>
                <w:lang w:val="nl-BE"/>
              </w:rPr>
              <w:t>7.30 uur – 19.30 uur</w:t>
            </w:r>
          </w:p>
        </w:tc>
        <w:tc>
          <w:tcPr>
            <w:tcW w:w="3071" w:type="dxa"/>
          </w:tcPr>
          <w:p w:rsidR="005C05E7" w:rsidRPr="0026531F" w:rsidRDefault="005C05E7" w:rsidP="00892520">
            <w:pPr>
              <w:pStyle w:val="Plattetekst2"/>
              <w:jc w:val="both"/>
              <w:rPr>
                <w:rFonts w:ascii="Verdana" w:hAnsi="Verdana"/>
                <w:color w:val="auto"/>
                <w:sz w:val="18"/>
                <w:lang w:val="nl-BE"/>
              </w:rPr>
            </w:pPr>
            <w:r w:rsidRPr="0026531F">
              <w:rPr>
                <w:rFonts w:ascii="Verdana" w:hAnsi="Verdana"/>
                <w:color w:val="auto"/>
                <w:sz w:val="18"/>
                <w:lang w:val="nl-BE"/>
              </w:rPr>
              <w:t>12:00 – 14:00</w:t>
            </w:r>
          </w:p>
        </w:tc>
      </w:tr>
      <w:tr w:rsidR="005C05E7" w:rsidRPr="0026531F" w:rsidTr="00892520">
        <w:tc>
          <w:tcPr>
            <w:tcW w:w="3070" w:type="dxa"/>
          </w:tcPr>
          <w:p w:rsidR="005C05E7" w:rsidRPr="0026531F" w:rsidRDefault="005C05E7"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3071" w:type="dxa"/>
          </w:tcPr>
          <w:p w:rsidR="005C05E7" w:rsidRPr="0026531F" w:rsidRDefault="005C05E7" w:rsidP="006F4837">
            <w:pPr>
              <w:pStyle w:val="Plattetekst2"/>
              <w:jc w:val="both"/>
              <w:rPr>
                <w:rFonts w:ascii="Verdana" w:hAnsi="Verdana"/>
                <w:color w:val="auto"/>
                <w:sz w:val="18"/>
                <w:lang w:val="nl-BE"/>
              </w:rPr>
            </w:pPr>
            <w:r w:rsidRPr="0026531F">
              <w:rPr>
                <w:rFonts w:ascii="Verdana" w:hAnsi="Verdana"/>
                <w:color w:val="auto"/>
                <w:sz w:val="18"/>
                <w:lang w:val="nl-BE"/>
              </w:rPr>
              <w:t>7.30 uur – 19.30 uur</w:t>
            </w:r>
          </w:p>
        </w:tc>
        <w:tc>
          <w:tcPr>
            <w:tcW w:w="3071" w:type="dxa"/>
          </w:tcPr>
          <w:p w:rsidR="005C05E7" w:rsidRPr="0026531F" w:rsidRDefault="005C05E7" w:rsidP="00892520">
            <w:pPr>
              <w:pStyle w:val="Plattetekst2"/>
              <w:jc w:val="both"/>
              <w:rPr>
                <w:rFonts w:ascii="Verdana" w:hAnsi="Verdana"/>
                <w:color w:val="auto"/>
                <w:sz w:val="18"/>
                <w:lang w:val="nl-BE"/>
              </w:rPr>
            </w:pPr>
            <w:r w:rsidRPr="0026531F">
              <w:rPr>
                <w:rFonts w:ascii="Verdana" w:hAnsi="Verdana"/>
                <w:color w:val="auto"/>
                <w:sz w:val="18"/>
                <w:lang w:val="nl-BE"/>
              </w:rPr>
              <w:t>12:00 – 14:00</w:t>
            </w:r>
          </w:p>
        </w:tc>
      </w:tr>
      <w:tr w:rsidR="005C05E7" w:rsidRPr="0026531F" w:rsidTr="00892520">
        <w:tc>
          <w:tcPr>
            <w:tcW w:w="3070" w:type="dxa"/>
          </w:tcPr>
          <w:p w:rsidR="005C05E7" w:rsidRPr="0026531F" w:rsidRDefault="005C05E7"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3071" w:type="dxa"/>
          </w:tcPr>
          <w:p w:rsidR="005C05E7" w:rsidRPr="0026531F" w:rsidRDefault="005C05E7" w:rsidP="006F4837">
            <w:pPr>
              <w:pStyle w:val="Plattetekst2"/>
              <w:jc w:val="both"/>
              <w:rPr>
                <w:rFonts w:ascii="Verdana" w:hAnsi="Verdana"/>
                <w:color w:val="auto"/>
                <w:sz w:val="18"/>
                <w:lang w:val="nl-BE"/>
              </w:rPr>
            </w:pPr>
            <w:r w:rsidRPr="0026531F">
              <w:rPr>
                <w:rFonts w:ascii="Verdana" w:hAnsi="Verdana"/>
                <w:color w:val="auto"/>
                <w:sz w:val="18"/>
                <w:lang w:val="nl-BE"/>
              </w:rPr>
              <w:t>7.30 uur – 19.30 uur</w:t>
            </w:r>
          </w:p>
        </w:tc>
        <w:tc>
          <w:tcPr>
            <w:tcW w:w="3071" w:type="dxa"/>
          </w:tcPr>
          <w:p w:rsidR="005C05E7" w:rsidRPr="0026531F" w:rsidRDefault="005C05E7" w:rsidP="00892520">
            <w:pPr>
              <w:pStyle w:val="Plattetekst2"/>
              <w:jc w:val="both"/>
              <w:rPr>
                <w:rFonts w:ascii="Verdana" w:hAnsi="Verdana"/>
                <w:color w:val="auto"/>
                <w:sz w:val="18"/>
                <w:lang w:val="nl-BE"/>
              </w:rPr>
            </w:pPr>
            <w:r w:rsidRPr="0026531F">
              <w:rPr>
                <w:rFonts w:ascii="Verdana" w:hAnsi="Verdana"/>
                <w:color w:val="auto"/>
                <w:sz w:val="18"/>
                <w:lang w:val="nl-BE"/>
              </w:rPr>
              <w:t>12:00 – 14:00</w:t>
            </w:r>
          </w:p>
        </w:tc>
      </w:tr>
      <w:tr w:rsidR="005C05E7" w:rsidRPr="0026531F" w:rsidTr="00892520">
        <w:tc>
          <w:tcPr>
            <w:tcW w:w="3070" w:type="dxa"/>
          </w:tcPr>
          <w:p w:rsidR="005C05E7" w:rsidRPr="0026531F" w:rsidRDefault="005C05E7"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3071" w:type="dxa"/>
          </w:tcPr>
          <w:p w:rsidR="005C05E7" w:rsidRPr="0026531F" w:rsidRDefault="005C05E7" w:rsidP="006F4837">
            <w:pPr>
              <w:pStyle w:val="Plattetekst2"/>
              <w:jc w:val="both"/>
              <w:rPr>
                <w:rFonts w:ascii="Verdana" w:hAnsi="Verdana"/>
                <w:color w:val="auto"/>
                <w:sz w:val="18"/>
                <w:lang w:val="nl-BE"/>
              </w:rPr>
            </w:pPr>
            <w:r w:rsidRPr="0026531F">
              <w:rPr>
                <w:rFonts w:ascii="Verdana" w:hAnsi="Verdana"/>
                <w:color w:val="auto"/>
                <w:sz w:val="18"/>
                <w:lang w:val="nl-BE"/>
              </w:rPr>
              <w:t>7.30 uur – 19.30 uur</w:t>
            </w:r>
          </w:p>
        </w:tc>
        <w:tc>
          <w:tcPr>
            <w:tcW w:w="3071" w:type="dxa"/>
          </w:tcPr>
          <w:p w:rsidR="005C05E7" w:rsidRPr="0026531F" w:rsidRDefault="005C05E7" w:rsidP="00892520">
            <w:pPr>
              <w:pStyle w:val="Plattetekst2"/>
              <w:jc w:val="both"/>
              <w:rPr>
                <w:rFonts w:ascii="Verdana" w:hAnsi="Verdana"/>
                <w:color w:val="auto"/>
                <w:sz w:val="18"/>
                <w:lang w:val="nl-BE"/>
              </w:rPr>
            </w:pPr>
            <w:r w:rsidRPr="0026531F">
              <w:rPr>
                <w:rFonts w:ascii="Verdana" w:hAnsi="Verdana"/>
                <w:color w:val="auto"/>
                <w:sz w:val="18"/>
                <w:lang w:val="nl-BE"/>
              </w:rPr>
              <w:t>12:00 – 14:00</w:t>
            </w: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De stamtijden voor sport administratie zijn:</w:t>
      </w:r>
    </w:p>
    <w:p w:rsidR="009E1AD7" w:rsidRPr="0026531F" w:rsidRDefault="009E1AD7" w:rsidP="006F4837">
      <w:pPr>
        <w:pStyle w:val="Plattetekst2"/>
        <w:keepNext/>
        <w:keepLines/>
        <w:jc w:val="both"/>
        <w:rPr>
          <w:rFonts w:ascii="Verdana" w:hAnsi="Verdana"/>
          <w:color w:val="auto"/>
          <w:sz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0"/>
        <w:gridCol w:w="3023"/>
      </w:tblGrid>
      <w:tr w:rsidR="009E1AD7" w:rsidRPr="0026531F" w:rsidTr="009E1AD7">
        <w:tc>
          <w:tcPr>
            <w:tcW w:w="3020"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Dag</w:t>
            </w:r>
          </w:p>
        </w:tc>
        <w:tc>
          <w:tcPr>
            <w:tcW w:w="3023"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Voormiddag</w:t>
            </w:r>
          </w:p>
        </w:tc>
      </w:tr>
      <w:tr w:rsidR="009E1AD7" w:rsidRPr="0026531F" w:rsidTr="009E1AD7">
        <w:tc>
          <w:tcPr>
            <w:tcW w:w="3020"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Maandag</w:t>
            </w:r>
          </w:p>
        </w:tc>
        <w:tc>
          <w:tcPr>
            <w:tcW w:w="3023"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10.00-12.00</w:t>
            </w:r>
          </w:p>
        </w:tc>
      </w:tr>
      <w:tr w:rsidR="009E1AD7" w:rsidRPr="0026531F" w:rsidTr="009E1AD7">
        <w:tc>
          <w:tcPr>
            <w:tcW w:w="3020"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Dinsdag</w:t>
            </w:r>
          </w:p>
        </w:tc>
        <w:tc>
          <w:tcPr>
            <w:tcW w:w="3023"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10.00-12.00</w:t>
            </w:r>
          </w:p>
        </w:tc>
      </w:tr>
      <w:tr w:rsidR="009E1AD7" w:rsidRPr="0026531F" w:rsidTr="009E1AD7">
        <w:tc>
          <w:tcPr>
            <w:tcW w:w="3020"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Woensdag</w:t>
            </w:r>
          </w:p>
        </w:tc>
        <w:tc>
          <w:tcPr>
            <w:tcW w:w="3023"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10.00-12.00</w:t>
            </w:r>
          </w:p>
        </w:tc>
      </w:tr>
      <w:tr w:rsidR="009E1AD7" w:rsidRPr="0026531F" w:rsidTr="009E1AD7">
        <w:tc>
          <w:tcPr>
            <w:tcW w:w="3020"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Donderdag</w:t>
            </w:r>
          </w:p>
        </w:tc>
        <w:tc>
          <w:tcPr>
            <w:tcW w:w="3023"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10.00-12.00</w:t>
            </w:r>
          </w:p>
        </w:tc>
      </w:tr>
      <w:tr w:rsidR="009E1AD7" w:rsidRPr="0026531F" w:rsidTr="009E1AD7">
        <w:tc>
          <w:tcPr>
            <w:tcW w:w="3020"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Vrijdag</w:t>
            </w:r>
          </w:p>
        </w:tc>
        <w:tc>
          <w:tcPr>
            <w:tcW w:w="3023" w:type="dxa"/>
          </w:tcPr>
          <w:p w:rsidR="009E1AD7" w:rsidRPr="0026531F" w:rsidRDefault="009E1AD7" w:rsidP="006F4837">
            <w:pPr>
              <w:pStyle w:val="Plattetekst2"/>
              <w:keepNext/>
              <w:keepLines/>
              <w:jc w:val="both"/>
              <w:rPr>
                <w:rFonts w:ascii="Verdana" w:hAnsi="Verdana"/>
                <w:color w:val="auto"/>
                <w:sz w:val="18"/>
                <w:lang w:val="nl-BE"/>
              </w:rPr>
            </w:pPr>
            <w:r w:rsidRPr="0026531F">
              <w:rPr>
                <w:rFonts w:ascii="Verdana" w:hAnsi="Verdana"/>
                <w:color w:val="auto"/>
                <w:sz w:val="18"/>
                <w:lang w:val="nl-BE"/>
              </w:rPr>
              <w:t>10.00-12.00</w:t>
            </w: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glijtijden voor sport administratie zijn:</w:t>
      </w:r>
    </w:p>
    <w:p w:rsidR="009E1AD7" w:rsidRPr="0026531F" w:rsidRDefault="009E1AD7" w:rsidP="006F4837">
      <w:pPr>
        <w:pStyle w:val="Plattetekst2"/>
        <w:jc w:val="both"/>
        <w:rPr>
          <w:rFonts w:ascii="Verdana" w:hAnsi="Verdana"/>
          <w:color w:val="auto"/>
          <w:sz w:val="18"/>
          <w:lang w:val="nl-BE"/>
        </w:rPr>
      </w:pPr>
    </w:p>
    <w:tbl>
      <w:tblPr>
        <w:tblW w:w="8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1820"/>
        <w:gridCol w:w="3118"/>
      </w:tblGrid>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Voormiddag</w:t>
            </w:r>
          </w:p>
        </w:tc>
        <w:tc>
          <w:tcPr>
            <w:tcW w:w="3118"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Namiddag</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7.30-10.00</w:t>
            </w:r>
          </w:p>
        </w:tc>
        <w:tc>
          <w:tcPr>
            <w:tcW w:w="3118"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12.00-19.30</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7.30-10.00</w:t>
            </w:r>
          </w:p>
        </w:tc>
        <w:tc>
          <w:tcPr>
            <w:tcW w:w="3118"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12.00-19.30</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7.30-10.00</w:t>
            </w:r>
          </w:p>
        </w:tc>
        <w:tc>
          <w:tcPr>
            <w:tcW w:w="3118"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12.00-19.30</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7.30-10.00</w:t>
            </w:r>
          </w:p>
        </w:tc>
        <w:tc>
          <w:tcPr>
            <w:tcW w:w="3118"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12.00-19.30</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7.30-10.00</w:t>
            </w:r>
          </w:p>
        </w:tc>
        <w:tc>
          <w:tcPr>
            <w:tcW w:w="3118"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12.00-19.30</w:t>
            </w: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servicetijden voor sport administratie zijn:</w:t>
      </w:r>
    </w:p>
    <w:p w:rsidR="009E1AD7" w:rsidRPr="0026531F" w:rsidRDefault="009E1AD7" w:rsidP="006F4837">
      <w:pPr>
        <w:pStyle w:val="Plattetekst2"/>
        <w:jc w:val="both"/>
        <w:rPr>
          <w:rFonts w:ascii="Verdana" w:hAnsi="Verdana"/>
          <w:color w:val="auto"/>
          <w:sz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1"/>
        <w:gridCol w:w="3071"/>
      </w:tblGrid>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Voormiddag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Namiddag</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8.30-12.00</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12.45-16.15</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8.30-12.00</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12.45-16.15</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8.30-12.00</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12.45-16.15</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8.30-12.00</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12.45-16.15</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8.30-12.00</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12.45-16.15</w:t>
            </w: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werktijden voor sport avond zijn:</w:t>
      </w:r>
    </w:p>
    <w:p w:rsidR="009E1AD7" w:rsidRPr="0026531F" w:rsidRDefault="009E1AD7" w:rsidP="006F4837">
      <w:pPr>
        <w:pStyle w:val="Plattetekst2"/>
        <w:jc w:val="both"/>
        <w:rPr>
          <w:rFonts w:ascii="Verdana" w:hAnsi="Verdana"/>
          <w:color w:val="auto"/>
          <w:sz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1"/>
      </w:tblGrid>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Werktijden tussen</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15.15 uur – 23.30 uur</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15.15 uur – 23.30 uur</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15.15 uur – 23.30 uur</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15.15 uur – 23.30 uur</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15.15 uur – 23.30 uur</w:t>
            </w: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stamtijden voor sport avond zijn:</w:t>
      </w:r>
    </w:p>
    <w:p w:rsidR="009E1AD7" w:rsidRPr="0026531F" w:rsidRDefault="009E1AD7" w:rsidP="006F4837">
      <w:pPr>
        <w:pStyle w:val="Plattetekst2"/>
        <w:jc w:val="both"/>
        <w:rPr>
          <w:rFonts w:ascii="Verdana" w:hAnsi="Verdana"/>
          <w:color w:val="auto"/>
          <w:sz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0"/>
        <w:gridCol w:w="3023"/>
      </w:tblGrid>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3023" w:type="dxa"/>
          </w:tcPr>
          <w:p w:rsidR="009E1AD7" w:rsidRPr="0026531F" w:rsidRDefault="009E1AD7" w:rsidP="006F4837">
            <w:pPr>
              <w:pStyle w:val="Plattetekst2"/>
              <w:jc w:val="both"/>
              <w:rPr>
                <w:rFonts w:ascii="Verdana" w:hAnsi="Verdana"/>
                <w:color w:val="auto"/>
                <w:sz w:val="18"/>
                <w:lang w:val="nl-BE"/>
              </w:rPr>
            </w:pPr>
          </w:p>
        </w:tc>
      </w:tr>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302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16.15-22.00</w:t>
            </w:r>
          </w:p>
        </w:tc>
      </w:tr>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302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16.15-22.00</w:t>
            </w:r>
          </w:p>
        </w:tc>
      </w:tr>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302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16.15-22.00</w:t>
            </w:r>
          </w:p>
        </w:tc>
      </w:tr>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302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16.15-22.00</w:t>
            </w:r>
          </w:p>
        </w:tc>
      </w:tr>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302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16.15-22.00</w:t>
            </w: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glijtijden voor sport avond zijn:</w:t>
      </w:r>
    </w:p>
    <w:p w:rsidR="009E1AD7" w:rsidRPr="0026531F" w:rsidRDefault="009E1AD7" w:rsidP="006F4837">
      <w:pPr>
        <w:pStyle w:val="Plattetekst2"/>
        <w:jc w:val="both"/>
        <w:rPr>
          <w:rFonts w:ascii="Verdana" w:hAnsi="Verdana"/>
          <w:color w:val="auto"/>
          <w:sz w:val="18"/>
          <w:lang w:val="nl-BE"/>
        </w:rPr>
      </w:pPr>
    </w:p>
    <w:tbl>
      <w:tblPr>
        <w:tblW w:w="8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1820"/>
        <w:gridCol w:w="3118"/>
      </w:tblGrid>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Namiddag</w:t>
            </w:r>
          </w:p>
        </w:tc>
        <w:tc>
          <w:tcPr>
            <w:tcW w:w="3118"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Avond</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15.15-16.15</w:t>
            </w:r>
          </w:p>
        </w:tc>
        <w:tc>
          <w:tcPr>
            <w:tcW w:w="3118"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22.00-23.30</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15.15-16.15</w:t>
            </w:r>
          </w:p>
        </w:tc>
        <w:tc>
          <w:tcPr>
            <w:tcW w:w="3118"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22.00-23.30</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15.15-16.15</w:t>
            </w:r>
          </w:p>
        </w:tc>
        <w:tc>
          <w:tcPr>
            <w:tcW w:w="3118"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22.00-23.30</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15.15-16.15</w:t>
            </w:r>
          </w:p>
        </w:tc>
        <w:tc>
          <w:tcPr>
            <w:tcW w:w="3118"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22.00-23.30</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15.15-16.15</w:t>
            </w:r>
          </w:p>
        </w:tc>
        <w:tc>
          <w:tcPr>
            <w:tcW w:w="3118"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22.00-23.30</w:t>
            </w: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servicetijden voor sport avond zijn:</w:t>
      </w:r>
    </w:p>
    <w:p w:rsidR="009E1AD7" w:rsidRPr="0026531F" w:rsidRDefault="009E1AD7" w:rsidP="006F4837">
      <w:pPr>
        <w:pStyle w:val="Plattetekst2"/>
        <w:jc w:val="both"/>
        <w:rPr>
          <w:rFonts w:ascii="Verdana" w:hAnsi="Verdana"/>
          <w:color w:val="auto"/>
          <w:sz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0"/>
        <w:gridCol w:w="3019"/>
      </w:tblGrid>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3019" w:type="dxa"/>
          </w:tcPr>
          <w:p w:rsidR="009E1AD7" w:rsidRPr="0026531F" w:rsidRDefault="009E1AD7" w:rsidP="006F4837">
            <w:pPr>
              <w:pStyle w:val="Plattetekst2"/>
              <w:jc w:val="both"/>
              <w:rPr>
                <w:rFonts w:ascii="Verdana" w:hAnsi="Verdana"/>
                <w:color w:val="auto"/>
                <w:sz w:val="18"/>
                <w:lang w:val="nl-BE"/>
              </w:rPr>
            </w:pPr>
          </w:p>
        </w:tc>
      </w:tr>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Maandag</w:t>
            </w:r>
          </w:p>
        </w:tc>
        <w:tc>
          <w:tcPr>
            <w:tcW w:w="3019"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16.15-22.00</w:t>
            </w:r>
          </w:p>
        </w:tc>
      </w:tr>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Dinsdag</w:t>
            </w:r>
          </w:p>
        </w:tc>
        <w:tc>
          <w:tcPr>
            <w:tcW w:w="3019"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16.15-22.00</w:t>
            </w:r>
          </w:p>
        </w:tc>
      </w:tr>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Woensdag</w:t>
            </w:r>
          </w:p>
        </w:tc>
        <w:tc>
          <w:tcPr>
            <w:tcW w:w="3019"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16.15-22.00</w:t>
            </w:r>
          </w:p>
        </w:tc>
      </w:tr>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Donderdag</w:t>
            </w:r>
          </w:p>
        </w:tc>
        <w:tc>
          <w:tcPr>
            <w:tcW w:w="3019"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16.15-22.00</w:t>
            </w:r>
          </w:p>
        </w:tc>
      </w:tr>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Vrijdag</w:t>
            </w:r>
          </w:p>
        </w:tc>
        <w:tc>
          <w:tcPr>
            <w:tcW w:w="3019"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16.15-22.00</w:t>
            </w: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werktijden voor sport weekend zijn:</w:t>
      </w:r>
    </w:p>
    <w:p w:rsidR="009E1AD7" w:rsidRPr="0026531F" w:rsidRDefault="009E1AD7" w:rsidP="006F4837">
      <w:pPr>
        <w:pStyle w:val="Plattetekst2"/>
        <w:jc w:val="both"/>
        <w:rPr>
          <w:rFonts w:ascii="Verdana" w:hAnsi="Verdana"/>
          <w:color w:val="auto"/>
          <w:sz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1"/>
      </w:tblGrid>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Werktijden tussen</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Zaterdag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12.45– 21.45</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zondag</w:t>
            </w:r>
          </w:p>
        </w:tc>
        <w:tc>
          <w:tcPr>
            <w:tcW w:w="3071"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12.45– 21.45</w:t>
            </w: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stamtijden voor sport weekend zijn:</w:t>
      </w:r>
    </w:p>
    <w:p w:rsidR="009E1AD7" w:rsidRPr="0026531F" w:rsidRDefault="009E1AD7" w:rsidP="006F4837">
      <w:pPr>
        <w:pStyle w:val="Plattetekst2"/>
        <w:jc w:val="both"/>
        <w:rPr>
          <w:rFonts w:ascii="Verdana" w:hAnsi="Verdana"/>
          <w:color w:val="auto"/>
          <w:sz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0"/>
        <w:gridCol w:w="3023"/>
      </w:tblGrid>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302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Voormiddag</w:t>
            </w:r>
          </w:p>
        </w:tc>
      </w:tr>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zaterdag</w:t>
            </w:r>
          </w:p>
        </w:tc>
        <w:tc>
          <w:tcPr>
            <w:tcW w:w="302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13.00 – 16.00</w:t>
            </w:r>
          </w:p>
        </w:tc>
      </w:tr>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zondag</w:t>
            </w:r>
          </w:p>
        </w:tc>
        <w:tc>
          <w:tcPr>
            <w:tcW w:w="302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13.00 – 16.00</w:t>
            </w: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glijtijden voor sport weekend zijn:</w:t>
      </w:r>
    </w:p>
    <w:p w:rsidR="009E1AD7" w:rsidRPr="0026531F" w:rsidRDefault="009E1AD7" w:rsidP="006F4837">
      <w:pPr>
        <w:pStyle w:val="Plattetekst2"/>
        <w:jc w:val="both"/>
        <w:rPr>
          <w:rFonts w:ascii="Verdana" w:hAnsi="Verdana"/>
          <w:color w:val="auto"/>
          <w:sz w:val="18"/>
          <w:lang w:val="nl-BE"/>
        </w:rPr>
      </w:pPr>
    </w:p>
    <w:tbl>
      <w:tblPr>
        <w:tblW w:w="8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1820"/>
        <w:gridCol w:w="3118"/>
      </w:tblGrid>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Voormiddag</w:t>
            </w:r>
          </w:p>
        </w:tc>
        <w:tc>
          <w:tcPr>
            <w:tcW w:w="3118"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Namiddag</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zaterdag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12.45-13.00</w:t>
            </w:r>
          </w:p>
        </w:tc>
        <w:tc>
          <w:tcPr>
            <w:tcW w:w="3118"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16.00-21.45</w:t>
            </w:r>
          </w:p>
        </w:tc>
      </w:tr>
      <w:tr w:rsidR="009E1AD7" w:rsidRPr="0026531F" w:rsidTr="009E1AD7">
        <w:tc>
          <w:tcPr>
            <w:tcW w:w="307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zondag</w:t>
            </w:r>
          </w:p>
        </w:tc>
        <w:tc>
          <w:tcPr>
            <w:tcW w:w="18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12.45-13.00</w:t>
            </w:r>
          </w:p>
        </w:tc>
        <w:tc>
          <w:tcPr>
            <w:tcW w:w="3118"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16.00-21.45</w:t>
            </w: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De servicetijden voor sport weekend zijn:</w:t>
      </w:r>
    </w:p>
    <w:p w:rsidR="009E1AD7" w:rsidRPr="0026531F" w:rsidRDefault="009E1AD7" w:rsidP="006F4837">
      <w:pPr>
        <w:pStyle w:val="Plattetekst2"/>
        <w:jc w:val="both"/>
        <w:rPr>
          <w:rFonts w:ascii="Verdana" w:hAnsi="Verdana"/>
          <w:color w:val="auto"/>
          <w:sz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0"/>
        <w:gridCol w:w="3023"/>
      </w:tblGrid>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Dag</w:t>
            </w:r>
          </w:p>
        </w:tc>
        <w:tc>
          <w:tcPr>
            <w:tcW w:w="302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Namiddag</w:t>
            </w:r>
          </w:p>
        </w:tc>
      </w:tr>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zaterdag</w:t>
            </w:r>
          </w:p>
        </w:tc>
        <w:tc>
          <w:tcPr>
            <w:tcW w:w="302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13.00-einde bezetting</w:t>
            </w:r>
          </w:p>
        </w:tc>
      </w:tr>
      <w:tr w:rsidR="009E1AD7" w:rsidRPr="0026531F" w:rsidTr="009E1AD7">
        <w:tc>
          <w:tcPr>
            <w:tcW w:w="3020"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zondag</w:t>
            </w:r>
          </w:p>
        </w:tc>
        <w:tc>
          <w:tcPr>
            <w:tcW w:w="3023" w:type="dxa"/>
          </w:tcPr>
          <w:p w:rsidR="009E1AD7" w:rsidRPr="0026531F" w:rsidRDefault="009E1AD7" w:rsidP="006F4837">
            <w:pPr>
              <w:pStyle w:val="Plattetekst2"/>
              <w:jc w:val="both"/>
              <w:rPr>
                <w:rFonts w:ascii="Verdana" w:hAnsi="Verdana"/>
                <w:color w:val="auto"/>
                <w:sz w:val="18"/>
                <w:lang w:val="nl-BE"/>
              </w:rPr>
            </w:pPr>
            <w:r w:rsidRPr="0026531F">
              <w:rPr>
                <w:rFonts w:ascii="Verdana" w:hAnsi="Verdana"/>
                <w:color w:val="auto"/>
                <w:sz w:val="18"/>
                <w:lang w:val="nl-BE"/>
              </w:rPr>
              <w:t>13.00-einde bezetting</w:t>
            </w:r>
          </w:p>
        </w:tc>
      </w:tr>
    </w:tbl>
    <w:p w:rsidR="009E1AD7" w:rsidRPr="0026531F" w:rsidRDefault="009E1AD7" w:rsidP="006F4837">
      <w:pPr>
        <w:pStyle w:val="Plattetekst2"/>
        <w:jc w:val="both"/>
        <w:rPr>
          <w:rFonts w:ascii="Verdana" w:hAnsi="Verdana"/>
          <w:color w:val="auto"/>
          <w:sz w:val="18"/>
          <w:lang w:val="nl-BE"/>
        </w:rPr>
      </w:pPr>
    </w:p>
    <w:p w:rsidR="009E1AD7" w:rsidRPr="0026531F" w:rsidRDefault="009E1AD7" w:rsidP="006F4837">
      <w:pPr>
        <w:pStyle w:val="Plattetekst2"/>
        <w:jc w:val="both"/>
        <w:rPr>
          <w:rFonts w:ascii="Verdana" w:hAnsi="Verdana"/>
          <w:b/>
          <w:bCs/>
          <w:color w:val="auto"/>
          <w:sz w:val="18"/>
          <w:lang w:val="nl-BE"/>
        </w:rPr>
      </w:pPr>
      <w:r w:rsidRPr="0026531F">
        <w:rPr>
          <w:rFonts w:ascii="Verdana" w:hAnsi="Verdana"/>
          <w:b/>
          <w:bCs/>
          <w:color w:val="auto"/>
          <w:sz w:val="18"/>
          <w:lang w:val="nl-BE"/>
        </w:rPr>
        <w:t>Leden van het managementteam</w:t>
      </w:r>
    </w:p>
    <w:p w:rsidR="009E1AD7" w:rsidRPr="0026531F" w:rsidRDefault="009E1AD7" w:rsidP="006F4837">
      <w:pPr>
        <w:pStyle w:val="Plattetekst2"/>
        <w:jc w:val="both"/>
        <w:rPr>
          <w:rFonts w:ascii="Verdana" w:hAnsi="Verdana"/>
          <w:bCs/>
          <w:color w:val="auto"/>
          <w:sz w:val="18"/>
          <w:lang w:val="nl-BE"/>
        </w:rPr>
      </w:pPr>
    </w:p>
    <w:p w:rsidR="009E1AD7" w:rsidRPr="0026531F" w:rsidRDefault="007E75CB" w:rsidP="006F4837">
      <w:pPr>
        <w:pStyle w:val="Plattetekst2"/>
        <w:jc w:val="both"/>
        <w:rPr>
          <w:rFonts w:ascii="Verdana" w:hAnsi="Verdana"/>
          <w:bCs/>
          <w:color w:val="auto"/>
          <w:sz w:val="18"/>
          <w:u w:val="single"/>
          <w:lang w:val="nl-BE"/>
        </w:rPr>
      </w:pPr>
      <w:r w:rsidRPr="0026531F">
        <w:rPr>
          <w:rFonts w:ascii="Verdana" w:hAnsi="Verdana"/>
          <w:bCs/>
          <w:color w:val="auto"/>
          <w:sz w:val="18"/>
          <w:u w:val="single"/>
          <w:lang w:val="nl-BE"/>
        </w:rPr>
        <w:t>Artikel 31</w:t>
      </w:r>
    </w:p>
    <w:p w:rsidR="009E1AD7" w:rsidRPr="0026531F" w:rsidRDefault="009E1AD7" w:rsidP="006F4837">
      <w:pPr>
        <w:pStyle w:val="Plattetekst2"/>
        <w:jc w:val="both"/>
        <w:rPr>
          <w:rFonts w:ascii="Verdana" w:hAnsi="Verdana"/>
          <w:bCs/>
          <w:color w:val="auto"/>
          <w:sz w:val="18"/>
          <w:lang w:val="nl-BE"/>
        </w:rPr>
      </w:pPr>
    </w:p>
    <w:p w:rsidR="009E1AD7" w:rsidRPr="0026531F" w:rsidRDefault="009E1AD7" w:rsidP="006F4837">
      <w:pPr>
        <w:pStyle w:val="Plattetekst2"/>
        <w:jc w:val="both"/>
        <w:rPr>
          <w:rFonts w:ascii="Verdana" w:hAnsi="Verdana"/>
          <w:bCs/>
          <w:color w:val="auto"/>
          <w:sz w:val="18"/>
          <w:lang w:val="nl-BE"/>
        </w:rPr>
      </w:pPr>
      <w:r w:rsidRPr="0026531F">
        <w:rPr>
          <w:rFonts w:ascii="Verdana" w:hAnsi="Verdana"/>
          <w:bCs/>
          <w:color w:val="auto"/>
          <w:sz w:val="18"/>
          <w:lang w:val="nl-BE"/>
        </w:rPr>
        <w:t xml:space="preserve">De stamtijden zijn niet van toepassing op de leden van het managementteam. Leden van het managementteam dienen enkel ’s ochtends in te prikken en ’s avonds uit te prikken. Een middagpauze van een half uur wordt automatisch verrekend. </w:t>
      </w:r>
      <w:r w:rsidR="005C05E7" w:rsidRPr="0026531F">
        <w:rPr>
          <w:rFonts w:ascii="Verdana" w:hAnsi="Verdana"/>
          <w:bCs/>
          <w:color w:val="auto"/>
          <w:sz w:val="18"/>
          <w:lang w:val="nl-BE"/>
        </w:rPr>
        <w:t>I</w:t>
      </w:r>
      <w:r w:rsidRPr="0026531F">
        <w:rPr>
          <w:rFonts w:ascii="Verdana" w:hAnsi="Verdana"/>
          <w:bCs/>
          <w:color w:val="auto"/>
          <w:sz w:val="18"/>
          <w:lang w:val="nl-BE"/>
        </w:rPr>
        <w:t>ndien zij ’s middags de werkplaats verlaten, dienen ze in- en uit te prikken. Ook voor zendingen en het volgen van opleidingen, studiedagen of vormingen dienen ze niet te prikken.</w:t>
      </w:r>
    </w:p>
    <w:p w:rsidR="00804CB6" w:rsidRPr="0026531F" w:rsidRDefault="00804CB6" w:rsidP="002B3320">
      <w:pPr>
        <w:pStyle w:val="Kop2"/>
      </w:pPr>
    </w:p>
    <w:p w:rsidR="00E13277" w:rsidRPr="0026531F" w:rsidRDefault="00E13277" w:rsidP="002B3320">
      <w:pPr>
        <w:pStyle w:val="Kop2"/>
      </w:pPr>
      <w:r w:rsidRPr="0026531F">
        <w:br w:type="page"/>
      </w:r>
    </w:p>
    <w:p w:rsidR="00E13277" w:rsidRPr="0026531F" w:rsidRDefault="00E13277" w:rsidP="002B3320">
      <w:pPr>
        <w:pStyle w:val="Kop2"/>
      </w:pPr>
      <w:bookmarkStart w:id="64" w:name="_Toc405534708"/>
      <w:r w:rsidRPr="0026531F">
        <w:t>BIJLAGE 3: SAMENSTELLING BASISOVERLEGCOMITE</w:t>
      </w:r>
      <w:bookmarkEnd w:id="64"/>
    </w:p>
    <w:p w:rsidR="008C71CD" w:rsidRPr="0026531F" w:rsidRDefault="008C71CD" w:rsidP="006F4837">
      <w:pPr>
        <w:spacing w:before="120" w:after="120"/>
        <w:jc w:val="both"/>
        <w:rPr>
          <w:rFonts w:ascii="Verdana" w:hAnsi="Verdana"/>
          <w:sz w:val="18"/>
          <w:szCs w:val="18"/>
        </w:rPr>
      </w:pPr>
    </w:p>
    <w:p w:rsidR="00E13277" w:rsidRPr="0026531F" w:rsidRDefault="00E13277" w:rsidP="006F4837">
      <w:pPr>
        <w:spacing w:before="120" w:after="120"/>
        <w:jc w:val="both"/>
        <w:rPr>
          <w:rFonts w:ascii="Verdana" w:hAnsi="Verdana"/>
          <w:b/>
          <w:sz w:val="18"/>
          <w:szCs w:val="18"/>
          <w:u w:val="single"/>
        </w:rPr>
      </w:pPr>
      <w:r w:rsidRPr="0026531F">
        <w:rPr>
          <w:rFonts w:ascii="Verdana" w:hAnsi="Verdana"/>
          <w:b/>
          <w:sz w:val="18"/>
          <w:szCs w:val="18"/>
          <w:u w:val="single"/>
        </w:rPr>
        <w:t>Namens de overheid:</w:t>
      </w:r>
    </w:p>
    <w:p w:rsidR="00E13277" w:rsidRPr="0026531F" w:rsidRDefault="00E13277" w:rsidP="005E1E46">
      <w:pPr>
        <w:numPr>
          <w:ilvl w:val="0"/>
          <w:numId w:val="3"/>
        </w:numPr>
        <w:spacing w:before="120" w:after="120"/>
        <w:jc w:val="both"/>
        <w:rPr>
          <w:rFonts w:ascii="Verdana" w:hAnsi="Verdana"/>
          <w:sz w:val="18"/>
          <w:szCs w:val="18"/>
        </w:rPr>
      </w:pPr>
      <w:r w:rsidRPr="0026531F">
        <w:rPr>
          <w:rFonts w:ascii="Verdana" w:hAnsi="Verdana"/>
          <w:sz w:val="18"/>
          <w:szCs w:val="18"/>
        </w:rPr>
        <w:t xml:space="preserve">dhr. </w:t>
      </w:r>
      <w:r w:rsidR="002455B9" w:rsidRPr="0026531F">
        <w:rPr>
          <w:rFonts w:ascii="Verdana" w:hAnsi="Verdana"/>
          <w:sz w:val="18"/>
          <w:szCs w:val="18"/>
        </w:rPr>
        <w:t>Michel Casteur</w:t>
      </w:r>
      <w:r w:rsidRPr="0026531F">
        <w:rPr>
          <w:rFonts w:ascii="Verdana" w:hAnsi="Verdana"/>
          <w:sz w:val="18"/>
          <w:szCs w:val="18"/>
        </w:rPr>
        <w:t>, burgemeester</w:t>
      </w:r>
    </w:p>
    <w:p w:rsidR="00E13277" w:rsidRPr="0026531F" w:rsidRDefault="00E13277" w:rsidP="005E1E46">
      <w:pPr>
        <w:numPr>
          <w:ilvl w:val="0"/>
          <w:numId w:val="3"/>
        </w:numPr>
        <w:spacing w:before="120" w:after="120"/>
        <w:jc w:val="both"/>
        <w:rPr>
          <w:rFonts w:ascii="Verdana" w:hAnsi="Verdana"/>
          <w:sz w:val="18"/>
          <w:szCs w:val="18"/>
        </w:rPr>
      </w:pPr>
      <w:r w:rsidRPr="0026531F">
        <w:rPr>
          <w:rFonts w:ascii="Verdana" w:hAnsi="Verdana"/>
          <w:sz w:val="18"/>
          <w:szCs w:val="18"/>
        </w:rPr>
        <w:t xml:space="preserve">dhr. </w:t>
      </w:r>
      <w:r w:rsidR="00DA1F96" w:rsidRPr="0026531F">
        <w:rPr>
          <w:rFonts w:ascii="Verdana" w:hAnsi="Verdana"/>
          <w:sz w:val="18"/>
          <w:szCs w:val="18"/>
        </w:rPr>
        <w:t>Paul De Schepper</w:t>
      </w:r>
      <w:r w:rsidRPr="0026531F">
        <w:rPr>
          <w:rFonts w:ascii="Verdana" w:hAnsi="Verdana"/>
          <w:sz w:val="18"/>
          <w:szCs w:val="18"/>
        </w:rPr>
        <w:t xml:space="preserve">, schepen </w:t>
      </w:r>
      <w:r w:rsidR="00804CB6" w:rsidRPr="0026531F">
        <w:rPr>
          <w:rFonts w:ascii="Verdana" w:hAnsi="Verdana"/>
          <w:sz w:val="18"/>
          <w:szCs w:val="18"/>
        </w:rPr>
        <w:t>van p</w:t>
      </w:r>
      <w:r w:rsidRPr="0026531F">
        <w:rPr>
          <w:rFonts w:ascii="Verdana" w:hAnsi="Verdana"/>
          <w:sz w:val="18"/>
          <w:szCs w:val="18"/>
        </w:rPr>
        <w:t>ersoneel</w:t>
      </w:r>
    </w:p>
    <w:p w:rsidR="00E13277" w:rsidRPr="0026531F" w:rsidRDefault="00E13277" w:rsidP="005E1E46">
      <w:pPr>
        <w:numPr>
          <w:ilvl w:val="0"/>
          <w:numId w:val="3"/>
        </w:numPr>
        <w:spacing w:before="120" w:after="120"/>
        <w:jc w:val="both"/>
        <w:rPr>
          <w:rFonts w:ascii="Verdana" w:hAnsi="Verdana"/>
          <w:sz w:val="18"/>
          <w:szCs w:val="18"/>
        </w:rPr>
      </w:pPr>
      <w:r w:rsidRPr="0026531F">
        <w:rPr>
          <w:rFonts w:ascii="Verdana" w:hAnsi="Verdana"/>
          <w:sz w:val="18"/>
          <w:szCs w:val="18"/>
        </w:rPr>
        <w:t>dhr. Arnold Blockerije, secretaris</w:t>
      </w:r>
    </w:p>
    <w:p w:rsidR="00E13277" w:rsidRPr="0026531F" w:rsidRDefault="00804CB6" w:rsidP="005E1E46">
      <w:pPr>
        <w:numPr>
          <w:ilvl w:val="0"/>
          <w:numId w:val="3"/>
        </w:numPr>
        <w:spacing w:before="120" w:after="120"/>
        <w:jc w:val="both"/>
        <w:rPr>
          <w:rFonts w:ascii="Verdana" w:hAnsi="Verdana"/>
          <w:sz w:val="18"/>
          <w:szCs w:val="18"/>
        </w:rPr>
      </w:pPr>
      <w:r w:rsidRPr="0026531F">
        <w:rPr>
          <w:rFonts w:ascii="Verdana" w:hAnsi="Verdana"/>
          <w:sz w:val="18"/>
          <w:szCs w:val="18"/>
        </w:rPr>
        <w:t>dhr</w:t>
      </w:r>
      <w:r w:rsidR="00E13277" w:rsidRPr="0026531F">
        <w:rPr>
          <w:rFonts w:ascii="Verdana" w:hAnsi="Verdana"/>
          <w:sz w:val="18"/>
          <w:szCs w:val="18"/>
        </w:rPr>
        <w:t xml:space="preserve">. </w:t>
      </w:r>
      <w:r w:rsidRPr="0026531F">
        <w:rPr>
          <w:rFonts w:ascii="Verdana" w:hAnsi="Verdana"/>
          <w:sz w:val="18"/>
          <w:szCs w:val="18"/>
        </w:rPr>
        <w:t>Gunter Desmet</w:t>
      </w:r>
      <w:r w:rsidR="00E13277" w:rsidRPr="0026531F">
        <w:rPr>
          <w:rFonts w:ascii="Verdana" w:hAnsi="Verdana"/>
          <w:sz w:val="18"/>
          <w:szCs w:val="18"/>
        </w:rPr>
        <w:t xml:space="preserve">, </w:t>
      </w:r>
      <w:r w:rsidRPr="0026531F">
        <w:rPr>
          <w:rFonts w:ascii="Verdana" w:hAnsi="Verdana"/>
          <w:sz w:val="18"/>
          <w:szCs w:val="18"/>
        </w:rPr>
        <w:t>sectorcoördinator interne zaken, communicatie en burgerzaken.</w:t>
      </w:r>
    </w:p>
    <w:p w:rsidR="008F7D02" w:rsidRPr="0026531F" w:rsidRDefault="008F7D02" w:rsidP="008F7D02">
      <w:pPr>
        <w:spacing w:before="120" w:after="120"/>
        <w:ind w:left="360"/>
        <w:jc w:val="both"/>
        <w:rPr>
          <w:rFonts w:ascii="Verdana" w:hAnsi="Verdana"/>
          <w:sz w:val="18"/>
          <w:szCs w:val="18"/>
        </w:rPr>
      </w:pPr>
    </w:p>
    <w:p w:rsidR="00E13277" w:rsidRPr="0026531F" w:rsidRDefault="00E13277" w:rsidP="006F4837">
      <w:pPr>
        <w:spacing w:before="120" w:after="120"/>
        <w:jc w:val="both"/>
        <w:rPr>
          <w:rFonts w:ascii="Verdana" w:hAnsi="Verdana"/>
          <w:b/>
          <w:sz w:val="18"/>
          <w:szCs w:val="18"/>
          <w:u w:val="single"/>
        </w:rPr>
      </w:pPr>
      <w:r w:rsidRPr="0026531F">
        <w:rPr>
          <w:rFonts w:ascii="Verdana" w:hAnsi="Verdana"/>
          <w:b/>
          <w:sz w:val="18"/>
          <w:szCs w:val="18"/>
          <w:u w:val="single"/>
        </w:rPr>
        <w:t>Namens de vakbonden:</w:t>
      </w:r>
    </w:p>
    <w:p w:rsidR="008F7D02" w:rsidRPr="0026531F" w:rsidRDefault="008F7D02" w:rsidP="006F4837">
      <w:pPr>
        <w:spacing w:before="120" w:after="120"/>
        <w:jc w:val="both"/>
        <w:rPr>
          <w:rFonts w:ascii="Verdana" w:hAnsi="Verdana"/>
          <w:b/>
          <w:sz w:val="18"/>
          <w:szCs w:val="18"/>
          <w:u w:val="single"/>
        </w:rPr>
      </w:pPr>
    </w:p>
    <w:p w:rsidR="006A4732" w:rsidRPr="0026531F" w:rsidRDefault="00E13277" w:rsidP="005E1E46">
      <w:pPr>
        <w:numPr>
          <w:ilvl w:val="0"/>
          <w:numId w:val="4"/>
        </w:numPr>
        <w:spacing w:before="120" w:after="120"/>
        <w:jc w:val="both"/>
        <w:rPr>
          <w:rFonts w:ascii="Verdana" w:hAnsi="Verdana"/>
          <w:sz w:val="18"/>
          <w:szCs w:val="18"/>
        </w:rPr>
      </w:pPr>
      <w:r w:rsidRPr="0026531F">
        <w:rPr>
          <w:rFonts w:ascii="Verdana" w:hAnsi="Verdana"/>
          <w:sz w:val="18"/>
          <w:szCs w:val="18"/>
        </w:rPr>
        <w:t xml:space="preserve">ACOD: </w:t>
      </w:r>
      <w:r w:rsidR="002455B9" w:rsidRPr="0026531F">
        <w:rPr>
          <w:rFonts w:ascii="Verdana" w:hAnsi="Verdana"/>
          <w:sz w:val="18"/>
          <w:szCs w:val="18"/>
        </w:rPr>
        <w:tab/>
      </w:r>
      <w:r w:rsidR="006A4732" w:rsidRPr="0026531F">
        <w:rPr>
          <w:rFonts w:ascii="Verdana" w:hAnsi="Verdana"/>
          <w:sz w:val="18"/>
          <w:szCs w:val="18"/>
        </w:rPr>
        <w:t>Voor alle comités:</w:t>
      </w:r>
    </w:p>
    <w:p w:rsidR="00E13277" w:rsidRPr="0026531F" w:rsidRDefault="00DA1F96" w:rsidP="006A4732">
      <w:pPr>
        <w:spacing w:before="120" w:after="120"/>
        <w:ind w:left="1080" w:firstLine="360"/>
        <w:jc w:val="both"/>
        <w:rPr>
          <w:rFonts w:ascii="Verdana" w:hAnsi="Verdana"/>
          <w:sz w:val="18"/>
          <w:szCs w:val="18"/>
        </w:rPr>
      </w:pPr>
      <w:r w:rsidRPr="0026531F">
        <w:rPr>
          <w:rFonts w:ascii="Verdana" w:hAnsi="Verdana"/>
          <w:sz w:val="18"/>
          <w:szCs w:val="18"/>
        </w:rPr>
        <w:t>d</w:t>
      </w:r>
      <w:r w:rsidR="001F4CDE" w:rsidRPr="0026531F">
        <w:rPr>
          <w:rFonts w:ascii="Verdana" w:hAnsi="Verdana"/>
          <w:sz w:val="18"/>
          <w:szCs w:val="18"/>
        </w:rPr>
        <w:t xml:space="preserve">e </w:t>
      </w:r>
      <w:r w:rsidRPr="0026531F">
        <w:rPr>
          <w:rFonts w:ascii="Verdana" w:hAnsi="Verdana"/>
          <w:sz w:val="18"/>
          <w:szCs w:val="18"/>
        </w:rPr>
        <w:t>h</w:t>
      </w:r>
      <w:r w:rsidR="001F4CDE" w:rsidRPr="0026531F">
        <w:rPr>
          <w:rFonts w:ascii="Verdana" w:hAnsi="Verdana"/>
          <w:sz w:val="18"/>
          <w:szCs w:val="18"/>
        </w:rPr>
        <w:t>eer</w:t>
      </w:r>
      <w:r w:rsidRPr="0026531F">
        <w:rPr>
          <w:rFonts w:ascii="Verdana" w:hAnsi="Verdana"/>
          <w:sz w:val="18"/>
          <w:szCs w:val="18"/>
        </w:rPr>
        <w:t xml:space="preserve"> </w:t>
      </w:r>
      <w:r w:rsidR="00DF4881" w:rsidRPr="0026531F">
        <w:rPr>
          <w:rFonts w:ascii="Verdana" w:hAnsi="Verdana"/>
          <w:sz w:val="18"/>
          <w:szCs w:val="18"/>
        </w:rPr>
        <w:t>Dirk Vanh</w:t>
      </w:r>
      <w:r w:rsidRPr="0026531F">
        <w:rPr>
          <w:rFonts w:ascii="Verdana" w:hAnsi="Verdana"/>
          <w:sz w:val="18"/>
          <w:szCs w:val="18"/>
        </w:rPr>
        <w:t>imst</w:t>
      </w:r>
      <w:r w:rsidR="00DF4881" w:rsidRPr="0026531F">
        <w:rPr>
          <w:rFonts w:ascii="Verdana" w:hAnsi="Verdana"/>
          <w:sz w:val="18"/>
          <w:szCs w:val="18"/>
        </w:rPr>
        <w:t>, Bagattenstraat 160</w:t>
      </w:r>
      <w:r w:rsidR="00E13277" w:rsidRPr="0026531F">
        <w:rPr>
          <w:rFonts w:ascii="Verdana" w:hAnsi="Verdana"/>
          <w:sz w:val="18"/>
          <w:szCs w:val="18"/>
        </w:rPr>
        <w:t>, 9000 Gent</w:t>
      </w:r>
    </w:p>
    <w:p w:rsidR="00463EFB" w:rsidRPr="0026531F" w:rsidRDefault="001F4CDE" w:rsidP="006F78B5">
      <w:pPr>
        <w:spacing w:before="120" w:after="120"/>
        <w:ind w:left="1440"/>
        <w:jc w:val="both"/>
        <w:rPr>
          <w:rFonts w:ascii="Verdana" w:hAnsi="Verdana"/>
          <w:sz w:val="18"/>
          <w:szCs w:val="18"/>
        </w:rPr>
      </w:pPr>
      <w:r w:rsidRPr="0026531F">
        <w:rPr>
          <w:rFonts w:ascii="Verdana" w:hAnsi="Verdana"/>
          <w:sz w:val="18"/>
          <w:szCs w:val="18"/>
        </w:rPr>
        <w:t>de heer Dirk Van Snick, Ooststraat 28</w:t>
      </w:r>
      <w:r w:rsidR="00183B33" w:rsidRPr="0026531F">
        <w:rPr>
          <w:rFonts w:ascii="Verdana" w:hAnsi="Verdana"/>
          <w:sz w:val="18"/>
          <w:szCs w:val="18"/>
        </w:rPr>
        <w:t xml:space="preserve">, </w:t>
      </w:r>
      <w:r w:rsidRPr="0026531F">
        <w:rPr>
          <w:rFonts w:ascii="Verdana" w:hAnsi="Verdana"/>
          <w:sz w:val="18"/>
          <w:szCs w:val="18"/>
        </w:rPr>
        <w:t>9400 Ninove</w:t>
      </w:r>
      <w:r w:rsidR="006F78B5" w:rsidRPr="0026531F">
        <w:rPr>
          <w:rFonts w:ascii="Verdana" w:hAnsi="Verdana"/>
          <w:sz w:val="18"/>
          <w:szCs w:val="18"/>
        </w:rPr>
        <w:t xml:space="preserve"> – </w:t>
      </w:r>
    </w:p>
    <w:p w:rsidR="001F4CDE" w:rsidRPr="0026531F" w:rsidRDefault="006F78B5" w:rsidP="006F78B5">
      <w:pPr>
        <w:spacing w:before="120" w:after="120"/>
        <w:ind w:left="1440"/>
        <w:jc w:val="both"/>
        <w:rPr>
          <w:rFonts w:ascii="Verdana" w:hAnsi="Verdana"/>
          <w:sz w:val="18"/>
          <w:szCs w:val="18"/>
        </w:rPr>
      </w:pPr>
      <w:r w:rsidRPr="0026531F">
        <w:rPr>
          <w:rFonts w:ascii="Verdana" w:hAnsi="Verdana"/>
          <w:sz w:val="18"/>
          <w:szCs w:val="18"/>
        </w:rPr>
        <w:t>0472/37 94 05 – dirk.vansnick@ninove.be</w:t>
      </w:r>
    </w:p>
    <w:p w:rsidR="00463EFB" w:rsidRPr="0026531F" w:rsidRDefault="001F4CDE" w:rsidP="00463EFB">
      <w:pPr>
        <w:spacing w:before="120" w:after="120"/>
        <w:ind w:left="1440"/>
        <w:jc w:val="both"/>
        <w:rPr>
          <w:rFonts w:ascii="Verdana" w:hAnsi="Verdana"/>
          <w:sz w:val="18"/>
          <w:szCs w:val="18"/>
        </w:rPr>
      </w:pPr>
      <w:r w:rsidRPr="0026531F">
        <w:rPr>
          <w:rFonts w:ascii="Verdana" w:hAnsi="Verdana"/>
          <w:sz w:val="18"/>
          <w:szCs w:val="18"/>
        </w:rPr>
        <w:t>de heer Steve De Cooman, Klein Brabant 19</w:t>
      </w:r>
      <w:r w:rsidR="00183B33" w:rsidRPr="0026531F">
        <w:rPr>
          <w:rFonts w:ascii="Verdana" w:hAnsi="Verdana"/>
          <w:sz w:val="18"/>
          <w:szCs w:val="18"/>
        </w:rPr>
        <w:t xml:space="preserve">, </w:t>
      </w:r>
      <w:r w:rsidRPr="0026531F">
        <w:rPr>
          <w:rFonts w:ascii="Verdana" w:hAnsi="Verdana"/>
          <w:sz w:val="18"/>
          <w:szCs w:val="18"/>
        </w:rPr>
        <w:t>9402 Ninove</w:t>
      </w:r>
      <w:r w:rsidR="006F78B5" w:rsidRPr="0026531F">
        <w:rPr>
          <w:rFonts w:ascii="Verdana" w:hAnsi="Verdana"/>
          <w:sz w:val="18"/>
          <w:szCs w:val="18"/>
        </w:rPr>
        <w:t xml:space="preserve"> – </w:t>
      </w:r>
    </w:p>
    <w:p w:rsidR="001F4CDE" w:rsidRPr="0026531F" w:rsidRDefault="006F78B5" w:rsidP="00463EFB">
      <w:pPr>
        <w:spacing w:before="120" w:after="120"/>
        <w:ind w:left="1440"/>
        <w:jc w:val="both"/>
        <w:rPr>
          <w:rFonts w:ascii="Verdana" w:hAnsi="Verdana"/>
          <w:sz w:val="18"/>
          <w:szCs w:val="18"/>
        </w:rPr>
      </w:pPr>
      <w:r w:rsidRPr="0026531F">
        <w:rPr>
          <w:rFonts w:ascii="Verdana" w:hAnsi="Verdana"/>
          <w:sz w:val="18"/>
          <w:szCs w:val="18"/>
        </w:rPr>
        <w:t>0477/49 49 50 – steve.decooman@hotmail.be</w:t>
      </w:r>
    </w:p>
    <w:p w:rsidR="00463EFB" w:rsidRPr="0026531F" w:rsidRDefault="006F78B5" w:rsidP="006F78B5">
      <w:pPr>
        <w:spacing w:before="120" w:after="120"/>
        <w:ind w:left="1440"/>
        <w:jc w:val="both"/>
        <w:rPr>
          <w:rFonts w:ascii="Verdana" w:hAnsi="Verdana"/>
          <w:sz w:val="18"/>
          <w:szCs w:val="18"/>
        </w:rPr>
      </w:pPr>
      <w:r w:rsidRPr="0026531F">
        <w:rPr>
          <w:rFonts w:ascii="Verdana" w:hAnsi="Verdana"/>
          <w:sz w:val="18"/>
          <w:szCs w:val="18"/>
        </w:rPr>
        <w:t xml:space="preserve">de heer Kriestof Vynckier, Bagattenstraat 158, 9000 Gent – 09/269 93 53 – </w:t>
      </w:r>
    </w:p>
    <w:p w:rsidR="006F78B5" w:rsidRPr="0026531F" w:rsidRDefault="006F78B5" w:rsidP="006F78B5">
      <w:pPr>
        <w:spacing w:before="120" w:after="120"/>
        <w:ind w:left="1440"/>
        <w:jc w:val="both"/>
        <w:rPr>
          <w:rFonts w:ascii="Verdana" w:hAnsi="Verdana"/>
          <w:sz w:val="18"/>
          <w:szCs w:val="18"/>
        </w:rPr>
      </w:pPr>
      <w:r w:rsidRPr="0026531F">
        <w:rPr>
          <w:rFonts w:ascii="Verdana" w:hAnsi="Verdana"/>
          <w:sz w:val="18"/>
          <w:szCs w:val="18"/>
        </w:rPr>
        <w:t>0476/81 19 36 – kriestof.vynckier@acod.be</w:t>
      </w:r>
    </w:p>
    <w:p w:rsidR="008F7D02" w:rsidRPr="0026531F" w:rsidRDefault="008F7D02" w:rsidP="008C71CD">
      <w:pPr>
        <w:spacing w:before="120" w:after="120"/>
        <w:ind w:left="720" w:firstLine="720"/>
        <w:jc w:val="both"/>
        <w:rPr>
          <w:rFonts w:ascii="Verdana" w:hAnsi="Verdana"/>
          <w:sz w:val="18"/>
          <w:szCs w:val="18"/>
        </w:rPr>
      </w:pPr>
    </w:p>
    <w:p w:rsidR="006A4732" w:rsidRPr="0026531F" w:rsidRDefault="002455B9" w:rsidP="005E1E46">
      <w:pPr>
        <w:numPr>
          <w:ilvl w:val="0"/>
          <w:numId w:val="4"/>
        </w:numPr>
        <w:spacing w:before="120" w:after="120"/>
        <w:jc w:val="both"/>
        <w:rPr>
          <w:rFonts w:ascii="Verdana" w:hAnsi="Verdana"/>
          <w:sz w:val="18"/>
          <w:szCs w:val="18"/>
        </w:rPr>
      </w:pPr>
      <w:r w:rsidRPr="0026531F">
        <w:rPr>
          <w:rFonts w:ascii="Verdana" w:hAnsi="Verdana"/>
          <w:sz w:val="18"/>
          <w:szCs w:val="18"/>
        </w:rPr>
        <w:t>ACV</w:t>
      </w:r>
      <w:r w:rsidR="000C1B36" w:rsidRPr="0026531F">
        <w:rPr>
          <w:rFonts w:ascii="Verdana" w:hAnsi="Verdana"/>
          <w:sz w:val="18"/>
          <w:szCs w:val="18"/>
        </w:rPr>
        <w:t>OD</w:t>
      </w:r>
      <w:r w:rsidR="008C71CD" w:rsidRPr="0026531F">
        <w:rPr>
          <w:rFonts w:ascii="Verdana" w:hAnsi="Verdana"/>
          <w:sz w:val="18"/>
          <w:szCs w:val="18"/>
        </w:rPr>
        <w:t xml:space="preserve">: </w:t>
      </w:r>
      <w:r w:rsidR="001F4CDE" w:rsidRPr="0026531F">
        <w:rPr>
          <w:rFonts w:ascii="Verdana" w:hAnsi="Verdana"/>
          <w:sz w:val="18"/>
          <w:szCs w:val="18"/>
        </w:rPr>
        <w:tab/>
      </w:r>
      <w:r w:rsidR="006A4732" w:rsidRPr="0026531F">
        <w:rPr>
          <w:rFonts w:ascii="Verdana" w:hAnsi="Verdana"/>
          <w:sz w:val="18"/>
          <w:szCs w:val="18"/>
        </w:rPr>
        <w:t xml:space="preserve">Voor het </w:t>
      </w:r>
      <w:r w:rsidR="00E13D81" w:rsidRPr="0026531F">
        <w:rPr>
          <w:rFonts w:ascii="Verdana" w:hAnsi="Verdana"/>
          <w:sz w:val="18"/>
          <w:szCs w:val="18"/>
        </w:rPr>
        <w:t>b</w:t>
      </w:r>
      <w:r w:rsidR="006A4732" w:rsidRPr="0026531F">
        <w:rPr>
          <w:rFonts w:ascii="Verdana" w:hAnsi="Verdana"/>
          <w:sz w:val="18"/>
          <w:szCs w:val="18"/>
        </w:rPr>
        <w:t xml:space="preserve">ijzonder </w:t>
      </w:r>
      <w:r w:rsidR="00E13D81" w:rsidRPr="0026531F">
        <w:rPr>
          <w:rFonts w:ascii="Verdana" w:hAnsi="Verdana"/>
          <w:sz w:val="18"/>
          <w:szCs w:val="18"/>
        </w:rPr>
        <w:t>o</w:t>
      </w:r>
      <w:r w:rsidR="006A4732" w:rsidRPr="0026531F">
        <w:rPr>
          <w:rFonts w:ascii="Verdana" w:hAnsi="Verdana"/>
          <w:sz w:val="18"/>
          <w:szCs w:val="18"/>
        </w:rPr>
        <w:t>nderhandelingscomité:</w:t>
      </w:r>
    </w:p>
    <w:p w:rsidR="002455B9" w:rsidRPr="0026531F" w:rsidRDefault="002455B9" w:rsidP="006A4732">
      <w:pPr>
        <w:spacing w:before="120" w:after="120"/>
        <w:ind w:left="1080" w:firstLine="360"/>
        <w:jc w:val="both"/>
        <w:rPr>
          <w:rFonts w:ascii="Verdana" w:hAnsi="Verdana"/>
          <w:sz w:val="18"/>
          <w:szCs w:val="18"/>
        </w:rPr>
      </w:pPr>
      <w:r w:rsidRPr="0026531F">
        <w:rPr>
          <w:rFonts w:ascii="Verdana" w:hAnsi="Verdana"/>
          <w:sz w:val="18"/>
          <w:szCs w:val="18"/>
        </w:rPr>
        <w:t xml:space="preserve">mevr. </w:t>
      </w:r>
      <w:smartTag w:uri="urn:schemas-microsoft-com:office:smarttags" w:element="PersonName">
        <w:smartTagPr>
          <w:attr w:name="ProductID" w:val="Benigne Pieters"/>
        </w:smartTagPr>
        <w:r w:rsidRPr="0026531F">
          <w:rPr>
            <w:rFonts w:ascii="Verdana" w:hAnsi="Verdana"/>
            <w:sz w:val="18"/>
            <w:szCs w:val="18"/>
          </w:rPr>
          <w:t>Benigne Pieters</w:t>
        </w:r>
      </w:smartTag>
      <w:r w:rsidRPr="0026531F">
        <w:rPr>
          <w:rFonts w:ascii="Verdana" w:hAnsi="Verdana"/>
          <w:sz w:val="18"/>
          <w:szCs w:val="18"/>
        </w:rPr>
        <w:t>, Hopstraat 45, 9300 Aalst</w:t>
      </w:r>
    </w:p>
    <w:p w:rsidR="002455B9" w:rsidRPr="0026531F" w:rsidRDefault="002455B9" w:rsidP="006F4837">
      <w:pPr>
        <w:spacing w:before="120" w:after="120"/>
        <w:jc w:val="both"/>
        <w:rPr>
          <w:rFonts w:ascii="Verdana" w:hAnsi="Verdana"/>
          <w:sz w:val="18"/>
          <w:szCs w:val="18"/>
          <w:lang w:val="en-US"/>
        </w:rPr>
      </w:pPr>
      <w:r w:rsidRPr="0026531F">
        <w:rPr>
          <w:rFonts w:ascii="Verdana" w:hAnsi="Verdana"/>
          <w:sz w:val="18"/>
          <w:szCs w:val="18"/>
        </w:rPr>
        <w:tab/>
      </w:r>
      <w:r w:rsidRPr="0026531F">
        <w:rPr>
          <w:rFonts w:ascii="Verdana" w:hAnsi="Verdana"/>
          <w:sz w:val="18"/>
          <w:szCs w:val="18"/>
        </w:rPr>
        <w:tab/>
        <w:t xml:space="preserve">mevr. </w:t>
      </w:r>
      <w:r w:rsidRPr="0026531F">
        <w:rPr>
          <w:rFonts w:ascii="Verdana" w:hAnsi="Verdana"/>
          <w:sz w:val="18"/>
          <w:szCs w:val="18"/>
          <w:lang w:val="en-US"/>
        </w:rPr>
        <w:t>Ann</w:t>
      </w:r>
      <w:r w:rsidR="006F78B5" w:rsidRPr="0026531F">
        <w:rPr>
          <w:rFonts w:ascii="Verdana" w:hAnsi="Verdana"/>
          <w:sz w:val="18"/>
          <w:szCs w:val="18"/>
          <w:lang w:val="en-US"/>
        </w:rPr>
        <w:t>a</w:t>
      </w:r>
      <w:r w:rsidRPr="0026531F">
        <w:rPr>
          <w:rFonts w:ascii="Verdana" w:hAnsi="Verdana"/>
          <w:sz w:val="18"/>
          <w:szCs w:val="18"/>
          <w:lang w:val="en-US"/>
        </w:rPr>
        <w:t xml:space="preserve"> Raes, Ophemstraat </w:t>
      </w:r>
      <w:smartTag w:uri="urn:schemas-microsoft-com:office:smarttags" w:element="metricconverter">
        <w:smartTagPr>
          <w:attr w:name="ProductID" w:val="102 A"/>
        </w:smartTagPr>
        <w:r w:rsidRPr="0026531F">
          <w:rPr>
            <w:rFonts w:ascii="Verdana" w:hAnsi="Verdana"/>
            <w:sz w:val="18"/>
            <w:szCs w:val="18"/>
            <w:lang w:val="en-US"/>
          </w:rPr>
          <w:t>102 A</w:t>
        </w:r>
      </w:smartTag>
      <w:r w:rsidRPr="0026531F">
        <w:rPr>
          <w:rFonts w:ascii="Verdana" w:hAnsi="Verdana"/>
          <w:sz w:val="18"/>
          <w:szCs w:val="18"/>
          <w:lang w:val="en-US"/>
        </w:rPr>
        <w:t>, 9400 Ninove</w:t>
      </w:r>
      <w:r w:rsidR="006F78B5" w:rsidRPr="0026531F">
        <w:rPr>
          <w:rFonts w:ascii="Verdana" w:hAnsi="Verdana"/>
          <w:sz w:val="18"/>
          <w:szCs w:val="18"/>
          <w:lang w:val="en-US"/>
        </w:rPr>
        <w:t xml:space="preserve"> – 0473/24 30 73</w:t>
      </w:r>
    </w:p>
    <w:p w:rsidR="00E13277" w:rsidRPr="0026531F" w:rsidRDefault="000C1B36" w:rsidP="006F4837">
      <w:pPr>
        <w:spacing w:before="120" w:after="120"/>
        <w:jc w:val="both"/>
        <w:rPr>
          <w:rFonts w:ascii="Verdana" w:hAnsi="Verdana"/>
          <w:sz w:val="18"/>
          <w:szCs w:val="18"/>
        </w:rPr>
      </w:pPr>
      <w:r w:rsidRPr="0026531F">
        <w:rPr>
          <w:rFonts w:ascii="Verdana" w:hAnsi="Verdana"/>
          <w:sz w:val="18"/>
          <w:szCs w:val="18"/>
          <w:lang w:val="en-US"/>
        </w:rPr>
        <w:tab/>
      </w:r>
      <w:r w:rsidR="002455B9" w:rsidRPr="0026531F">
        <w:rPr>
          <w:rFonts w:ascii="Verdana" w:hAnsi="Verdana"/>
          <w:sz w:val="18"/>
          <w:szCs w:val="18"/>
          <w:lang w:val="en-US"/>
        </w:rPr>
        <w:tab/>
      </w:r>
      <w:r w:rsidR="008C71CD" w:rsidRPr="0026531F">
        <w:rPr>
          <w:rFonts w:ascii="Verdana" w:hAnsi="Verdana"/>
          <w:sz w:val="18"/>
          <w:szCs w:val="18"/>
          <w:lang w:val="en-US"/>
        </w:rPr>
        <w:t>m</w:t>
      </w:r>
      <w:r w:rsidR="00E13277" w:rsidRPr="0026531F">
        <w:rPr>
          <w:rFonts w:ascii="Verdana" w:hAnsi="Verdana"/>
          <w:sz w:val="18"/>
          <w:szCs w:val="18"/>
          <w:lang w:val="en-US"/>
        </w:rPr>
        <w:t xml:space="preserve">evr. </w:t>
      </w:r>
      <w:r w:rsidR="00E13277" w:rsidRPr="0026531F">
        <w:rPr>
          <w:rFonts w:ascii="Verdana" w:hAnsi="Verdana"/>
          <w:sz w:val="18"/>
          <w:szCs w:val="18"/>
        </w:rPr>
        <w:t>Agna Raspoet, Neuringen 55, 9400 Denderwindeke</w:t>
      </w:r>
    </w:p>
    <w:p w:rsidR="00D46108" w:rsidRPr="0026531F" w:rsidRDefault="008C71CD" w:rsidP="006F78B5">
      <w:pPr>
        <w:spacing w:before="120" w:after="120"/>
        <w:ind w:left="1440"/>
        <w:jc w:val="both"/>
        <w:rPr>
          <w:rFonts w:ascii="Verdana" w:hAnsi="Verdana"/>
          <w:sz w:val="18"/>
          <w:szCs w:val="18"/>
        </w:rPr>
      </w:pPr>
      <w:r w:rsidRPr="0026531F">
        <w:rPr>
          <w:rFonts w:ascii="Verdana" w:hAnsi="Verdana"/>
          <w:sz w:val="18"/>
          <w:szCs w:val="18"/>
        </w:rPr>
        <w:t>m</w:t>
      </w:r>
      <w:r w:rsidR="00D46108" w:rsidRPr="0026531F">
        <w:rPr>
          <w:rFonts w:ascii="Verdana" w:hAnsi="Verdana"/>
          <w:sz w:val="18"/>
          <w:szCs w:val="18"/>
        </w:rPr>
        <w:t>evr</w:t>
      </w:r>
      <w:r w:rsidRPr="0026531F">
        <w:rPr>
          <w:rFonts w:ascii="Verdana" w:hAnsi="Verdana"/>
          <w:sz w:val="18"/>
          <w:szCs w:val="18"/>
        </w:rPr>
        <w:t>.</w:t>
      </w:r>
      <w:r w:rsidR="00D46108" w:rsidRPr="0026531F">
        <w:rPr>
          <w:rFonts w:ascii="Verdana" w:hAnsi="Verdana"/>
          <w:sz w:val="18"/>
          <w:szCs w:val="18"/>
        </w:rPr>
        <w:t xml:space="preserve"> Marina Jacques, Outerstraat 120, 9400 Ninove</w:t>
      </w:r>
      <w:r w:rsidR="006F78B5" w:rsidRPr="0026531F">
        <w:rPr>
          <w:rFonts w:ascii="Verdana" w:hAnsi="Verdana"/>
          <w:sz w:val="18"/>
          <w:szCs w:val="18"/>
        </w:rPr>
        <w:t xml:space="preserve"> – 0496/45 66 98 – johan.en.mien@telenet.be</w:t>
      </w:r>
    </w:p>
    <w:p w:rsidR="00D46108" w:rsidRPr="0026531F" w:rsidRDefault="008C71CD" w:rsidP="006F4837">
      <w:pPr>
        <w:spacing w:before="120" w:after="120"/>
        <w:jc w:val="both"/>
        <w:rPr>
          <w:rFonts w:ascii="Verdana" w:hAnsi="Verdana"/>
          <w:sz w:val="18"/>
          <w:szCs w:val="18"/>
        </w:rPr>
      </w:pPr>
      <w:r w:rsidRPr="0026531F">
        <w:rPr>
          <w:rFonts w:ascii="Verdana" w:hAnsi="Verdana"/>
          <w:sz w:val="18"/>
          <w:szCs w:val="18"/>
        </w:rPr>
        <w:tab/>
      </w:r>
      <w:r w:rsidRPr="0026531F">
        <w:rPr>
          <w:rFonts w:ascii="Verdana" w:hAnsi="Verdana"/>
          <w:sz w:val="18"/>
          <w:szCs w:val="18"/>
        </w:rPr>
        <w:tab/>
      </w:r>
      <w:r w:rsidR="00D46108" w:rsidRPr="0026531F">
        <w:rPr>
          <w:rFonts w:ascii="Verdana" w:hAnsi="Verdana"/>
          <w:sz w:val="18"/>
          <w:szCs w:val="18"/>
        </w:rPr>
        <w:t xml:space="preserve">Voor het comité preventie en bescherming op het werk: </w:t>
      </w:r>
    </w:p>
    <w:p w:rsidR="00D46108" w:rsidRPr="0026531F" w:rsidRDefault="00D46108" w:rsidP="006F4837">
      <w:pPr>
        <w:spacing w:before="120" w:after="120"/>
        <w:jc w:val="both"/>
        <w:rPr>
          <w:rFonts w:ascii="Verdana" w:hAnsi="Verdana"/>
          <w:sz w:val="18"/>
          <w:szCs w:val="18"/>
        </w:rPr>
      </w:pPr>
      <w:r w:rsidRPr="0026531F">
        <w:rPr>
          <w:rFonts w:ascii="Verdana" w:hAnsi="Verdana"/>
          <w:sz w:val="18"/>
          <w:szCs w:val="18"/>
        </w:rPr>
        <w:tab/>
      </w:r>
      <w:r w:rsidRPr="0026531F">
        <w:rPr>
          <w:rFonts w:ascii="Verdana" w:hAnsi="Verdana"/>
          <w:sz w:val="18"/>
          <w:szCs w:val="18"/>
        </w:rPr>
        <w:tab/>
        <w:t xml:space="preserve">de heer Koen De </w:t>
      </w:r>
      <w:r w:rsidR="001A0C09" w:rsidRPr="0026531F">
        <w:rPr>
          <w:rFonts w:ascii="Verdana" w:hAnsi="Verdana"/>
          <w:sz w:val="18"/>
          <w:szCs w:val="18"/>
        </w:rPr>
        <w:t>T</w:t>
      </w:r>
      <w:r w:rsidRPr="0026531F">
        <w:rPr>
          <w:rFonts w:ascii="Verdana" w:hAnsi="Verdana"/>
          <w:sz w:val="18"/>
          <w:szCs w:val="18"/>
        </w:rPr>
        <w:t>royer, Cyriel Prieelsstraat 90, 9404 Aspelare</w:t>
      </w:r>
    </w:p>
    <w:p w:rsidR="00D46108" w:rsidRPr="0026531F" w:rsidRDefault="00D46108" w:rsidP="006F4837">
      <w:pPr>
        <w:spacing w:before="120" w:after="120"/>
        <w:jc w:val="both"/>
        <w:rPr>
          <w:rFonts w:ascii="Verdana" w:hAnsi="Verdana"/>
          <w:sz w:val="18"/>
          <w:szCs w:val="18"/>
        </w:rPr>
      </w:pPr>
      <w:r w:rsidRPr="0026531F">
        <w:rPr>
          <w:rFonts w:ascii="Verdana" w:hAnsi="Verdana"/>
          <w:sz w:val="18"/>
          <w:szCs w:val="18"/>
        </w:rPr>
        <w:tab/>
      </w:r>
      <w:r w:rsidRPr="0026531F">
        <w:rPr>
          <w:rFonts w:ascii="Verdana" w:hAnsi="Verdana"/>
          <w:sz w:val="18"/>
          <w:szCs w:val="18"/>
        </w:rPr>
        <w:tab/>
        <w:t>de heer François Stuyver, Herlinckhovestraat 50, 9406 Outer</w:t>
      </w:r>
    </w:p>
    <w:p w:rsidR="00D46108" w:rsidRPr="0026531F" w:rsidRDefault="00D46108" w:rsidP="006F4837">
      <w:pPr>
        <w:spacing w:before="120" w:after="120"/>
        <w:jc w:val="both"/>
        <w:rPr>
          <w:rFonts w:ascii="Verdana" w:hAnsi="Verdana"/>
          <w:sz w:val="18"/>
          <w:szCs w:val="18"/>
        </w:rPr>
      </w:pPr>
      <w:r w:rsidRPr="0026531F">
        <w:rPr>
          <w:rFonts w:ascii="Verdana" w:hAnsi="Verdana"/>
          <w:sz w:val="18"/>
          <w:szCs w:val="18"/>
        </w:rPr>
        <w:tab/>
      </w:r>
      <w:r w:rsidRPr="0026531F">
        <w:rPr>
          <w:rFonts w:ascii="Verdana" w:hAnsi="Verdana"/>
          <w:sz w:val="18"/>
          <w:szCs w:val="18"/>
        </w:rPr>
        <w:tab/>
        <w:t>mevr</w:t>
      </w:r>
      <w:r w:rsidR="008C71CD" w:rsidRPr="0026531F">
        <w:rPr>
          <w:rFonts w:ascii="Verdana" w:hAnsi="Verdana"/>
          <w:sz w:val="18"/>
          <w:szCs w:val="18"/>
        </w:rPr>
        <w:t>.</w:t>
      </w:r>
      <w:r w:rsidRPr="0026531F">
        <w:rPr>
          <w:rFonts w:ascii="Verdana" w:hAnsi="Verdana"/>
          <w:sz w:val="18"/>
          <w:szCs w:val="18"/>
        </w:rPr>
        <w:t xml:space="preserve"> Evi Boeykens, Oosteikendreef 21, 9403 Neigem</w:t>
      </w:r>
    </w:p>
    <w:p w:rsidR="008F7D02" w:rsidRPr="0026531F" w:rsidRDefault="008F7D02" w:rsidP="006F4837">
      <w:pPr>
        <w:spacing w:before="120" w:after="120"/>
        <w:jc w:val="both"/>
        <w:rPr>
          <w:rFonts w:ascii="Verdana" w:hAnsi="Verdana"/>
          <w:sz w:val="18"/>
          <w:szCs w:val="18"/>
        </w:rPr>
      </w:pPr>
    </w:p>
    <w:p w:rsidR="006A4732" w:rsidRPr="0026531F" w:rsidRDefault="00E13277" w:rsidP="005E1E46">
      <w:pPr>
        <w:numPr>
          <w:ilvl w:val="0"/>
          <w:numId w:val="4"/>
        </w:numPr>
        <w:spacing w:before="120" w:after="120"/>
        <w:jc w:val="both"/>
        <w:rPr>
          <w:rFonts w:ascii="Verdana" w:hAnsi="Verdana"/>
          <w:sz w:val="18"/>
          <w:szCs w:val="18"/>
        </w:rPr>
      </w:pPr>
      <w:r w:rsidRPr="0026531F">
        <w:rPr>
          <w:rFonts w:ascii="Verdana" w:hAnsi="Verdana"/>
          <w:sz w:val="18"/>
          <w:szCs w:val="18"/>
        </w:rPr>
        <w:t xml:space="preserve">VSOA: </w:t>
      </w:r>
      <w:r w:rsidRPr="0026531F">
        <w:rPr>
          <w:rFonts w:ascii="Verdana" w:hAnsi="Verdana"/>
          <w:sz w:val="18"/>
          <w:szCs w:val="18"/>
        </w:rPr>
        <w:tab/>
      </w:r>
      <w:r w:rsidR="0089159E" w:rsidRPr="0026531F">
        <w:rPr>
          <w:rFonts w:ascii="Verdana" w:hAnsi="Verdana"/>
          <w:sz w:val="18"/>
          <w:szCs w:val="18"/>
        </w:rPr>
        <w:t>voor alle comités</w:t>
      </w:r>
      <w:r w:rsidR="00E13D81" w:rsidRPr="0026531F">
        <w:rPr>
          <w:rFonts w:ascii="Verdana" w:hAnsi="Verdana"/>
          <w:sz w:val="18"/>
          <w:szCs w:val="18"/>
        </w:rPr>
        <w:t>:</w:t>
      </w:r>
    </w:p>
    <w:p w:rsidR="00E13277" w:rsidRPr="0026531F" w:rsidRDefault="00E13277" w:rsidP="006A4732">
      <w:pPr>
        <w:spacing w:before="120" w:after="120"/>
        <w:ind w:left="1080" w:firstLine="360"/>
        <w:jc w:val="both"/>
        <w:rPr>
          <w:rFonts w:ascii="Verdana" w:hAnsi="Verdana"/>
          <w:sz w:val="18"/>
          <w:szCs w:val="18"/>
        </w:rPr>
      </w:pPr>
      <w:r w:rsidRPr="0026531F">
        <w:rPr>
          <w:rFonts w:ascii="Verdana" w:hAnsi="Verdana"/>
          <w:sz w:val="18"/>
          <w:szCs w:val="18"/>
        </w:rPr>
        <w:t xml:space="preserve">dhr. </w:t>
      </w:r>
      <w:smartTag w:uri="urn:schemas-microsoft-com:office:smarttags" w:element="PersonName">
        <w:smartTagPr>
          <w:attr w:name="ProductID" w:val="Meeuws Serge"/>
        </w:smartTagPr>
        <w:r w:rsidRPr="0026531F">
          <w:rPr>
            <w:rFonts w:ascii="Verdana" w:hAnsi="Verdana"/>
            <w:sz w:val="18"/>
            <w:szCs w:val="18"/>
          </w:rPr>
          <w:t>Meeuws Serge</w:t>
        </w:r>
      </w:smartTag>
      <w:r w:rsidR="002455B9" w:rsidRPr="0026531F">
        <w:rPr>
          <w:rFonts w:ascii="Verdana" w:hAnsi="Verdana"/>
          <w:sz w:val="18"/>
          <w:szCs w:val="18"/>
        </w:rPr>
        <w:t>, Vina Bovypark 3, 9000 Gent</w:t>
      </w:r>
    </w:p>
    <w:p w:rsidR="002455B9" w:rsidRPr="0026531F" w:rsidRDefault="002455B9" w:rsidP="006F4837">
      <w:pPr>
        <w:spacing w:before="120" w:after="120"/>
        <w:ind w:left="1440"/>
        <w:jc w:val="both"/>
        <w:rPr>
          <w:rFonts w:ascii="Verdana" w:hAnsi="Verdana"/>
          <w:sz w:val="18"/>
          <w:szCs w:val="18"/>
        </w:rPr>
      </w:pPr>
      <w:r w:rsidRPr="0026531F">
        <w:rPr>
          <w:rFonts w:ascii="Verdana" w:hAnsi="Verdana"/>
          <w:sz w:val="18"/>
          <w:szCs w:val="18"/>
        </w:rPr>
        <w:t>dhr. Kris Soil, Wellestraat 29, 9470 Denderleeuw</w:t>
      </w:r>
      <w:r w:rsidR="006F78B5" w:rsidRPr="0026531F">
        <w:rPr>
          <w:rFonts w:ascii="Verdana" w:hAnsi="Verdana"/>
          <w:sz w:val="18"/>
          <w:szCs w:val="18"/>
        </w:rPr>
        <w:t xml:space="preserve"> – 0496/37 72 30</w:t>
      </w:r>
    </w:p>
    <w:p w:rsidR="009C377E" w:rsidRPr="0026531F" w:rsidRDefault="009C377E" w:rsidP="006F4837">
      <w:pPr>
        <w:spacing w:before="120" w:after="120"/>
        <w:ind w:left="1440"/>
        <w:jc w:val="both"/>
        <w:rPr>
          <w:rFonts w:ascii="Verdana" w:hAnsi="Verdana"/>
          <w:sz w:val="18"/>
          <w:szCs w:val="18"/>
        </w:rPr>
      </w:pPr>
      <w:r w:rsidRPr="0026531F">
        <w:rPr>
          <w:rFonts w:ascii="Verdana" w:hAnsi="Verdana"/>
          <w:sz w:val="18"/>
          <w:szCs w:val="18"/>
        </w:rPr>
        <w:t>mevr. C</w:t>
      </w:r>
      <w:r w:rsidR="00E05DD5" w:rsidRPr="0026531F">
        <w:rPr>
          <w:rFonts w:ascii="Verdana" w:hAnsi="Verdana"/>
          <w:sz w:val="18"/>
          <w:szCs w:val="18"/>
        </w:rPr>
        <w:t>h</w:t>
      </w:r>
      <w:r w:rsidRPr="0026531F">
        <w:rPr>
          <w:rFonts w:ascii="Verdana" w:hAnsi="Verdana"/>
          <w:sz w:val="18"/>
          <w:szCs w:val="18"/>
        </w:rPr>
        <w:t>ristel Demerlier, Vina Bovypark 3, 9000 Gent</w:t>
      </w:r>
    </w:p>
    <w:p w:rsidR="00E13277" w:rsidRPr="0026531F" w:rsidRDefault="00E13277" w:rsidP="006F4837">
      <w:pPr>
        <w:spacing w:before="120" w:after="120"/>
        <w:ind w:left="1440"/>
        <w:jc w:val="both"/>
        <w:rPr>
          <w:rFonts w:ascii="Verdana" w:hAnsi="Verdana"/>
          <w:sz w:val="18"/>
          <w:szCs w:val="18"/>
        </w:rPr>
      </w:pPr>
      <w:r w:rsidRPr="0026531F">
        <w:rPr>
          <w:rFonts w:ascii="Verdana" w:hAnsi="Verdana"/>
          <w:sz w:val="18"/>
          <w:szCs w:val="18"/>
        </w:rPr>
        <w:t xml:space="preserve">mevr. </w:t>
      </w:r>
      <w:smartTag w:uri="urn:schemas-microsoft-com:office:smarttags" w:element="PersonName">
        <w:smartTagPr>
          <w:attr w:name="ProductID" w:val="Wijnant Lydia"/>
        </w:smartTagPr>
        <w:r w:rsidRPr="0026531F">
          <w:rPr>
            <w:rFonts w:ascii="Verdana" w:hAnsi="Verdana"/>
            <w:sz w:val="18"/>
            <w:szCs w:val="18"/>
          </w:rPr>
          <w:t>Wijnant Lydia</w:t>
        </w:r>
      </w:smartTag>
      <w:r w:rsidRPr="0026531F">
        <w:rPr>
          <w:rFonts w:ascii="Verdana" w:hAnsi="Verdana"/>
          <w:sz w:val="18"/>
          <w:szCs w:val="18"/>
        </w:rPr>
        <w:t>, Kerkhofstraat 83, 9406 Outer</w:t>
      </w:r>
      <w:r w:rsidR="006F78B5" w:rsidRPr="0026531F">
        <w:rPr>
          <w:rFonts w:ascii="Verdana" w:hAnsi="Verdana"/>
          <w:sz w:val="18"/>
          <w:szCs w:val="18"/>
        </w:rPr>
        <w:t xml:space="preserve"> – 0485/78 13 20 – lydia.wijnant@ninove.be</w:t>
      </w:r>
    </w:p>
    <w:p w:rsidR="006A4732" w:rsidRPr="0026531F" w:rsidRDefault="006A4732" w:rsidP="006F4837">
      <w:pPr>
        <w:spacing w:before="120" w:after="120"/>
        <w:ind w:left="1440"/>
        <w:jc w:val="both"/>
        <w:rPr>
          <w:rFonts w:ascii="Verdana" w:hAnsi="Verdana"/>
          <w:sz w:val="18"/>
          <w:szCs w:val="18"/>
        </w:rPr>
      </w:pPr>
      <w:r w:rsidRPr="0026531F">
        <w:rPr>
          <w:rFonts w:ascii="Verdana" w:hAnsi="Verdana"/>
          <w:sz w:val="18"/>
          <w:szCs w:val="18"/>
        </w:rPr>
        <w:t xml:space="preserve">mevr. </w:t>
      </w:r>
      <w:r w:rsidR="0089159E" w:rsidRPr="0026531F">
        <w:rPr>
          <w:rFonts w:ascii="Verdana" w:hAnsi="Verdana"/>
          <w:sz w:val="18"/>
          <w:szCs w:val="18"/>
        </w:rPr>
        <w:t xml:space="preserve">Ramona Matthijs, </w:t>
      </w:r>
      <w:r w:rsidR="00912ADA" w:rsidRPr="0026531F">
        <w:rPr>
          <w:rFonts w:ascii="Verdana" w:hAnsi="Verdana"/>
          <w:sz w:val="18"/>
          <w:szCs w:val="18"/>
        </w:rPr>
        <w:t>Paardeveldstraat 22 – 9400 Appelterre-Eichem</w:t>
      </w:r>
      <w:r w:rsidR="006F78B5" w:rsidRPr="0026531F">
        <w:rPr>
          <w:rFonts w:ascii="Verdana" w:hAnsi="Verdana"/>
          <w:sz w:val="18"/>
          <w:szCs w:val="18"/>
        </w:rPr>
        <w:t xml:space="preserve"> – 0485/78 13 20 – ramona.matthijs@ninove.be</w:t>
      </w:r>
    </w:p>
    <w:p w:rsidR="0089159E" w:rsidRPr="0026531F" w:rsidRDefault="0089159E" w:rsidP="00E13D81">
      <w:pPr>
        <w:spacing w:before="120" w:after="120"/>
        <w:ind w:left="1440"/>
        <w:jc w:val="both"/>
        <w:rPr>
          <w:rFonts w:ascii="Verdana" w:hAnsi="Verdana"/>
          <w:sz w:val="18"/>
          <w:szCs w:val="18"/>
        </w:rPr>
      </w:pPr>
      <w:r w:rsidRPr="0026531F">
        <w:rPr>
          <w:rFonts w:ascii="Verdana" w:hAnsi="Verdana"/>
          <w:sz w:val="18"/>
          <w:szCs w:val="18"/>
        </w:rPr>
        <w:t>mevr. Ann Goethals, Vina Bovypark 3, 9000 Gent</w:t>
      </w:r>
    </w:p>
    <w:p w:rsidR="006F78B5" w:rsidRPr="0026531F" w:rsidRDefault="006F78B5" w:rsidP="00E13D81">
      <w:pPr>
        <w:spacing w:before="120" w:after="120"/>
        <w:ind w:left="1440"/>
        <w:jc w:val="both"/>
        <w:rPr>
          <w:rFonts w:ascii="Verdana" w:hAnsi="Verdana"/>
          <w:sz w:val="18"/>
          <w:szCs w:val="18"/>
        </w:rPr>
      </w:pPr>
      <w:r w:rsidRPr="0026531F">
        <w:rPr>
          <w:rFonts w:ascii="Verdana" w:hAnsi="Verdana"/>
          <w:sz w:val="18"/>
          <w:szCs w:val="18"/>
        </w:rPr>
        <w:t>mevr. Annick Neukermans, Edingsesteenweg 107 - 9402 Meerbeke – 0497/04 12 32 – annick.neukermans@ninove.be</w:t>
      </w:r>
    </w:p>
    <w:p w:rsidR="00174ED8" w:rsidRDefault="00174ED8" w:rsidP="00174ED8">
      <w:pPr>
        <w:spacing w:before="120" w:after="120"/>
        <w:jc w:val="both"/>
        <w:rPr>
          <w:rFonts w:ascii="Verdana" w:hAnsi="Verdana"/>
          <w:sz w:val="18"/>
          <w:szCs w:val="18"/>
        </w:rPr>
      </w:pPr>
      <w:r>
        <w:rPr>
          <w:rFonts w:ascii="Verdana" w:hAnsi="Verdana"/>
          <w:sz w:val="18"/>
          <w:highlight w:val="yellow"/>
        </w:rPr>
        <w:t xml:space="preserve">Gezien om gevoegd te worden als bijlage bij het arbeidsreglement van de stad Ninove op de gemeenteraad van </w:t>
      </w:r>
      <w:r w:rsidR="00D956F0">
        <w:rPr>
          <w:rFonts w:ascii="Verdana" w:hAnsi="Verdana"/>
          <w:sz w:val="18"/>
          <w:highlight w:val="yellow"/>
        </w:rPr>
        <w:t>30 december</w:t>
      </w:r>
      <w:r>
        <w:rPr>
          <w:rFonts w:ascii="Verdana" w:hAnsi="Verdana"/>
          <w:sz w:val="18"/>
          <w:highlight w:val="yellow"/>
        </w:rPr>
        <w:t xml:space="preserve"> 2014</w:t>
      </w:r>
      <w:r>
        <w:rPr>
          <w:rFonts w:ascii="Verdana" w:hAnsi="Verdana"/>
          <w:sz w:val="18"/>
        </w:rPr>
        <w:t>.</w:t>
      </w:r>
    </w:p>
    <w:p w:rsidR="00E13277" w:rsidRPr="0026531F" w:rsidRDefault="00E13277" w:rsidP="002B3320">
      <w:pPr>
        <w:pStyle w:val="Kop2"/>
      </w:pPr>
      <w:r w:rsidRPr="0026531F">
        <w:br w:type="page"/>
      </w:r>
      <w:bookmarkStart w:id="65" w:name="_Toc405534709"/>
      <w:r w:rsidRPr="0026531F">
        <w:t>BIJLAGE 4: INSPECTIEDIENSTEN EN ANDERE CONTACTADRESSEN</w:t>
      </w:r>
      <w:bookmarkEnd w:id="65"/>
    </w:p>
    <w:p w:rsidR="00E13277" w:rsidRPr="0026531F" w:rsidRDefault="00E13277" w:rsidP="006F4837">
      <w:pPr>
        <w:jc w:val="both"/>
        <w:rPr>
          <w:rFonts w:ascii="Verdana" w:hAnsi="Verdana"/>
          <w:sz w:val="18"/>
          <w:szCs w:val="18"/>
        </w:rPr>
      </w:pPr>
    </w:p>
    <w:p w:rsidR="00E13277" w:rsidRPr="0026531F" w:rsidRDefault="00E13277" w:rsidP="006F4837">
      <w:pPr>
        <w:jc w:val="both"/>
        <w:rPr>
          <w:rFonts w:ascii="Verdana" w:hAnsi="Verdana"/>
          <w:b/>
          <w:sz w:val="18"/>
          <w:szCs w:val="18"/>
          <w:u w:val="single"/>
        </w:rPr>
      </w:pPr>
      <w:r w:rsidRPr="0026531F">
        <w:rPr>
          <w:rFonts w:ascii="Verdana" w:hAnsi="Verdana"/>
          <w:b/>
          <w:sz w:val="18"/>
          <w:szCs w:val="18"/>
          <w:u w:val="single"/>
        </w:rPr>
        <w:t>Sociale Inspectie:</w:t>
      </w:r>
    </w:p>
    <w:p w:rsidR="008C71CD" w:rsidRPr="0026531F" w:rsidRDefault="008C71CD" w:rsidP="006F4837">
      <w:pPr>
        <w:jc w:val="both"/>
        <w:rPr>
          <w:rFonts w:ascii="Verdana" w:hAnsi="Verdana"/>
          <w:sz w:val="18"/>
          <w:szCs w:val="18"/>
        </w:rPr>
      </w:pPr>
    </w:p>
    <w:p w:rsidR="00E13277" w:rsidRPr="0026531F" w:rsidRDefault="00E13277" w:rsidP="006F4837">
      <w:pPr>
        <w:jc w:val="both"/>
        <w:rPr>
          <w:rFonts w:ascii="Verdana" w:hAnsi="Verdana"/>
          <w:sz w:val="18"/>
          <w:szCs w:val="18"/>
        </w:rPr>
      </w:pPr>
      <w:r w:rsidRPr="0026531F">
        <w:rPr>
          <w:rFonts w:ascii="Verdana" w:hAnsi="Verdana"/>
          <w:sz w:val="18"/>
          <w:szCs w:val="18"/>
        </w:rPr>
        <w:t xml:space="preserve">Federaal Ministerie van </w:t>
      </w:r>
      <w:smartTag w:uri="urn:schemas-microsoft-com:office:smarttags" w:element="PersonName">
        <w:r w:rsidRPr="0026531F">
          <w:rPr>
            <w:rFonts w:ascii="Verdana" w:hAnsi="Verdana"/>
            <w:sz w:val="18"/>
            <w:szCs w:val="18"/>
          </w:rPr>
          <w:t>Sociale Zaken</w:t>
        </w:r>
      </w:smartTag>
      <w:r w:rsidRPr="0026531F">
        <w:rPr>
          <w:rFonts w:ascii="Verdana" w:hAnsi="Verdana"/>
          <w:sz w:val="18"/>
          <w:szCs w:val="18"/>
        </w:rPr>
        <w:t xml:space="preserve">, Volksgezondheid en </w:t>
      </w:r>
      <w:smartTag w:uri="urn:schemas-microsoft-com:office:smarttags" w:element="PersonName">
        <w:r w:rsidRPr="0026531F">
          <w:rPr>
            <w:rFonts w:ascii="Verdana" w:hAnsi="Verdana"/>
            <w:sz w:val="18"/>
            <w:szCs w:val="18"/>
          </w:rPr>
          <w:t>Leefmilieu</w:t>
        </w:r>
      </w:smartTag>
    </w:p>
    <w:p w:rsidR="000131D5" w:rsidRPr="0026531F" w:rsidRDefault="000131D5" w:rsidP="006F4837">
      <w:pPr>
        <w:jc w:val="both"/>
        <w:rPr>
          <w:rFonts w:ascii="Verdana" w:hAnsi="Verdana"/>
          <w:sz w:val="18"/>
          <w:szCs w:val="18"/>
        </w:rPr>
      </w:pPr>
      <w:r w:rsidRPr="0026531F">
        <w:rPr>
          <w:rFonts w:ascii="Verdana" w:hAnsi="Verdana"/>
          <w:sz w:val="18"/>
          <w:szCs w:val="18"/>
        </w:rPr>
        <w:t>Regio Oost-Vlaanderen</w:t>
      </w:r>
    </w:p>
    <w:p w:rsidR="00E13277" w:rsidRPr="0026531F" w:rsidRDefault="000C7F8D" w:rsidP="006F4837">
      <w:pPr>
        <w:jc w:val="both"/>
        <w:rPr>
          <w:rFonts w:ascii="Verdana" w:hAnsi="Verdana"/>
          <w:sz w:val="18"/>
          <w:szCs w:val="18"/>
        </w:rPr>
      </w:pPr>
      <w:r w:rsidRPr="0026531F">
        <w:rPr>
          <w:rFonts w:ascii="Verdana" w:hAnsi="Verdana"/>
          <w:sz w:val="18"/>
          <w:szCs w:val="18"/>
        </w:rPr>
        <w:t>Ketelvest 26 / 002</w:t>
      </w:r>
      <w:r w:rsidR="00D47F84" w:rsidRPr="0026531F">
        <w:rPr>
          <w:rFonts w:ascii="Verdana" w:hAnsi="Verdana"/>
          <w:sz w:val="18"/>
          <w:szCs w:val="18"/>
        </w:rPr>
        <w:t xml:space="preserve">   </w:t>
      </w:r>
      <w:r w:rsidRPr="0026531F">
        <w:rPr>
          <w:rFonts w:ascii="Verdana" w:hAnsi="Verdana"/>
          <w:sz w:val="18"/>
          <w:szCs w:val="18"/>
        </w:rPr>
        <w:t>9000 GENT</w:t>
      </w:r>
    </w:p>
    <w:p w:rsidR="000131D5" w:rsidRPr="0026531F" w:rsidRDefault="000131D5" w:rsidP="006F4837">
      <w:pPr>
        <w:jc w:val="both"/>
        <w:rPr>
          <w:rFonts w:ascii="Verdana" w:hAnsi="Verdana"/>
          <w:sz w:val="18"/>
          <w:szCs w:val="18"/>
        </w:rPr>
      </w:pPr>
      <w:r w:rsidRPr="0026531F">
        <w:rPr>
          <w:rFonts w:ascii="Verdana" w:hAnsi="Verdana"/>
          <w:sz w:val="18"/>
          <w:szCs w:val="18"/>
        </w:rPr>
        <w:t>Tel. : 09/265 41 41</w:t>
      </w:r>
    </w:p>
    <w:p w:rsidR="000131D5" w:rsidRPr="0026531F" w:rsidRDefault="000131D5" w:rsidP="006F4837">
      <w:pPr>
        <w:jc w:val="both"/>
        <w:rPr>
          <w:rFonts w:ascii="Verdana" w:hAnsi="Verdana"/>
          <w:sz w:val="18"/>
          <w:szCs w:val="18"/>
        </w:rPr>
      </w:pPr>
      <w:r w:rsidRPr="0026531F">
        <w:rPr>
          <w:rFonts w:ascii="Verdana" w:hAnsi="Verdana"/>
          <w:sz w:val="18"/>
          <w:szCs w:val="18"/>
        </w:rPr>
        <w:t>Fax : 09/265 41 45</w:t>
      </w:r>
    </w:p>
    <w:p w:rsidR="000131D5" w:rsidRPr="0026531F" w:rsidRDefault="000131D5" w:rsidP="006F4837">
      <w:pPr>
        <w:jc w:val="both"/>
        <w:rPr>
          <w:rFonts w:ascii="Verdana" w:hAnsi="Verdana"/>
          <w:sz w:val="18"/>
          <w:szCs w:val="18"/>
        </w:rPr>
      </w:pPr>
    </w:p>
    <w:p w:rsidR="000131D5" w:rsidRPr="0026531F" w:rsidRDefault="000131D5" w:rsidP="006F4837">
      <w:pPr>
        <w:jc w:val="both"/>
        <w:rPr>
          <w:rFonts w:ascii="Verdana" w:hAnsi="Verdana"/>
          <w:sz w:val="18"/>
          <w:szCs w:val="18"/>
        </w:rPr>
      </w:pPr>
      <w:r w:rsidRPr="0026531F">
        <w:rPr>
          <w:rFonts w:ascii="Verdana" w:hAnsi="Verdana"/>
          <w:sz w:val="18"/>
          <w:szCs w:val="18"/>
        </w:rPr>
        <w:t>Directie-generaal Sociale Inspectie</w:t>
      </w:r>
    </w:p>
    <w:p w:rsidR="00804CB6" w:rsidRPr="0026531F" w:rsidRDefault="000C7F8D" w:rsidP="006F4837">
      <w:pPr>
        <w:jc w:val="both"/>
        <w:rPr>
          <w:rFonts w:ascii="Verdana" w:hAnsi="Verdana"/>
          <w:sz w:val="18"/>
          <w:szCs w:val="18"/>
        </w:rPr>
      </w:pPr>
      <w:r w:rsidRPr="0026531F">
        <w:rPr>
          <w:rFonts w:ascii="Verdana" w:hAnsi="Verdana"/>
          <w:sz w:val="18"/>
          <w:szCs w:val="18"/>
        </w:rPr>
        <w:t>Administratief Centrum Kruidtuin</w:t>
      </w:r>
    </w:p>
    <w:p w:rsidR="00804CB6" w:rsidRPr="0026531F" w:rsidRDefault="000C7F8D" w:rsidP="006F4837">
      <w:pPr>
        <w:jc w:val="both"/>
        <w:rPr>
          <w:rFonts w:ascii="Verdana" w:hAnsi="Verdana"/>
          <w:sz w:val="18"/>
          <w:szCs w:val="18"/>
        </w:rPr>
      </w:pPr>
      <w:r w:rsidRPr="0026531F">
        <w:rPr>
          <w:rFonts w:ascii="Verdana" w:hAnsi="Verdana"/>
          <w:sz w:val="18"/>
          <w:szCs w:val="18"/>
        </w:rPr>
        <w:t>Finance Tower</w:t>
      </w:r>
    </w:p>
    <w:p w:rsidR="00804CB6" w:rsidRPr="0026531F" w:rsidRDefault="000C7F8D" w:rsidP="006F4837">
      <w:pPr>
        <w:jc w:val="both"/>
        <w:rPr>
          <w:rFonts w:ascii="Verdana" w:hAnsi="Verdana"/>
          <w:sz w:val="18"/>
          <w:szCs w:val="18"/>
        </w:rPr>
      </w:pPr>
      <w:r w:rsidRPr="0026531F">
        <w:rPr>
          <w:rFonts w:ascii="Verdana" w:hAnsi="Verdana"/>
          <w:sz w:val="18"/>
          <w:szCs w:val="18"/>
        </w:rPr>
        <w:t>Kruidtuinlaan 50, bus 1</w:t>
      </w:r>
    </w:p>
    <w:p w:rsidR="000C7F8D" w:rsidRPr="0026531F" w:rsidRDefault="000C7F8D" w:rsidP="006F4837">
      <w:pPr>
        <w:jc w:val="both"/>
        <w:rPr>
          <w:rFonts w:ascii="Verdana" w:hAnsi="Verdana"/>
          <w:sz w:val="18"/>
          <w:szCs w:val="18"/>
        </w:rPr>
      </w:pPr>
      <w:r w:rsidRPr="0026531F">
        <w:rPr>
          <w:rFonts w:ascii="Verdana" w:hAnsi="Verdana"/>
          <w:sz w:val="18"/>
          <w:szCs w:val="18"/>
        </w:rPr>
        <w:t>1000 Brussel</w:t>
      </w:r>
    </w:p>
    <w:p w:rsidR="000C7F8D" w:rsidRPr="0026531F" w:rsidRDefault="000131D5" w:rsidP="006F4837">
      <w:pPr>
        <w:jc w:val="both"/>
        <w:rPr>
          <w:rFonts w:ascii="Verdana" w:hAnsi="Verdana"/>
          <w:sz w:val="18"/>
          <w:szCs w:val="18"/>
        </w:rPr>
      </w:pPr>
      <w:r w:rsidRPr="0026531F">
        <w:rPr>
          <w:rFonts w:ascii="Verdana" w:hAnsi="Verdana"/>
          <w:sz w:val="18"/>
          <w:szCs w:val="18"/>
        </w:rPr>
        <w:t>Tel.: 02/528 65 46</w:t>
      </w:r>
    </w:p>
    <w:p w:rsidR="000131D5" w:rsidRPr="0026531F" w:rsidRDefault="000131D5" w:rsidP="006F4837">
      <w:pPr>
        <w:jc w:val="both"/>
        <w:rPr>
          <w:rFonts w:ascii="Verdana" w:hAnsi="Verdana"/>
          <w:sz w:val="18"/>
          <w:szCs w:val="18"/>
        </w:rPr>
      </w:pPr>
      <w:r w:rsidRPr="0026531F">
        <w:rPr>
          <w:rFonts w:ascii="Verdana" w:hAnsi="Verdana"/>
          <w:sz w:val="18"/>
          <w:szCs w:val="18"/>
        </w:rPr>
        <w:t>Fax: 02/528 69 02</w:t>
      </w:r>
    </w:p>
    <w:p w:rsidR="000C7F8D" w:rsidRPr="0026531F" w:rsidRDefault="000C7F8D" w:rsidP="006F4837">
      <w:pPr>
        <w:jc w:val="both"/>
        <w:rPr>
          <w:rFonts w:ascii="Verdana" w:hAnsi="Verdana"/>
          <w:sz w:val="18"/>
          <w:szCs w:val="18"/>
        </w:rPr>
      </w:pPr>
    </w:p>
    <w:p w:rsidR="00E13277" w:rsidRPr="0026531F" w:rsidRDefault="00E13277" w:rsidP="006F4837">
      <w:pPr>
        <w:jc w:val="both"/>
        <w:rPr>
          <w:rFonts w:ascii="Verdana" w:hAnsi="Verdana"/>
          <w:b/>
          <w:sz w:val="18"/>
          <w:szCs w:val="18"/>
          <w:u w:val="single"/>
        </w:rPr>
      </w:pPr>
      <w:r w:rsidRPr="0026531F">
        <w:rPr>
          <w:rFonts w:ascii="Verdana" w:hAnsi="Verdana"/>
          <w:b/>
          <w:sz w:val="18"/>
          <w:szCs w:val="18"/>
          <w:u w:val="single"/>
        </w:rPr>
        <w:t>Technische Inspectie:</w:t>
      </w:r>
    </w:p>
    <w:p w:rsidR="008C71CD" w:rsidRPr="0026531F" w:rsidRDefault="008C71CD" w:rsidP="006F4837">
      <w:pPr>
        <w:jc w:val="both"/>
        <w:rPr>
          <w:rFonts w:ascii="Verdana" w:hAnsi="Verdana"/>
          <w:sz w:val="18"/>
          <w:szCs w:val="18"/>
        </w:rPr>
      </w:pPr>
    </w:p>
    <w:p w:rsidR="000131D5" w:rsidRPr="0026531F" w:rsidRDefault="000131D5" w:rsidP="006F4837">
      <w:pPr>
        <w:jc w:val="both"/>
        <w:rPr>
          <w:rFonts w:ascii="Verdana" w:hAnsi="Verdana"/>
          <w:sz w:val="18"/>
          <w:szCs w:val="18"/>
        </w:rPr>
      </w:pPr>
      <w:r w:rsidRPr="0026531F">
        <w:rPr>
          <w:rFonts w:ascii="Verdana" w:hAnsi="Verdana"/>
          <w:sz w:val="18"/>
          <w:szCs w:val="18"/>
        </w:rPr>
        <w:t>FOD Werkgelegenheid, Arbeid en Sociaal overleg</w:t>
      </w:r>
    </w:p>
    <w:p w:rsidR="000131D5" w:rsidRPr="0026531F" w:rsidRDefault="000131D5" w:rsidP="006F4837">
      <w:pPr>
        <w:jc w:val="both"/>
        <w:rPr>
          <w:rFonts w:ascii="Verdana" w:hAnsi="Verdana"/>
          <w:sz w:val="18"/>
          <w:szCs w:val="18"/>
        </w:rPr>
      </w:pPr>
      <w:r w:rsidRPr="0026531F">
        <w:rPr>
          <w:rFonts w:ascii="Verdana" w:hAnsi="Verdana"/>
          <w:sz w:val="18"/>
          <w:szCs w:val="18"/>
        </w:rPr>
        <w:t>Toezicht op het welzijn op het werk Oost-Vlaanderen</w:t>
      </w:r>
    </w:p>
    <w:p w:rsidR="000131D5" w:rsidRPr="0026531F" w:rsidRDefault="000131D5" w:rsidP="006F4837">
      <w:pPr>
        <w:jc w:val="both"/>
        <w:rPr>
          <w:rFonts w:ascii="Verdana" w:hAnsi="Verdana"/>
          <w:sz w:val="18"/>
          <w:szCs w:val="18"/>
        </w:rPr>
      </w:pPr>
      <w:r w:rsidRPr="0026531F">
        <w:rPr>
          <w:rFonts w:ascii="Verdana" w:hAnsi="Verdana"/>
          <w:sz w:val="18"/>
          <w:szCs w:val="18"/>
        </w:rPr>
        <w:t>Ketelvest 26 / 202</w:t>
      </w:r>
    </w:p>
    <w:p w:rsidR="000131D5" w:rsidRPr="0026531F" w:rsidRDefault="000131D5" w:rsidP="006F4837">
      <w:pPr>
        <w:jc w:val="both"/>
        <w:rPr>
          <w:rFonts w:ascii="Verdana" w:hAnsi="Verdana"/>
          <w:sz w:val="18"/>
          <w:szCs w:val="18"/>
        </w:rPr>
      </w:pPr>
      <w:r w:rsidRPr="0026531F">
        <w:rPr>
          <w:rFonts w:ascii="Verdana" w:hAnsi="Verdana"/>
          <w:sz w:val="18"/>
          <w:szCs w:val="18"/>
        </w:rPr>
        <w:t>900 Gent</w:t>
      </w:r>
    </w:p>
    <w:p w:rsidR="000131D5" w:rsidRPr="0026531F" w:rsidRDefault="000131D5" w:rsidP="006F4837">
      <w:pPr>
        <w:jc w:val="both"/>
        <w:rPr>
          <w:rFonts w:ascii="Verdana" w:hAnsi="Verdana"/>
          <w:sz w:val="18"/>
          <w:szCs w:val="18"/>
        </w:rPr>
      </w:pPr>
      <w:r w:rsidRPr="0026531F">
        <w:rPr>
          <w:rFonts w:ascii="Verdana" w:hAnsi="Verdana"/>
          <w:sz w:val="18"/>
          <w:szCs w:val="18"/>
        </w:rPr>
        <w:t>Tel.: 09/265 78 60</w:t>
      </w:r>
    </w:p>
    <w:p w:rsidR="000131D5" w:rsidRPr="0026531F" w:rsidRDefault="000131D5" w:rsidP="006F4837">
      <w:pPr>
        <w:jc w:val="both"/>
        <w:rPr>
          <w:rFonts w:ascii="Verdana" w:hAnsi="Verdana"/>
          <w:sz w:val="18"/>
          <w:szCs w:val="18"/>
        </w:rPr>
      </w:pPr>
      <w:r w:rsidRPr="0026531F">
        <w:rPr>
          <w:rFonts w:ascii="Verdana" w:hAnsi="Verdana"/>
          <w:sz w:val="18"/>
          <w:szCs w:val="18"/>
        </w:rPr>
        <w:t>Fax</w:t>
      </w:r>
      <w:r w:rsidR="008C71CD" w:rsidRPr="0026531F">
        <w:rPr>
          <w:rFonts w:ascii="Verdana" w:hAnsi="Verdana"/>
          <w:sz w:val="18"/>
          <w:szCs w:val="18"/>
        </w:rPr>
        <w:t>:</w:t>
      </w:r>
      <w:r w:rsidRPr="0026531F">
        <w:rPr>
          <w:rFonts w:ascii="Verdana" w:hAnsi="Verdana"/>
          <w:sz w:val="18"/>
          <w:szCs w:val="18"/>
        </w:rPr>
        <w:t xml:space="preserve"> 09/265 78 61</w:t>
      </w:r>
    </w:p>
    <w:p w:rsidR="008C71CD" w:rsidRPr="0026531F" w:rsidRDefault="000131D5" w:rsidP="006F4837">
      <w:pPr>
        <w:jc w:val="both"/>
        <w:rPr>
          <w:rFonts w:ascii="Verdana" w:hAnsi="Verdana"/>
          <w:sz w:val="18"/>
          <w:szCs w:val="18"/>
        </w:rPr>
      </w:pPr>
      <w:r w:rsidRPr="0026531F">
        <w:rPr>
          <w:rFonts w:ascii="Verdana" w:hAnsi="Verdana"/>
          <w:sz w:val="18"/>
          <w:szCs w:val="18"/>
        </w:rPr>
        <w:t>E-mai</w:t>
      </w:r>
      <w:r w:rsidR="008C71CD" w:rsidRPr="0026531F">
        <w:rPr>
          <w:rFonts w:ascii="Verdana" w:hAnsi="Verdana"/>
          <w:sz w:val="18"/>
          <w:szCs w:val="18"/>
        </w:rPr>
        <w:t>l</w:t>
      </w:r>
      <w:r w:rsidRPr="0026531F">
        <w:rPr>
          <w:rFonts w:ascii="Verdana" w:hAnsi="Verdana"/>
          <w:sz w:val="18"/>
          <w:szCs w:val="18"/>
        </w:rPr>
        <w:t xml:space="preserve">: </w:t>
      </w:r>
      <w:r w:rsidR="008C71CD" w:rsidRPr="0026531F">
        <w:rPr>
          <w:rFonts w:ascii="Verdana" w:hAnsi="Verdana"/>
          <w:sz w:val="18"/>
          <w:szCs w:val="18"/>
        </w:rPr>
        <w:t>tww.oost-vlaanderen@werk.belgië.be</w:t>
      </w:r>
    </w:p>
    <w:p w:rsidR="008C71CD" w:rsidRPr="0026531F" w:rsidRDefault="008C71CD" w:rsidP="006F4837">
      <w:pPr>
        <w:jc w:val="both"/>
        <w:rPr>
          <w:rFonts w:ascii="Verdana" w:hAnsi="Verdana"/>
          <w:b/>
          <w:sz w:val="18"/>
          <w:szCs w:val="18"/>
        </w:rPr>
      </w:pPr>
    </w:p>
    <w:p w:rsidR="00E13277" w:rsidRPr="0026531F" w:rsidRDefault="00E13277" w:rsidP="006F4837">
      <w:pPr>
        <w:jc w:val="both"/>
        <w:rPr>
          <w:rFonts w:ascii="Verdana" w:hAnsi="Verdana"/>
          <w:b/>
          <w:sz w:val="18"/>
          <w:szCs w:val="18"/>
          <w:u w:val="single"/>
        </w:rPr>
      </w:pPr>
      <w:r w:rsidRPr="0026531F">
        <w:rPr>
          <w:rFonts w:ascii="Verdana" w:hAnsi="Verdana"/>
          <w:b/>
          <w:sz w:val="18"/>
          <w:szCs w:val="18"/>
          <w:u w:val="single"/>
        </w:rPr>
        <w:t>Medische Inspectie:</w:t>
      </w:r>
    </w:p>
    <w:p w:rsidR="008C71CD" w:rsidRPr="0026531F" w:rsidRDefault="008C71CD" w:rsidP="006F4837">
      <w:pPr>
        <w:jc w:val="both"/>
        <w:rPr>
          <w:rFonts w:ascii="Verdana" w:hAnsi="Verdana"/>
          <w:sz w:val="18"/>
          <w:szCs w:val="18"/>
        </w:rPr>
      </w:pPr>
    </w:p>
    <w:p w:rsidR="000131D5" w:rsidRPr="0026531F" w:rsidRDefault="000131D5" w:rsidP="006F4837">
      <w:pPr>
        <w:jc w:val="both"/>
        <w:rPr>
          <w:rFonts w:ascii="Verdana" w:hAnsi="Verdana"/>
          <w:sz w:val="18"/>
          <w:szCs w:val="18"/>
        </w:rPr>
      </w:pPr>
      <w:r w:rsidRPr="0026531F">
        <w:rPr>
          <w:rFonts w:ascii="Verdana" w:hAnsi="Verdana"/>
          <w:sz w:val="18"/>
          <w:szCs w:val="18"/>
        </w:rPr>
        <w:t>Bestuur medische expertise (FOD volksgezondheid, veiligheid van de voedselketen en leefmilieu)</w:t>
      </w:r>
    </w:p>
    <w:p w:rsidR="000131D5" w:rsidRPr="0026531F" w:rsidRDefault="000131D5" w:rsidP="006F4837">
      <w:pPr>
        <w:jc w:val="both"/>
        <w:rPr>
          <w:rFonts w:ascii="Verdana" w:hAnsi="Verdana"/>
          <w:sz w:val="18"/>
          <w:szCs w:val="18"/>
        </w:rPr>
      </w:pPr>
      <w:r w:rsidRPr="0026531F">
        <w:rPr>
          <w:rFonts w:ascii="Verdana" w:hAnsi="Verdana"/>
          <w:sz w:val="18"/>
          <w:szCs w:val="18"/>
        </w:rPr>
        <w:t>Parking Kouterpoort via Savaanstraat</w:t>
      </w:r>
    </w:p>
    <w:p w:rsidR="000131D5" w:rsidRPr="0026531F" w:rsidRDefault="000131D5" w:rsidP="006F4837">
      <w:pPr>
        <w:jc w:val="both"/>
        <w:rPr>
          <w:rFonts w:ascii="Verdana" w:hAnsi="Verdana"/>
          <w:sz w:val="18"/>
          <w:szCs w:val="18"/>
        </w:rPr>
      </w:pPr>
      <w:r w:rsidRPr="0026531F">
        <w:rPr>
          <w:rFonts w:ascii="Verdana" w:hAnsi="Verdana"/>
          <w:sz w:val="18"/>
          <w:szCs w:val="18"/>
        </w:rPr>
        <w:t>Ketelvest 26 bus 201</w:t>
      </w:r>
    </w:p>
    <w:p w:rsidR="00E13277" w:rsidRPr="0026531F" w:rsidRDefault="00E13277" w:rsidP="006F4837">
      <w:pPr>
        <w:jc w:val="both"/>
        <w:rPr>
          <w:rFonts w:ascii="Verdana" w:hAnsi="Verdana"/>
          <w:sz w:val="18"/>
          <w:szCs w:val="18"/>
        </w:rPr>
      </w:pPr>
      <w:r w:rsidRPr="0026531F">
        <w:rPr>
          <w:rFonts w:ascii="Verdana" w:hAnsi="Verdana"/>
          <w:sz w:val="18"/>
          <w:szCs w:val="18"/>
        </w:rPr>
        <w:t>9000 Gent</w:t>
      </w:r>
    </w:p>
    <w:p w:rsidR="00E13277" w:rsidRPr="0026531F" w:rsidRDefault="008C71CD" w:rsidP="006F4837">
      <w:pPr>
        <w:jc w:val="both"/>
        <w:rPr>
          <w:rFonts w:ascii="Verdana" w:hAnsi="Verdana"/>
          <w:sz w:val="18"/>
          <w:szCs w:val="18"/>
        </w:rPr>
      </w:pPr>
      <w:r w:rsidRPr="0026531F">
        <w:rPr>
          <w:rFonts w:ascii="Verdana" w:hAnsi="Verdana"/>
          <w:sz w:val="18"/>
          <w:szCs w:val="18"/>
        </w:rPr>
        <w:t>Tel.: 09/</w:t>
      </w:r>
      <w:r w:rsidR="00E13277" w:rsidRPr="0026531F">
        <w:rPr>
          <w:rFonts w:ascii="Verdana" w:hAnsi="Verdana"/>
          <w:sz w:val="18"/>
          <w:szCs w:val="18"/>
        </w:rPr>
        <w:t>268 63 30</w:t>
      </w:r>
    </w:p>
    <w:p w:rsidR="00E13277" w:rsidRPr="0026531F" w:rsidRDefault="00E13277" w:rsidP="006F4837">
      <w:pPr>
        <w:jc w:val="both"/>
        <w:rPr>
          <w:rFonts w:ascii="Verdana" w:hAnsi="Verdana"/>
          <w:sz w:val="18"/>
          <w:szCs w:val="18"/>
        </w:rPr>
      </w:pPr>
    </w:p>
    <w:p w:rsidR="00E13277" w:rsidRPr="0026531F" w:rsidRDefault="00E13277" w:rsidP="006F4837">
      <w:pPr>
        <w:jc w:val="both"/>
        <w:rPr>
          <w:rFonts w:ascii="Verdana" w:hAnsi="Verdana"/>
          <w:b/>
          <w:sz w:val="18"/>
          <w:szCs w:val="18"/>
          <w:u w:val="single"/>
        </w:rPr>
      </w:pPr>
      <w:r w:rsidRPr="0026531F">
        <w:rPr>
          <w:rFonts w:ascii="Verdana" w:hAnsi="Verdana"/>
          <w:b/>
          <w:sz w:val="18"/>
          <w:szCs w:val="18"/>
          <w:u w:val="single"/>
        </w:rPr>
        <w:t>Inspectie van de sociale wetten:</w:t>
      </w:r>
    </w:p>
    <w:p w:rsidR="008C71CD" w:rsidRPr="0026531F" w:rsidRDefault="008C71CD" w:rsidP="006F4837">
      <w:pPr>
        <w:jc w:val="both"/>
        <w:rPr>
          <w:rFonts w:ascii="Verdana" w:hAnsi="Verdana"/>
          <w:sz w:val="18"/>
          <w:szCs w:val="18"/>
        </w:rPr>
      </w:pPr>
    </w:p>
    <w:p w:rsidR="00205024" w:rsidRPr="0026531F" w:rsidRDefault="00205024" w:rsidP="006F4837">
      <w:pPr>
        <w:jc w:val="both"/>
        <w:rPr>
          <w:rFonts w:ascii="Verdana" w:hAnsi="Verdana"/>
          <w:sz w:val="18"/>
          <w:szCs w:val="18"/>
        </w:rPr>
      </w:pPr>
      <w:r w:rsidRPr="0026531F">
        <w:rPr>
          <w:rFonts w:ascii="Verdana" w:hAnsi="Verdana"/>
          <w:sz w:val="18"/>
          <w:szCs w:val="18"/>
        </w:rPr>
        <w:t>Dokter André Sierensstraat 16 bus 4</w:t>
      </w:r>
    </w:p>
    <w:p w:rsidR="00E13277" w:rsidRPr="0026531F" w:rsidRDefault="00E13277" w:rsidP="006F4837">
      <w:pPr>
        <w:jc w:val="both"/>
        <w:rPr>
          <w:rFonts w:ascii="Verdana" w:hAnsi="Verdana"/>
          <w:sz w:val="18"/>
          <w:szCs w:val="18"/>
        </w:rPr>
      </w:pPr>
      <w:r w:rsidRPr="0026531F">
        <w:rPr>
          <w:rFonts w:ascii="Verdana" w:hAnsi="Verdana"/>
          <w:sz w:val="18"/>
          <w:szCs w:val="18"/>
        </w:rPr>
        <w:t>9300 Aalst</w:t>
      </w:r>
    </w:p>
    <w:p w:rsidR="00804CB6" w:rsidRPr="0026531F" w:rsidRDefault="008E1A83" w:rsidP="006F4837">
      <w:pPr>
        <w:jc w:val="both"/>
        <w:rPr>
          <w:rFonts w:ascii="Verdana" w:hAnsi="Verdana"/>
          <w:sz w:val="18"/>
          <w:szCs w:val="18"/>
        </w:rPr>
      </w:pPr>
      <w:r w:rsidRPr="0026531F">
        <w:rPr>
          <w:rFonts w:ascii="Verdana" w:hAnsi="Verdana"/>
          <w:sz w:val="18"/>
          <w:szCs w:val="18"/>
        </w:rPr>
        <w:t>Tel.: 053 75 13 33</w:t>
      </w:r>
    </w:p>
    <w:p w:rsidR="00804CB6" w:rsidRPr="0026531F" w:rsidRDefault="008E1A83" w:rsidP="006F4837">
      <w:pPr>
        <w:jc w:val="both"/>
        <w:rPr>
          <w:rFonts w:ascii="Verdana" w:hAnsi="Verdana"/>
          <w:sz w:val="18"/>
          <w:szCs w:val="18"/>
          <w:lang w:val="fr-BE"/>
        </w:rPr>
      </w:pPr>
      <w:r w:rsidRPr="0026531F">
        <w:rPr>
          <w:rFonts w:ascii="Verdana" w:hAnsi="Verdana"/>
          <w:sz w:val="18"/>
          <w:szCs w:val="18"/>
          <w:lang w:val="fr-BE"/>
        </w:rPr>
        <w:t>Fax: 053 75 13 44</w:t>
      </w:r>
    </w:p>
    <w:p w:rsidR="008E1A83" w:rsidRPr="0026531F" w:rsidRDefault="008E1A83" w:rsidP="006F4837">
      <w:pPr>
        <w:jc w:val="both"/>
        <w:rPr>
          <w:rFonts w:ascii="Verdana" w:hAnsi="Verdana"/>
          <w:sz w:val="18"/>
          <w:szCs w:val="18"/>
          <w:lang w:val="fr-BE"/>
        </w:rPr>
      </w:pPr>
      <w:r w:rsidRPr="0026531F">
        <w:rPr>
          <w:rFonts w:ascii="Verdana" w:hAnsi="Verdana"/>
          <w:sz w:val="18"/>
          <w:szCs w:val="18"/>
          <w:lang w:val="fr-BE"/>
        </w:rPr>
        <w:t xml:space="preserve">E-mail: tsw.aalst@werk.belgie.be </w:t>
      </w:r>
    </w:p>
    <w:p w:rsidR="00E13277" w:rsidRPr="0026531F" w:rsidRDefault="00E13277" w:rsidP="006F4837">
      <w:pPr>
        <w:jc w:val="both"/>
        <w:rPr>
          <w:rFonts w:ascii="Verdana" w:hAnsi="Verdana"/>
          <w:sz w:val="18"/>
          <w:szCs w:val="18"/>
          <w:lang w:val="fr-BE"/>
        </w:rPr>
      </w:pPr>
    </w:p>
    <w:p w:rsidR="00E13277" w:rsidRPr="0026531F" w:rsidRDefault="00E13277" w:rsidP="006F4837">
      <w:pPr>
        <w:jc w:val="both"/>
        <w:rPr>
          <w:rFonts w:ascii="Verdana" w:hAnsi="Verdana"/>
          <w:b/>
          <w:sz w:val="18"/>
          <w:szCs w:val="18"/>
          <w:u w:val="single"/>
        </w:rPr>
      </w:pPr>
      <w:r w:rsidRPr="0026531F">
        <w:rPr>
          <w:rFonts w:ascii="Verdana" w:hAnsi="Verdana"/>
          <w:b/>
          <w:sz w:val="18"/>
          <w:szCs w:val="18"/>
          <w:u w:val="single"/>
        </w:rPr>
        <w:t>Controleorganisme ingeval van ziekte of ongeval:</w:t>
      </w:r>
    </w:p>
    <w:p w:rsidR="008C71CD" w:rsidRPr="0026531F" w:rsidRDefault="008C71CD" w:rsidP="006F4837">
      <w:pPr>
        <w:jc w:val="both"/>
        <w:rPr>
          <w:rFonts w:ascii="Verdana" w:hAnsi="Verdana"/>
          <w:sz w:val="18"/>
          <w:szCs w:val="18"/>
        </w:rPr>
      </w:pPr>
    </w:p>
    <w:p w:rsidR="00E13277" w:rsidRPr="0026531F" w:rsidRDefault="00DF4881" w:rsidP="006F4837">
      <w:pPr>
        <w:jc w:val="both"/>
        <w:rPr>
          <w:rFonts w:ascii="Verdana" w:hAnsi="Verdana"/>
          <w:sz w:val="18"/>
          <w:szCs w:val="18"/>
          <w:lang w:val="fr-BE"/>
        </w:rPr>
      </w:pPr>
      <w:r w:rsidRPr="0026531F">
        <w:rPr>
          <w:rFonts w:ascii="Verdana" w:hAnsi="Verdana"/>
          <w:sz w:val="18"/>
          <w:szCs w:val="18"/>
          <w:lang w:val="fr-BE"/>
        </w:rPr>
        <w:t xml:space="preserve">MENSURA absenteïsme </w:t>
      </w:r>
    </w:p>
    <w:p w:rsidR="00E13277" w:rsidRPr="0026531F" w:rsidRDefault="00E13277" w:rsidP="006F4837">
      <w:pPr>
        <w:jc w:val="both"/>
        <w:rPr>
          <w:rFonts w:ascii="Verdana" w:hAnsi="Verdana"/>
          <w:sz w:val="18"/>
          <w:szCs w:val="18"/>
          <w:lang w:val="fr-BE"/>
        </w:rPr>
      </w:pPr>
      <w:r w:rsidRPr="0026531F">
        <w:rPr>
          <w:rFonts w:ascii="Verdana" w:hAnsi="Verdana"/>
          <w:sz w:val="18"/>
          <w:szCs w:val="18"/>
          <w:lang w:val="fr-BE"/>
        </w:rPr>
        <w:t>F. Rooseveltlaan 306</w:t>
      </w:r>
    </w:p>
    <w:p w:rsidR="00E13277" w:rsidRPr="0026531F" w:rsidRDefault="00E13277" w:rsidP="006F4837">
      <w:pPr>
        <w:jc w:val="both"/>
        <w:rPr>
          <w:rFonts w:ascii="Verdana" w:hAnsi="Verdana"/>
          <w:sz w:val="18"/>
          <w:szCs w:val="18"/>
          <w:lang w:val="fr-BE"/>
        </w:rPr>
      </w:pPr>
      <w:r w:rsidRPr="0026531F">
        <w:rPr>
          <w:rFonts w:ascii="Verdana" w:hAnsi="Verdana"/>
          <w:sz w:val="18"/>
          <w:szCs w:val="18"/>
          <w:lang w:val="fr-BE"/>
        </w:rPr>
        <w:t>9000 Gent</w:t>
      </w:r>
    </w:p>
    <w:p w:rsidR="00E13277" w:rsidRPr="0026531F" w:rsidRDefault="00E13277" w:rsidP="006F4837">
      <w:pPr>
        <w:jc w:val="both"/>
        <w:rPr>
          <w:rFonts w:ascii="Verdana" w:hAnsi="Verdana"/>
          <w:sz w:val="18"/>
          <w:szCs w:val="18"/>
          <w:lang w:val="fr-BE"/>
        </w:rPr>
      </w:pPr>
      <w:r w:rsidRPr="0026531F">
        <w:rPr>
          <w:rFonts w:ascii="Verdana" w:hAnsi="Verdana"/>
          <w:sz w:val="18"/>
          <w:szCs w:val="18"/>
          <w:lang w:val="fr-BE"/>
        </w:rPr>
        <w:t>Tel.</w:t>
      </w:r>
      <w:r w:rsidR="008C71CD" w:rsidRPr="0026531F">
        <w:rPr>
          <w:rFonts w:ascii="Verdana" w:hAnsi="Verdana"/>
          <w:sz w:val="18"/>
          <w:szCs w:val="18"/>
          <w:lang w:val="fr-BE"/>
        </w:rPr>
        <w:t>:</w:t>
      </w:r>
      <w:r w:rsidRPr="0026531F">
        <w:rPr>
          <w:rFonts w:ascii="Verdana" w:hAnsi="Verdana"/>
          <w:sz w:val="18"/>
          <w:szCs w:val="18"/>
          <w:lang w:val="fr-BE"/>
        </w:rPr>
        <w:t xml:space="preserve"> 09</w:t>
      </w:r>
      <w:r w:rsidR="008C71CD" w:rsidRPr="0026531F">
        <w:rPr>
          <w:rFonts w:ascii="Verdana" w:hAnsi="Verdana"/>
          <w:sz w:val="18"/>
          <w:szCs w:val="18"/>
          <w:lang w:val="fr-BE"/>
        </w:rPr>
        <w:t>/</w:t>
      </w:r>
      <w:r w:rsidRPr="0026531F">
        <w:rPr>
          <w:rFonts w:ascii="Verdana" w:hAnsi="Verdana"/>
          <w:sz w:val="18"/>
          <w:szCs w:val="18"/>
          <w:lang w:val="fr-BE"/>
        </w:rPr>
        <w:t>233.78.72</w:t>
      </w:r>
    </w:p>
    <w:p w:rsidR="002C1522" w:rsidRPr="0026531F" w:rsidRDefault="002C1522" w:rsidP="006F4837">
      <w:pPr>
        <w:jc w:val="both"/>
        <w:rPr>
          <w:rFonts w:ascii="Verdana" w:hAnsi="Verdana"/>
          <w:sz w:val="18"/>
          <w:szCs w:val="18"/>
          <w:lang w:val="fr-BE"/>
        </w:rPr>
      </w:pPr>
      <w:r w:rsidRPr="0026531F">
        <w:rPr>
          <w:rFonts w:ascii="Verdana" w:hAnsi="Verdana"/>
          <w:sz w:val="18"/>
          <w:szCs w:val="18"/>
          <w:lang w:val="fr-BE"/>
        </w:rPr>
        <w:t>Fax: 09/233 78 73</w:t>
      </w:r>
    </w:p>
    <w:p w:rsidR="002C1522" w:rsidRPr="0026531F" w:rsidRDefault="002C1522" w:rsidP="006F4837">
      <w:pPr>
        <w:jc w:val="both"/>
        <w:rPr>
          <w:rFonts w:ascii="Verdana" w:hAnsi="Verdana"/>
          <w:sz w:val="18"/>
          <w:szCs w:val="18"/>
          <w:lang w:val="fr-BE"/>
        </w:rPr>
      </w:pPr>
      <w:r w:rsidRPr="0026531F">
        <w:rPr>
          <w:rFonts w:ascii="Verdana" w:hAnsi="Verdana"/>
          <w:sz w:val="18"/>
          <w:szCs w:val="18"/>
          <w:lang w:val="fr-BE"/>
        </w:rPr>
        <w:t>E-mail: absenteisme.gent@mensura.be</w:t>
      </w:r>
    </w:p>
    <w:p w:rsidR="00E13277" w:rsidRPr="0026531F" w:rsidRDefault="00E13277" w:rsidP="006F4837">
      <w:pPr>
        <w:jc w:val="both"/>
        <w:rPr>
          <w:rFonts w:ascii="Verdana" w:hAnsi="Verdana"/>
          <w:b/>
          <w:sz w:val="18"/>
          <w:szCs w:val="18"/>
          <w:u w:val="single"/>
          <w:lang w:val="fr-BE"/>
        </w:rPr>
      </w:pPr>
    </w:p>
    <w:p w:rsidR="00E13277" w:rsidRPr="0026531F" w:rsidRDefault="00E13277" w:rsidP="006F4837">
      <w:pPr>
        <w:jc w:val="both"/>
        <w:rPr>
          <w:rFonts w:ascii="Verdana" w:hAnsi="Verdana"/>
          <w:b/>
          <w:sz w:val="18"/>
          <w:szCs w:val="18"/>
          <w:u w:val="single"/>
          <w:lang w:val="fr-BE"/>
        </w:rPr>
      </w:pPr>
      <w:r w:rsidRPr="0026531F">
        <w:rPr>
          <w:rFonts w:ascii="Verdana" w:hAnsi="Verdana"/>
          <w:b/>
          <w:sz w:val="18"/>
          <w:szCs w:val="18"/>
          <w:u w:val="single"/>
          <w:lang w:val="fr-BE"/>
        </w:rPr>
        <w:t>Controlecentrum:</w:t>
      </w:r>
    </w:p>
    <w:p w:rsidR="008C71CD" w:rsidRPr="0026531F" w:rsidRDefault="008C71CD" w:rsidP="006F4837">
      <w:pPr>
        <w:jc w:val="both"/>
        <w:rPr>
          <w:rFonts w:ascii="Verdana" w:hAnsi="Verdana"/>
          <w:sz w:val="18"/>
          <w:szCs w:val="18"/>
          <w:lang w:val="fr-BE"/>
        </w:rPr>
      </w:pPr>
    </w:p>
    <w:p w:rsidR="00E13277" w:rsidRPr="0026531F" w:rsidRDefault="00E13277" w:rsidP="006F4837">
      <w:pPr>
        <w:jc w:val="both"/>
        <w:rPr>
          <w:rFonts w:ascii="Verdana" w:hAnsi="Verdana"/>
          <w:sz w:val="18"/>
          <w:szCs w:val="18"/>
          <w:lang w:val="fr-BE"/>
        </w:rPr>
      </w:pPr>
      <w:r w:rsidRPr="0026531F">
        <w:rPr>
          <w:rFonts w:ascii="Verdana" w:hAnsi="Verdana"/>
          <w:sz w:val="18"/>
          <w:szCs w:val="18"/>
          <w:lang w:val="fr-BE"/>
        </w:rPr>
        <w:t>Dokter</w:t>
      </w:r>
      <w:r w:rsidR="00062C12" w:rsidRPr="0026531F">
        <w:rPr>
          <w:rFonts w:ascii="Verdana" w:hAnsi="Verdana"/>
          <w:sz w:val="18"/>
          <w:szCs w:val="18"/>
          <w:lang w:val="fr-BE"/>
        </w:rPr>
        <w:t xml:space="preserve"> De Lombaert</w:t>
      </w:r>
    </w:p>
    <w:p w:rsidR="00062C12" w:rsidRPr="0026531F" w:rsidRDefault="00062C12" w:rsidP="006F4837">
      <w:pPr>
        <w:jc w:val="both"/>
        <w:rPr>
          <w:rFonts w:ascii="Verdana" w:hAnsi="Verdana"/>
          <w:sz w:val="18"/>
          <w:szCs w:val="18"/>
        </w:rPr>
      </w:pPr>
      <w:r w:rsidRPr="0026531F">
        <w:rPr>
          <w:rFonts w:ascii="Verdana" w:hAnsi="Verdana"/>
          <w:sz w:val="18"/>
          <w:szCs w:val="18"/>
        </w:rPr>
        <w:t>Kouterveldlaan 77</w:t>
      </w:r>
    </w:p>
    <w:p w:rsidR="00E13277" w:rsidRPr="0026531F" w:rsidRDefault="00062C12" w:rsidP="006F4837">
      <w:pPr>
        <w:jc w:val="both"/>
        <w:rPr>
          <w:rFonts w:ascii="Verdana" w:hAnsi="Verdana"/>
          <w:sz w:val="18"/>
          <w:szCs w:val="18"/>
        </w:rPr>
      </w:pPr>
      <w:r w:rsidRPr="0026531F">
        <w:rPr>
          <w:rFonts w:ascii="Verdana" w:hAnsi="Verdana"/>
          <w:sz w:val="18"/>
          <w:szCs w:val="18"/>
        </w:rPr>
        <w:t>9550 Herzele</w:t>
      </w:r>
    </w:p>
    <w:p w:rsidR="00E13277" w:rsidRPr="0026531F" w:rsidRDefault="00E13277" w:rsidP="006F4837">
      <w:pPr>
        <w:jc w:val="both"/>
        <w:rPr>
          <w:rFonts w:ascii="Verdana" w:hAnsi="Verdana"/>
          <w:sz w:val="18"/>
          <w:szCs w:val="18"/>
        </w:rPr>
      </w:pPr>
    </w:p>
    <w:p w:rsidR="00E13277" w:rsidRPr="0026531F" w:rsidRDefault="00E13277" w:rsidP="006F4837">
      <w:pPr>
        <w:jc w:val="both"/>
        <w:rPr>
          <w:rFonts w:ascii="Verdana" w:hAnsi="Verdana"/>
          <w:b/>
          <w:sz w:val="18"/>
          <w:szCs w:val="18"/>
          <w:u w:val="single"/>
        </w:rPr>
      </w:pPr>
      <w:r w:rsidRPr="0026531F">
        <w:rPr>
          <w:rFonts w:ascii="Verdana" w:hAnsi="Verdana"/>
          <w:b/>
          <w:sz w:val="18"/>
          <w:szCs w:val="18"/>
          <w:u w:val="single"/>
        </w:rPr>
        <w:t>Inschrijvingsnummer R.S.Z.P.P.O.:</w:t>
      </w:r>
    </w:p>
    <w:p w:rsidR="008C71CD" w:rsidRPr="0026531F" w:rsidRDefault="008C71CD" w:rsidP="006F4837">
      <w:pPr>
        <w:jc w:val="both"/>
        <w:rPr>
          <w:rFonts w:ascii="Verdana" w:hAnsi="Verdana"/>
          <w:sz w:val="18"/>
          <w:szCs w:val="18"/>
        </w:rPr>
      </w:pPr>
    </w:p>
    <w:p w:rsidR="00E13277" w:rsidRPr="0026531F" w:rsidRDefault="00E13277" w:rsidP="006F4837">
      <w:pPr>
        <w:jc w:val="both"/>
        <w:rPr>
          <w:rFonts w:ascii="Verdana" w:hAnsi="Verdana"/>
          <w:sz w:val="18"/>
          <w:szCs w:val="18"/>
        </w:rPr>
      </w:pPr>
      <w:r w:rsidRPr="0026531F">
        <w:rPr>
          <w:rFonts w:ascii="Verdana" w:hAnsi="Verdana"/>
          <w:sz w:val="18"/>
          <w:szCs w:val="18"/>
        </w:rPr>
        <w:t>5282-00-35</w:t>
      </w:r>
    </w:p>
    <w:p w:rsidR="008F7D02" w:rsidRPr="0026531F" w:rsidRDefault="008F7D02" w:rsidP="006F4837">
      <w:pPr>
        <w:jc w:val="both"/>
        <w:rPr>
          <w:rFonts w:ascii="Verdana" w:hAnsi="Verdana"/>
          <w:sz w:val="18"/>
          <w:szCs w:val="18"/>
        </w:rPr>
      </w:pPr>
    </w:p>
    <w:p w:rsidR="00E13277" w:rsidRPr="0026531F" w:rsidRDefault="00E13277" w:rsidP="006F4837">
      <w:pPr>
        <w:jc w:val="both"/>
        <w:rPr>
          <w:rFonts w:ascii="Verdana" w:hAnsi="Verdana"/>
          <w:b/>
          <w:sz w:val="18"/>
          <w:szCs w:val="18"/>
          <w:u w:val="single"/>
        </w:rPr>
      </w:pPr>
      <w:r w:rsidRPr="0026531F">
        <w:rPr>
          <w:rFonts w:ascii="Verdana" w:hAnsi="Verdana"/>
          <w:b/>
          <w:sz w:val="18"/>
          <w:szCs w:val="18"/>
          <w:u w:val="single"/>
        </w:rPr>
        <w:t>Kinderbijslagfonds:</w:t>
      </w:r>
    </w:p>
    <w:p w:rsidR="00E13277" w:rsidRPr="0026531F" w:rsidRDefault="00E13277" w:rsidP="006F4837">
      <w:pPr>
        <w:jc w:val="both"/>
        <w:rPr>
          <w:rFonts w:ascii="Verdana" w:hAnsi="Verdana"/>
          <w:sz w:val="18"/>
          <w:szCs w:val="18"/>
        </w:rPr>
      </w:pPr>
      <w:r w:rsidRPr="0026531F">
        <w:rPr>
          <w:rFonts w:ascii="Verdana" w:hAnsi="Verdana"/>
          <w:sz w:val="18"/>
          <w:szCs w:val="18"/>
        </w:rPr>
        <w:t>R.S.Z.P.P.O.</w:t>
      </w:r>
    </w:p>
    <w:p w:rsidR="00E13277" w:rsidRPr="0026531F" w:rsidRDefault="00E13277" w:rsidP="006F4837">
      <w:pPr>
        <w:jc w:val="both"/>
        <w:rPr>
          <w:rFonts w:ascii="Verdana" w:hAnsi="Verdana"/>
          <w:sz w:val="18"/>
          <w:szCs w:val="18"/>
        </w:rPr>
      </w:pPr>
      <w:r w:rsidRPr="0026531F">
        <w:rPr>
          <w:rFonts w:ascii="Verdana" w:hAnsi="Verdana"/>
          <w:sz w:val="18"/>
          <w:szCs w:val="18"/>
        </w:rPr>
        <w:t>Jozef II-straat 47</w:t>
      </w:r>
    </w:p>
    <w:p w:rsidR="00E13277" w:rsidRPr="0026531F" w:rsidRDefault="00E13277" w:rsidP="006F4837">
      <w:pPr>
        <w:jc w:val="both"/>
        <w:rPr>
          <w:rFonts w:ascii="Verdana" w:hAnsi="Verdana"/>
          <w:sz w:val="18"/>
          <w:szCs w:val="18"/>
        </w:rPr>
      </w:pPr>
      <w:r w:rsidRPr="0026531F">
        <w:rPr>
          <w:rFonts w:ascii="Verdana" w:hAnsi="Verdana"/>
          <w:sz w:val="18"/>
          <w:szCs w:val="18"/>
        </w:rPr>
        <w:t>1000 Brussel</w:t>
      </w:r>
    </w:p>
    <w:p w:rsidR="00DF2E71" w:rsidRPr="0026531F" w:rsidRDefault="00DF2E71" w:rsidP="006F4837">
      <w:pPr>
        <w:jc w:val="both"/>
        <w:rPr>
          <w:rFonts w:ascii="Verdana" w:hAnsi="Verdana"/>
          <w:sz w:val="18"/>
          <w:szCs w:val="18"/>
        </w:rPr>
      </w:pPr>
      <w:r w:rsidRPr="0026531F">
        <w:rPr>
          <w:rFonts w:ascii="Verdana" w:hAnsi="Verdana"/>
          <w:sz w:val="18"/>
          <w:szCs w:val="18"/>
        </w:rPr>
        <w:t>Tel.: 02 239 12 11</w:t>
      </w:r>
    </w:p>
    <w:p w:rsidR="00DF2E71" w:rsidRPr="0026531F" w:rsidRDefault="00DF2E71" w:rsidP="006F4837">
      <w:pPr>
        <w:jc w:val="both"/>
        <w:rPr>
          <w:rFonts w:ascii="Verdana" w:hAnsi="Verdana"/>
          <w:sz w:val="18"/>
          <w:szCs w:val="18"/>
          <w:lang w:val="fr-BE"/>
        </w:rPr>
      </w:pPr>
      <w:r w:rsidRPr="0026531F">
        <w:rPr>
          <w:rFonts w:ascii="Verdana" w:hAnsi="Verdana"/>
          <w:sz w:val="18"/>
          <w:szCs w:val="18"/>
          <w:lang w:val="fr-BE"/>
        </w:rPr>
        <w:t>Fax: 02-239 16 99</w:t>
      </w:r>
    </w:p>
    <w:p w:rsidR="00DF2E71" w:rsidRPr="0026531F" w:rsidRDefault="00DF2E71" w:rsidP="006F4837">
      <w:pPr>
        <w:jc w:val="both"/>
        <w:rPr>
          <w:rFonts w:ascii="Verdana" w:hAnsi="Verdana"/>
          <w:sz w:val="18"/>
          <w:szCs w:val="18"/>
          <w:lang w:val="fr-BE"/>
        </w:rPr>
      </w:pPr>
      <w:r w:rsidRPr="0026531F">
        <w:rPr>
          <w:rFonts w:ascii="Verdana" w:hAnsi="Verdana"/>
          <w:sz w:val="18"/>
          <w:szCs w:val="18"/>
          <w:lang w:val="fr-BE"/>
        </w:rPr>
        <w:t>E-mail: management@rszppo.fgov.be</w:t>
      </w:r>
    </w:p>
    <w:p w:rsidR="00DF2E71" w:rsidRPr="0026531F" w:rsidRDefault="00DF2E71" w:rsidP="006F4837">
      <w:pPr>
        <w:jc w:val="both"/>
        <w:rPr>
          <w:rFonts w:ascii="Verdana" w:hAnsi="Verdana"/>
          <w:b/>
          <w:sz w:val="18"/>
          <w:szCs w:val="18"/>
          <w:u w:val="single"/>
          <w:lang w:val="fr-BE"/>
        </w:rPr>
      </w:pPr>
    </w:p>
    <w:p w:rsidR="00E13277" w:rsidRPr="0026531F" w:rsidRDefault="00E13277" w:rsidP="006F4837">
      <w:pPr>
        <w:jc w:val="both"/>
        <w:rPr>
          <w:rFonts w:ascii="Verdana" w:hAnsi="Verdana"/>
          <w:sz w:val="18"/>
          <w:szCs w:val="18"/>
        </w:rPr>
      </w:pPr>
      <w:r w:rsidRPr="0026531F">
        <w:rPr>
          <w:rFonts w:ascii="Verdana" w:hAnsi="Verdana"/>
          <w:b/>
          <w:sz w:val="18"/>
          <w:szCs w:val="18"/>
          <w:u w:val="single"/>
        </w:rPr>
        <w:t>Verzekeringskas arbeidsongevallen</w:t>
      </w:r>
      <w:r w:rsidRPr="0026531F">
        <w:rPr>
          <w:rFonts w:ascii="Verdana" w:hAnsi="Verdana"/>
          <w:sz w:val="18"/>
          <w:szCs w:val="18"/>
        </w:rPr>
        <w:t>:</w:t>
      </w:r>
    </w:p>
    <w:p w:rsidR="008C71CD" w:rsidRPr="0026531F" w:rsidRDefault="008C71CD" w:rsidP="006F4837">
      <w:pPr>
        <w:jc w:val="both"/>
        <w:rPr>
          <w:rFonts w:ascii="Verdana" w:hAnsi="Verdana"/>
          <w:sz w:val="18"/>
          <w:szCs w:val="18"/>
        </w:rPr>
      </w:pPr>
    </w:p>
    <w:p w:rsidR="00E13277" w:rsidRPr="0026531F" w:rsidRDefault="00E13277" w:rsidP="006F4837">
      <w:pPr>
        <w:jc w:val="both"/>
        <w:rPr>
          <w:rFonts w:ascii="Verdana" w:hAnsi="Verdana"/>
          <w:sz w:val="18"/>
          <w:szCs w:val="18"/>
        </w:rPr>
      </w:pPr>
      <w:r w:rsidRPr="0026531F">
        <w:rPr>
          <w:rFonts w:ascii="Verdana" w:hAnsi="Verdana"/>
          <w:sz w:val="18"/>
          <w:szCs w:val="18"/>
        </w:rPr>
        <w:t>ETHIAS</w:t>
      </w:r>
    </w:p>
    <w:p w:rsidR="00E13277" w:rsidRPr="0026531F" w:rsidRDefault="00E13277" w:rsidP="006F4837">
      <w:pPr>
        <w:jc w:val="both"/>
        <w:rPr>
          <w:rFonts w:ascii="Verdana" w:hAnsi="Verdana"/>
          <w:sz w:val="18"/>
          <w:szCs w:val="18"/>
        </w:rPr>
      </w:pPr>
      <w:r w:rsidRPr="0026531F">
        <w:rPr>
          <w:rFonts w:ascii="Verdana" w:hAnsi="Verdana"/>
          <w:sz w:val="18"/>
          <w:szCs w:val="18"/>
        </w:rPr>
        <w:t>Prins Bisschopssingel 73</w:t>
      </w:r>
    </w:p>
    <w:p w:rsidR="00E13277" w:rsidRPr="0026531F" w:rsidRDefault="00E13277" w:rsidP="006F4837">
      <w:pPr>
        <w:jc w:val="both"/>
        <w:rPr>
          <w:rFonts w:ascii="Verdana" w:hAnsi="Verdana"/>
          <w:sz w:val="18"/>
          <w:szCs w:val="18"/>
        </w:rPr>
      </w:pPr>
      <w:r w:rsidRPr="0026531F">
        <w:rPr>
          <w:rFonts w:ascii="Verdana" w:hAnsi="Verdana"/>
          <w:sz w:val="18"/>
          <w:szCs w:val="18"/>
        </w:rPr>
        <w:t>3500 Hasselt</w:t>
      </w:r>
    </w:p>
    <w:p w:rsidR="00E13277" w:rsidRPr="0026531F" w:rsidRDefault="00E13277" w:rsidP="006F4837">
      <w:pPr>
        <w:jc w:val="both"/>
        <w:rPr>
          <w:rFonts w:ascii="Verdana" w:hAnsi="Verdana"/>
          <w:sz w:val="18"/>
          <w:szCs w:val="18"/>
        </w:rPr>
      </w:pPr>
      <w:r w:rsidRPr="0026531F">
        <w:rPr>
          <w:rFonts w:ascii="Verdana" w:hAnsi="Verdana"/>
          <w:sz w:val="18"/>
          <w:szCs w:val="18"/>
        </w:rPr>
        <w:t>Tel.</w:t>
      </w:r>
      <w:r w:rsidR="00DF2E71" w:rsidRPr="0026531F">
        <w:rPr>
          <w:rFonts w:ascii="Verdana" w:hAnsi="Verdana"/>
          <w:sz w:val="18"/>
          <w:szCs w:val="18"/>
        </w:rPr>
        <w:t>:</w:t>
      </w:r>
      <w:r w:rsidRPr="0026531F">
        <w:rPr>
          <w:rFonts w:ascii="Verdana" w:hAnsi="Verdana"/>
          <w:sz w:val="18"/>
          <w:szCs w:val="18"/>
        </w:rPr>
        <w:t xml:space="preserve"> 011</w:t>
      </w:r>
      <w:r w:rsidR="00DF2E71" w:rsidRPr="0026531F">
        <w:rPr>
          <w:rFonts w:ascii="Verdana" w:hAnsi="Verdana"/>
          <w:sz w:val="18"/>
          <w:szCs w:val="18"/>
        </w:rPr>
        <w:t xml:space="preserve"> </w:t>
      </w:r>
      <w:r w:rsidRPr="0026531F">
        <w:rPr>
          <w:rFonts w:ascii="Verdana" w:hAnsi="Verdana"/>
          <w:sz w:val="18"/>
          <w:szCs w:val="18"/>
        </w:rPr>
        <w:t>28.21.11</w:t>
      </w:r>
    </w:p>
    <w:p w:rsidR="00DF2E71" w:rsidRPr="0026531F" w:rsidRDefault="00DF2E71" w:rsidP="006F4837">
      <w:pPr>
        <w:jc w:val="both"/>
        <w:rPr>
          <w:rFonts w:ascii="Verdana" w:hAnsi="Verdana"/>
          <w:sz w:val="18"/>
          <w:szCs w:val="18"/>
        </w:rPr>
      </w:pPr>
      <w:r w:rsidRPr="0026531F">
        <w:rPr>
          <w:rFonts w:ascii="Verdana" w:hAnsi="Verdana"/>
          <w:sz w:val="18"/>
          <w:szCs w:val="18"/>
        </w:rPr>
        <w:t>Fax: 011 28 22 00</w:t>
      </w:r>
    </w:p>
    <w:p w:rsidR="00DF2E71" w:rsidRPr="0026531F" w:rsidRDefault="00DF2E71" w:rsidP="006F4837">
      <w:pPr>
        <w:jc w:val="both"/>
        <w:rPr>
          <w:rFonts w:ascii="Verdana" w:hAnsi="Verdana"/>
          <w:sz w:val="18"/>
          <w:szCs w:val="18"/>
        </w:rPr>
      </w:pPr>
      <w:r w:rsidRPr="0026531F">
        <w:rPr>
          <w:rFonts w:ascii="Verdana" w:hAnsi="Verdana"/>
          <w:sz w:val="18"/>
          <w:szCs w:val="18"/>
        </w:rPr>
        <w:t>E-</w:t>
      </w:r>
      <w:r w:rsidRPr="0026531F">
        <w:rPr>
          <w:rFonts w:ascii="Verdana" w:hAnsi="Verdana"/>
          <w:bCs/>
          <w:sz w:val="18"/>
          <w:szCs w:val="18"/>
        </w:rPr>
        <w:t>mail</w:t>
      </w:r>
      <w:r w:rsidRPr="0026531F">
        <w:rPr>
          <w:rFonts w:ascii="Verdana" w:hAnsi="Verdana"/>
          <w:sz w:val="18"/>
          <w:szCs w:val="18"/>
        </w:rPr>
        <w:t xml:space="preserve"> </w:t>
      </w:r>
      <w:r w:rsidR="00205024" w:rsidRPr="0026531F">
        <w:rPr>
          <w:rFonts w:ascii="Verdana" w:hAnsi="Verdana"/>
          <w:sz w:val="18"/>
          <w:szCs w:val="18"/>
        </w:rPr>
        <w:t>: info</w:t>
      </w:r>
      <w:r w:rsidRPr="0026531F">
        <w:rPr>
          <w:rFonts w:ascii="Verdana" w:hAnsi="Verdana"/>
          <w:sz w:val="18"/>
          <w:szCs w:val="18"/>
        </w:rPr>
        <w:t>@</w:t>
      </w:r>
      <w:r w:rsidRPr="0026531F">
        <w:rPr>
          <w:rFonts w:ascii="Verdana" w:hAnsi="Verdana"/>
          <w:bCs/>
          <w:sz w:val="18"/>
          <w:szCs w:val="18"/>
        </w:rPr>
        <w:t>ethias</w:t>
      </w:r>
      <w:r w:rsidRPr="0026531F">
        <w:rPr>
          <w:rFonts w:ascii="Verdana" w:hAnsi="Verdana"/>
          <w:sz w:val="18"/>
          <w:szCs w:val="18"/>
        </w:rPr>
        <w:t>.be</w:t>
      </w:r>
    </w:p>
    <w:p w:rsidR="00F14E3B" w:rsidRPr="0026531F" w:rsidRDefault="00F14E3B" w:rsidP="006F4837">
      <w:pPr>
        <w:jc w:val="both"/>
        <w:rPr>
          <w:rFonts w:ascii="Verdana" w:hAnsi="Verdana"/>
          <w:sz w:val="18"/>
          <w:szCs w:val="18"/>
        </w:rPr>
      </w:pPr>
      <w:r w:rsidRPr="0026531F">
        <w:rPr>
          <w:rFonts w:ascii="Verdana" w:hAnsi="Verdana"/>
          <w:sz w:val="18"/>
          <w:szCs w:val="18"/>
        </w:rPr>
        <w:t>Polisnummer :</w:t>
      </w:r>
      <w:r w:rsidR="00F05AFD" w:rsidRPr="0026531F">
        <w:rPr>
          <w:rFonts w:ascii="Verdana" w:hAnsi="Verdana"/>
          <w:sz w:val="18"/>
          <w:szCs w:val="18"/>
        </w:rPr>
        <w:t xml:space="preserve"> 06050575</w:t>
      </w:r>
    </w:p>
    <w:p w:rsidR="00205024" w:rsidRPr="0026531F" w:rsidRDefault="00205024" w:rsidP="006F4837">
      <w:pPr>
        <w:jc w:val="both"/>
        <w:rPr>
          <w:rFonts w:ascii="Verdana" w:hAnsi="Verdana"/>
          <w:b/>
          <w:sz w:val="18"/>
          <w:szCs w:val="18"/>
        </w:rPr>
      </w:pPr>
    </w:p>
    <w:p w:rsidR="00205024" w:rsidRPr="0026531F" w:rsidRDefault="00205024" w:rsidP="006F4837">
      <w:pPr>
        <w:jc w:val="both"/>
        <w:rPr>
          <w:rFonts w:ascii="Verdana" w:hAnsi="Verdana"/>
          <w:b/>
          <w:sz w:val="18"/>
          <w:szCs w:val="18"/>
          <w:u w:val="single"/>
        </w:rPr>
      </w:pPr>
      <w:r w:rsidRPr="0026531F">
        <w:rPr>
          <w:rFonts w:ascii="Verdana" w:hAnsi="Verdana"/>
          <w:b/>
          <w:sz w:val="18"/>
          <w:szCs w:val="18"/>
          <w:u w:val="single"/>
        </w:rPr>
        <w:t>Dienst voor Preventie en Bescherming (gemeenschappelijke interne dienst)</w:t>
      </w:r>
    </w:p>
    <w:p w:rsidR="008C71CD" w:rsidRPr="0026531F" w:rsidRDefault="008C71CD" w:rsidP="006F4837">
      <w:pPr>
        <w:jc w:val="both"/>
        <w:rPr>
          <w:rFonts w:ascii="Verdana" w:hAnsi="Verdana"/>
          <w:sz w:val="18"/>
          <w:szCs w:val="18"/>
        </w:rPr>
      </w:pPr>
    </w:p>
    <w:p w:rsidR="00205024" w:rsidRPr="0026531F" w:rsidRDefault="00205024" w:rsidP="006F4837">
      <w:pPr>
        <w:jc w:val="both"/>
        <w:rPr>
          <w:rFonts w:ascii="Verdana" w:hAnsi="Verdana"/>
          <w:sz w:val="18"/>
          <w:szCs w:val="18"/>
          <w:lang w:val="en-US"/>
        </w:rPr>
      </w:pPr>
      <w:r w:rsidRPr="0026531F">
        <w:rPr>
          <w:rFonts w:ascii="Verdana" w:hAnsi="Verdana"/>
          <w:sz w:val="18"/>
          <w:szCs w:val="18"/>
          <w:lang w:val="en-US"/>
        </w:rPr>
        <w:t>SOLVA</w:t>
      </w:r>
    </w:p>
    <w:p w:rsidR="00205024" w:rsidRPr="0026531F" w:rsidRDefault="00205024" w:rsidP="006F4837">
      <w:pPr>
        <w:jc w:val="both"/>
        <w:rPr>
          <w:rFonts w:ascii="Verdana" w:hAnsi="Verdana"/>
          <w:sz w:val="18"/>
          <w:szCs w:val="18"/>
          <w:lang w:val="en-US"/>
        </w:rPr>
      </w:pPr>
      <w:r w:rsidRPr="0026531F">
        <w:rPr>
          <w:rFonts w:ascii="Verdana" w:hAnsi="Verdana"/>
          <w:sz w:val="18"/>
          <w:szCs w:val="18"/>
          <w:lang w:val="en-US"/>
        </w:rPr>
        <w:t>Joseph Cardijnstraat 60</w:t>
      </w:r>
    </w:p>
    <w:p w:rsidR="00205024" w:rsidRPr="0026531F" w:rsidRDefault="00205024" w:rsidP="006F4837">
      <w:pPr>
        <w:jc w:val="both"/>
        <w:rPr>
          <w:rFonts w:ascii="Verdana" w:hAnsi="Verdana"/>
          <w:sz w:val="18"/>
          <w:szCs w:val="18"/>
          <w:lang w:val="en-US"/>
        </w:rPr>
      </w:pPr>
      <w:r w:rsidRPr="0026531F">
        <w:rPr>
          <w:rFonts w:ascii="Verdana" w:hAnsi="Verdana"/>
          <w:sz w:val="18"/>
          <w:szCs w:val="18"/>
          <w:lang w:val="en-US"/>
        </w:rPr>
        <w:t>9420 Erpe-Mere</w:t>
      </w:r>
    </w:p>
    <w:p w:rsidR="00205024" w:rsidRPr="0026531F" w:rsidRDefault="00205024" w:rsidP="006F4837">
      <w:pPr>
        <w:jc w:val="both"/>
        <w:rPr>
          <w:rFonts w:ascii="Verdana" w:hAnsi="Verdana"/>
          <w:sz w:val="18"/>
          <w:szCs w:val="18"/>
          <w:lang w:val="en-US"/>
        </w:rPr>
      </w:pPr>
      <w:r w:rsidRPr="0026531F">
        <w:rPr>
          <w:rFonts w:ascii="Verdana" w:hAnsi="Verdana"/>
          <w:sz w:val="18"/>
          <w:szCs w:val="18"/>
          <w:lang w:val="en-US"/>
        </w:rPr>
        <w:t>Tel. : 053/64 65 38</w:t>
      </w:r>
    </w:p>
    <w:p w:rsidR="00205024" w:rsidRPr="0026531F" w:rsidRDefault="00205024" w:rsidP="006F4837">
      <w:pPr>
        <w:jc w:val="both"/>
        <w:rPr>
          <w:rFonts w:ascii="Verdana" w:hAnsi="Verdana"/>
          <w:sz w:val="18"/>
          <w:szCs w:val="18"/>
          <w:lang w:val="en-US"/>
        </w:rPr>
      </w:pPr>
      <w:r w:rsidRPr="0026531F">
        <w:rPr>
          <w:rFonts w:ascii="Verdana" w:hAnsi="Verdana"/>
          <w:sz w:val="18"/>
          <w:szCs w:val="18"/>
          <w:lang w:val="en-US"/>
        </w:rPr>
        <w:t>Fax : 053/64 65 30</w:t>
      </w:r>
    </w:p>
    <w:p w:rsidR="00205024" w:rsidRPr="0026531F" w:rsidRDefault="00205024" w:rsidP="006F4837">
      <w:pPr>
        <w:jc w:val="both"/>
        <w:rPr>
          <w:rFonts w:ascii="Verdana" w:hAnsi="Verdana"/>
          <w:sz w:val="18"/>
          <w:szCs w:val="18"/>
          <w:lang w:val="fr-BE"/>
        </w:rPr>
      </w:pPr>
      <w:r w:rsidRPr="0026531F">
        <w:rPr>
          <w:rFonts w:ascii="Verdana" w:hAnsi="Verdana"/>
          <w:sz w:val="18"/>
          <w:szCs w:val="18"/>
          <w:lang w:val="fr-BE"/>
        </w:rPr>
        <w:t>E-mail: info@so-lva.be</w:t>
      </w:r>
    </w:p>
    <w:p w:rsidR="00205024" w:rsidRPr="0026531F" w:rsidRDefault="00205024" w:rsidP="006F4837">
      <w:pPr>
        <w:jc w:val="both"/>
        <w:rPr>
          <w:rFonts w:ascii="Verdana" w:hAnsi="Verdana"/>
          <w:b/>
          <w:sz w:val="18"/>
          <w:szCs w:val="18"/>
          <w:lang w:val="fr-BE"/>
        </w:rPr>
      </w:pPr>
    </w:p>
    <w:p w:rsidR="00205024" w:rsidRPr="0026531F" w:rsidRDefault="00205024" w:rsidP="006F4837">
      <w:pPr>
        <w:jc w:val="both"/>
        <w:rPr>
          <w:rFonts w:ascii="Verdana" w:hAnsi="Verdana"/>
          <w:b/>
          <w:sz w:val="18"/>
          <w:szCs w:val="18"/>
          <w:u w:val="single"/>
        </w:rPr>
      </w:pPr>
      <w:r w:rsidRPr="0026531F">
        <w:rPr>
          <w:rFonts w:ascii="Verdana" w:hAnsi="Verdana"/>
          <w:b/>
          <w:sz w:val="18"/>
          <w:szCs w:val="18"/>
          <w:u w:val="single"/>
        </w:rPr>
        <w:t>Externe dienst voor Preventie en Bescherming</w:t>
      </w:r>
    </w:p>
    <w:p w:rsidR="008C71CD" w:rsidRPr="0026531F" w:rsidRDefault="008C71CD" w:rsidP="006F4837">
      <w:pPr>
        <w:jc w:val="both"/>
        <w:rPr>
          <w:rFonts w:ascii="Verdana" w:hAnsi="Verdana"/>
          <w:sz w:val="18"/>
          <w:szCs w:val="18"/>
        </w:rPr>
      </w:pPr>
    </w:p>
    <w:p w:rsidR="00205024" w:rsidRPr="0026531F" w:rsidRDefault="00205024" w:rsidP="006F4837">
      <w:pPr>
        <w:jc w:val="both"/>
        <w:rPr>
          <w:rFonts w:ascii="Verdana" w:hAnsi="Verdana"/>
          <w:sz w:val="18"/>
          <w:szCs w:val="18"/>
        </w:rPr>
      </w:pPr>
      <w:r w:rsidRPr="0026531F">
        <w:rPr>
          <w:rFonts w:ascii="Verdana" w:hAnsi="Verdana"/>
          <w:sz w:val="18"/>
          <w:szCs w:val="18"/>
        </w:rPr>
        <w:t>Attentia</w:t>
      </w:r>
    </w:p>
    <w:p w:rsidR="00205024" w:rsidRPr="0026531F" w:rsidRDefault="00205024" w:rsidP="006F4837">
      <w:pPr>
        <w:jc w:val="both"/>
        <w:rPr>
          <w:rFonts w:ascii="Verdana" w:hAnsi="Verdana"/>
          <w:sz w:val="18"/>
          <w:szCs w:val="18"/>
        </w:rPr>
      </w:pPr>
      <w:r w:rsidRPr="0026531F">
        <w:rPr>
          <w:rFonts w:ascii="Verdana" w:hAnsi="Verdana"/>
          <w:sz w:val="18"/>
          <w:szCs w:val="18"/>
        </w:rPr>
        <w:t>Kluisweg 13</w:t>
      </w:r>
    </w:p>
    <w:p w:rsidR="00205024" w:rsidRPr="0026531F" w:rsidRDefault="00205024" w:rsidP="006F4837">
      <w:pPr>
        <w:jc w:val="both"/>
        <w:rPr>
          <w:rFonts w:ascii="Verdana" w:hAnsi="Verdana"/>
          <w:sz w:val="18"/>
          <w:szCs w:val="18"/>
        </w:rPr>
      </w:pPr>
      <w:r w:rsidRPr="0026531F">
        <w:rPr>
          <w:rFonts w:ascii="Verdana" w:hAnsi="Verdana"/>
          <w:sz w:val="18"/>
          <w:szCs w:val="18"/>
        </w:rPr>
        <w:t>9400 Ninove</w:t>
      </w:r>
    </w:p>
    <w:p w:rsidR="00205024" w:rsidRPr="0026531F" w:rsidRDefault="00205024" w:rsidP="006F4837">
      <w:pPr>
        <w:jc w:val="both"/>
        <w:rPr>
          <w:rFonts w:ascii="Verdana" w:hAnsi="Verdana"/>
          <w:sz w:val="18"/>
          <w:szCs w:val="18"/>
        </w:rPr>
      </w:pPr>
      <w:r w:rsidRPr="0026531F">
        <w:rPr>
          <w:rFonts w:ascii="Verdana" w:hAnsi="Verdana"/>
          <w:sz w:val="18"/>
          <w:szCs w:val="18"/>
        </w:rPr>
        <w:t>Tel.: 054/51 22 99</w:t>
      </w:r>
    </w:p>
    <w:p w:rsidR="00174ED8" w:rsidRDefault="00174ED8" w:rsidP="00174ED8">
      <w:pPr>
        <w:spacing w:before="120" w:after="120"/>
        <w:jc w:val="both"/>
        <w:rPr>
          <w:rFonts w:ascii="Verdana" w:hAnsi="Verdana"/>
          <w:sz w:val="18"/>
          <w:szCs w:val="18"/>
        </w:rPr>
      </w:pPr>
      <w:r>
        <w:rPr>
          <w:rFonts w:ascii="Verdana" w:hAnsi="Verdana"/>
          <w:sz w:val="18"/>
          <w:highlight w:val="yellow"/>
        </w:rPr>
        <w:t xml:space="preserve">Gezien om gevoegd te worden als bijlage bij het arbeidsreglement van de stad Ninove op de gemeenteraad van </w:t>
      </w:r>
      <w:r w:rsidR="00D956F0">
        <w:rPr>
          <w:rFonts w:ascii="Verdana" w:hAnsi="Verdana"/>
          <w:sz w:val="18"/>
          <w:highlight w:val="yellow"/>
        </w:rPr>
        <w:t>30 december</w:t>
      </w:r>
      <w:r>
        <w:rPr>
          <w:rFonts w:ascii="Verdana" w:hAnsi="Verdana"/>
          <w:sz w:val="18"/>
          <w:highlight w:val="yellow"/>
        </w:rPr>
        <w:t xml:space="preserve"> 2014</w:t>
      </w:r>
      <w:r>
        <w:rPr>
          <w:rFonts w:ascii="Verdana" w:hAnsi="Verdana"/>
          <w:sz w:val="18"/>
        </w:rPr>
        <w:t>.</w:t>
      </w:r>
    </w:p>
    <w:p w:rsidR="00E13277" w:rsidRPr="0026531F" w:rsidRDefault="00E13277" w:rsidP="006F4837">
      <w:pPr>
        <w:jc w:val="both"/>
        <w:rPr>
          <w:rFonts w:ascii="Verdana" w:hAnsi="Verdana"/>
          <w:sz w:val="18"/>
          <w:szCs w:val="18"/>
        </w:rPr>
      </w:pPr>
      <w:r w:rsidRPr="0026531F">
        <w:rPr>
          <w:rFonts w:ascii="Verdana" w:hAnsi="Verdana"/>
          <w:sz w:val="18"/>
          <w:szCs w:val="18"/>
        </w:rPr>
        <w:br w:type="page"/>
      </w:r>
    </w:p>
    <w:p w:rsidR="00FD21E4" w:rsidRPr="0026531F" w:rsidRDefault="00E13277" w:rsidP="002B3320">
      <w:pPr>
        <w:pStyle w:val="Kop2"/>
      </w:pPr>
      <w:bookmarkStart w:id="66" w:name="_Toc405534710"/>
      <w:r w:rsidRPr="0026531F">
        <w:t>BIJLAGE 5: PROCEDURE OPSTELLEN EN WIJZIGEN ARBEIDSREGLEMENT</w:t>
      </w:r>
      <w:bookmarkEnd w:id="66"/>
      <w:r w:rsidR="00DF4881" w:rsidRPr="0026531F">
        <w:t xml:space="preserve"> </w:t>
      </w:r>
    </w:p>
    <w:p w:rsidR="00FD21E4" w:rsidRPr="0026531F" w:rsidRDefault="00FD21E4" w:rsidP="002B3320">
      <w:pPr>
        <w:pStyle w:val="Kop2"/>
      </w:pP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Hoofdstuk IIIbis. Bijzondere regeling voor de overheidsdiensten waarop de wet van 19 december 1974 tot regeling van de betrekkingen tussen de overheid en de vakbonden van haar personeel van toepassing zijn (ingevoerd bij K.B. van 13.02.1998 en gewijzigd door de wet van 18.12.2002)</w:t>
      </w:r>
    </w:p>
    <w:p w:rsidR="00E13277" w:rsidRPr="0026531F" w:rsidRDefault="00017758" w:rsidP="006F4837">
      <w:pPr>
        <w:spacing w:before="120" w:after="120"/>
        <w:jc w:val="both"/>
        <w:rPr>
          <w:rFonts w:ascii="Verdana" w:hAnsi="Verdana"/>
          <w:b/>
          <w:sz w:val="18"/>
          <w:szCs w:val="18"/>
          <w:u w:val="single"/>
        </w:rPr>
      </w:pPr>
      <w:r w:rsidRPr="0026531F">
        <w:rPr>
          <w:rFonts w:ascii="Verdana" w:hAnsi="Verdana"/>
          <w:b/>
          <w:sz w:val="18"/>
          <w:szCs w:val="18"/>
          <w:u w:val="single"/>
        </w:rPr>
        <w:t>Artikel</w:t>
      </w:r>
      <w:r w:rsidR="00E13277" w:rsidRPr="0026531F">
        <w:rPr>
          <w:rFonts w:ascii="Verdana" w:hAnsi="Verdana"/>
          <w:b/>
          <w:sz w:val="18"/>
          <w:szCs w:val="18"/>
          <w:u w:val="single"/>
        </w:rPr>
        <w:t xml:space="preserve"> 15bis</w:t>
      </w:r>
    </w:p>
    <w:p w:rsidR="00E13277" w:rsidRPr="0026531F" w:rsidRDefault="00E13277" w:rsidP="006F4837">
      <w:pPr>
        <w:spacing w:before="120" w:after="120"/>
        <w:jc w:val="both"/>
        <w:rPr>
          <w:rFonts w:ascii="Verdana" w:hAnsi="Verdana"/>
          <w:b/>
          <w:i/>
          <w:sz w:val="18"/>
          <w:szCs w:val="18"/>
        </w:rPr>
      </w:pPr>
      <w:r w:rsidRPr="0026531F">
        <w:rPr>
          <w:rFonts w:ascii="Verdana" w:hAnsi="Verdana"/>
          <w:b/>
          <w:i/>
          <w:sz w:val="18"/>
          <w:szCs w:val="18"/>
        </w:rPr>
        <w:t>Paragraaf 1</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Dit hoofdstuk is van toepassing op de personen tewerkgesteld in de overheidsdiensten als bedoeld in artikel 1, 3°, van het koninklijk besluit van 28 september 1984.</w:t>
      </w:r>
    </w:p>
    <w:p w:rsidR="00E13277" w:rsidRPr="0026531F" w:rsidRDefault="00E13277" w:rsidP="006F4837">
      <w:pPr>
        <w:spacing w:before="120" w:after="120"/>
        <w:jc w:val="both"/>
        <w:rPr>
          <w:rFonts w:ascii="Verdana" w:hAnsi="Verdana"/>
          <w:b/>
          <w:i/>
          <w:sz w:val="18"/>
          <w:szCs w:val="18"/>
        </w:rPr>
      </w:pPr>
      <w:r w:rsidRPr="0026531F">
        <w:rPr>
          <w:rFonts w:ascii="Verdana" w:hAnsi="Verdana"/>
          <w:b/>
          <w:i/>
          <w:sz w:val="18"/>
          <w:szCs w:val="18"/>
        </w:rPr>
        <w:t>Paragraaf 2</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In dit hoofdstuk dient te worden verstaan onder:</w:t>
      </w:r>
    </w:p>
    <w:p w:rsidR="00E13277" w:rsidRPr="0026531F" w:rsidRDefault="00E13277" w:rsidP="005E1E46">
      <w:pPr>
        <w:numPr>
          <w:ilvl w:val="0"/>
          <w:numId w:val="5"/>
        </w:numPr>
        <w:spacing w:before="120" w:after="120"/>
        <w:jc w:val="both"/>
        <w:rPr>
          <w:rFonts w:ascii="Verdana" w:hAnsi="Verdana"/>
          <w:sz w:val="18"/>
          <w:szCs w:val="18"/>
        </w:rPr>
      </w:pPr>
      <w:r w:rsidRPr="0026531F">
        <w:rPr>
          <w:rFonts w:ascii="Verdana" w:hAnsi="Verdana"/>
          <w:sz w:val="18"/>
          <w:szCs w:val="18"/>
          <w:u w:val="single"/>
        </w:rPr>
        <w:t>“de wet van 19 december 1974”</w:t>
      </w:r>
      <w:r w:rsidRPr="0026531F">
        <w:rPr>
          <w:rFonts w:ascii="Verdana" w:hAnsi="Verdana"/>
          <w:sz w:val="18"/>
          <w:szCs w:val="18"/>
        </w:rPr>
        <w:t>: de wet van 19 december 1974 tot regeling van de betrekkingen tussen de overheid en de vakbonden van haar personeel;</w:t>
      </w:r>
    </w:p>
    <w:p w:rsidR="00E13277" w:rsidRPr="0026531F" w:rsidRDefault="00E13277" w:rsidP="005E1E46">
      <w:pPr>
        <w:numPr>
          <w:ilvl w:val="0"/>
          <w:numId w:val="5"/>
        </w:numPr>
        <w:spacing w:before="120" w:after="120"/>
        <w:jc w:val="both"/>
        <w:rPr>
          <w:rFonts w:ascii="Verdana" w:hAnsi="Verdana"/>
          <w:sz w:val="18"/>
          <w:szCs w:val="18"/>
        </w:rPr>
      </w:pPr>
      <w:r w:rsidRPr="0026531F">
        <w:rPr>
          <w:rFonts w:ascii="Verdana" w:hAnsi="Verdana"/>
          <w:sz w:val="18"/>
          <w:szCs w:val="18"/>
          <w:u w:val="single"/>
        </w:rPr>
        <w:t>“het koninklijk besluit van 28 september 1984”</w:t>
      </w:r>
      <w:r w:rsidRPr="0026531F">
        <w:rPr>
          <w:rFonts w:ascii="Verdana" w:hAnsi="Verdana"/>
          <w:sz w:val="18"/>
          <w:szCs w:val="18"/>
        </w:rPr>
        <w:t>: het koninklijk besluit van 28 september 1984 tot uitvoering van de wet van 19 december 1974 tot regeling van de betrekkingen tussen de overheid en de vakbonden van haar personeel;</w:t>
      </w:r>
    </w:p>
    <w:p w:rsidR="00E13277" w:rsidRPr="0026531F" w:rsidRDefault="00E13277" w:rsidP="005E1E46">
      <w:pPr>
        <w:numPr>
          <w:ilvl w:val="0"/>
          <w:numId w:val="5"/>
        </w:numPr>
        <w:spacing w:before="120" w:after="120"/>
        <w:jc w:val="both"/>
        <w:rPr>
          <w:rFonts w:ascii="Verdana" w:hAnsi="Verdana"/>
          <w:sz w:val="18"/>
          <w:szCs w:val="18"/>
        </w:rPr>
      </w:pPr>
      <w:r w:rsidRPr="0026531F">
        <w:rPr>
          <w:rFonts w:ascii="Verdana" w:hAnsi="Verdana"/>
          <w:sz w:val="18"/>
          <w:szCs w:val="18"/>
        </w:rPr>
        <w:t>“het gemeenschappelijk comité voor alle overheidsdiensten”: het comité bedoeld in artikel 3, § 1, 3°, van de wet van 19 december 1974;</w:t>
      </w:r>
    </w:p>
    <w:p w:rsidR="00E13277" w:rsidRPr="0026531F" w:rsidRDefault="00E13277" w:rsidP="005E1E46">
      <w:pPr>
        <w:numPr>
          <w:ilvl w:val="0"/>
          <w:numId w:val="5"/>
        </w:numPr>
        <w:spacing w:before="120" w:after="120"/>
        <w:jc w:val="both"/>
        <w:rPr>
          <w:rFonts w:ascii="Verdana" w:hAnsi="Verdana"/>
          <w:sz w:val="18"/>
          <w:szCs w:val="18"/>
        </w:rPr>
      </w:pPr>
      <w:r w:rsidRPr="0026531F">
        <w:rPr>
          <w:rFonts w:ascii="Verdana" w:hAnsi="Verdana"/>
          <w:sz w:val="18"/>
          <w:szCs w:val="18"/>
          <w:u w:val="single"/>
        </w:rPr>
        <w:t>“het bevoegde onderhandelingscomité”</w:t>
      </w:r>
      <w:r w:rsidRPr="0026531F">
        <w:rPr>
          <w:rFonts w:ascii="Verdana" w:hAnsi="Verdana"/>
          <w:sz w:val="18"/>
          <w:szCs w:val="18"/>
        </w:rPr>
        <w:t>: een van de onderhandelingscomités bedoeld in artikel 5, § 1, van de wet van 19 december 1974;</w:t>
      </w:r>
    </w:p>
    <w:p w:rsidR="009E6D75" w:rsidRPr="0026531F" w:rsidRDefault="00E13277" w:rsidP="0081768A">
      <w:pPr>
        <w:numPr>
          <w:ilvl w:val="0"/>
          <w:numId w:val="5"/>
        </w:numPr>
        <w:autoSpaceDE w:val="0"/>
        <w:autoSpaceDN w:val="0"/>
        <w:adjustRightInd w:val="0"/>
        <w:spacing w:before="120" w:after="120"/>
        <w:jc w:val="both"/>
        <w:rPr>
          <w:rFonts w:ascii="Verdana" w:hAnsi="Verdana"/>
          <w:sz w:val="18"/>
          <w:szCs w:val="18"/>
        </w:rPr>
      </w:pPr>
      <w:r w:rsidRPr="0026531F">
        <w:rPr>
          <w:rFonts w:ascii="Verdana" w:hAnsi="Verdana"/>
          <w:sz w:val="18"/>
          <w:szCs w:val="18"/>
          <w:u w:val="single"/>
        </w:rPr>
        <w:t>“het bevoegde overlegcomité”</w:t>
      </w:r>
      <w:r w:rsidRPr="0026531F">
        <w:rPr>
          <w:rFonts w:ascii="Verdana" w:hAnsi="Verdana"/>
          <w:sz w:val="18"/>
          <w:szCs w:val="18"/>
        </w:rPr>
        <w:t>: een van de overlegcomités opgericht krachtens artikel 10 van de wet van 19 december 1974;</w:t>
      </w:r>
    </w:p>
    <w:p w:rsidR="00C8748E" w:rsidRPr="0026531F" w:rsidRDefault="009E6D75" w:rsidP="00C8748E">
      <w:pPr>
        <w:numPr>
          <w:ilvl w:val="0"/>
          <w:numId w:val="5"/>
        </w:numPr>
        <w:spacing w:before="120" w:after="120"/>
        <w:jc w:val="both"/>
        <w:rPr>
          <w:rFonts w:ascii="Verdana" w:hAnsi="Verdana"/>
          <w:sz w:val="18"/>
          <w:szCs w:val="18"/>
        </w:rPr>
      </w:pPr>
      <w:r w:rsidRPr="0026531F">
        <w:rPr>
          <w:rFonts w:ascii="Verdana" w:hAnsi="Verdana"/>
          <w:sz w:val="18"/>
          <w:szCs w:val="18"/>
        </w:rPr>
        <w:t>“het koninklijk besluit van 29 augustus 1985</w:t>
      </w:r>
      <w:r w:rsidR="00C8748E" w:rsidRPr="0026531F">
        <w:rPr>
          <w:rFonts w:ascii="Verdana" w:hAnsi="Verdana"/>
          <w:sz w:val="18"/>
          <w:szCs w:val="18"/>
        </w:rPr>
        <w:t>”</w:t>
      </w:r>
      <w:r w:rsidRPr="0026531F">
        <w:rPr>
          <w:rFonts w:ascii="Verdana" w:hAnsi="Verdana"/>
          <w:sz w:val="18"/>
          <w:szCs w:val="18"/>
        </w:rPr>
        <w:t xml:space="preserve">: het koninklijk besluit van 29 augustus 1985 tot </w:t>
      </w:r>
      <w:r w:rsidR="00C8748E" w:rsidRPr="0026531F">
        <w:rPr>
          <w:rFonts w:ascii="Verdana" w:hAnsi="Verdana"/>
          <w:sz w:val="18"/>
          <w:szCs w:val="18"/>
        </w:rPr>
        <w:t>a</w:t>
      </w:r>
      <w:r w:rsidRPr="0026531F">
        <w:rPr>
          <w:rFonts w:ascii="Verdana" w:hAnsi="Verdana"/>
          <w:sz w:val="18"/>
          <w:szCs w:val="18"/>
        </w:rPr>
        <w:t>anwijzing van de grondregelingen in de zin van artikel 2, § 1, 1°, van de wet van 19 december 1974 tot regeling van de betrekkingen tussen de overheid en de vakbonden</w:t>
      </w:r>
      <w:r w:rsidR="00C8748E" w:rsidRPr="0026531F">
        <w:rPr>
          <w:rFonts w:ascii="Verdana" w:hAnsi="Verdana"/>
          <w:sz w:val="18"/>
          <w:szCs w:val="18"/>
        </w:rPr>
        <w:t xml:space="preserve"> van haar personeel</w:t>
      </w:r>
    </w:p>
    <w:p w:rsidR="00E13277" w:rsidRPr="0026531F" w:rsidRDefault="00C8748E" w:rsidP="0081768A">
      <w:pPr>
        <w:numPr>
          <w:ilvl w:val="0"/>
          <w:numId w:val="5"/>
        </w:numPr>
        <w:spacing w:before="120" w:after="120"/>
        <w:jc w:val="both"/>
        <w:rPr>
          <w:rFonts w:ascii="Verdana" w:hAnsi="Verdana"/>
          <w:sz w:val="18"/>
          <w:szCs w:val="18"/>
        </w:rPr>
      </w:pPr>
      <w:r w:rsidRPr="0026531F">
        <w:rPr>
          <w:rFonts w:ascii="Verdana" w:hAnsi="Verdana"/>
          <w:sz w:val="18"/>
          <w:szCs w:val="18"/>
        </w:rPr>
        <w:t>“de wet van 8 april 1965”: de wet 8 april 1965 tot instelling van de arbeidsreglementen</w:t>
      </w:r>
    </w:p>
    <w:p w:rsidR="00C8748E" w:rsidRPr="0026531F" w:rsidRDefault="00C8748E" w:rsidP="00C8748E">
      <w:pPr>
        <w:spacing w:before="120" w:after="120"/>
        <w:jc w:val="both"/>
        <w:rPr>
          <w:rFonts w:ascii="Verdana" w:hAnsi="Verdana"/>
          <w:sz w:val="18"/>
          <w:szCs w:val="18"/>
        </w:rPr>
      </w:pPr>
    </w:p>
    <w:p w:rsidR="00E13277" w:rsidRPr="0026531F" w:rsidRDefault="00017758" w:rsidP="006F4837">
      <w:pPr>
        <w:spacing w:before="120" w:after="120"/>
        <w:jc w:val="both"/>
        <w:rPr>
          <w:rFonts w:ascii="Verdana" w:hAnsi="Verdana"/>
          <w:b/>
          <w:sz w:val="18"/>
          <w:szCs w:val="18"/>
          <w:u w:val="single"/>
        </w:rPr>
      </w:pPr>
      <w:r w:rsidRPr="0026531F">
        <w:rPr>
          <w:rFonts w:ascii="Verdana" w:hAnsi="Verdana"/>
          <w:b/>
          <w:sz w:val="18"/>
          <w:szCs w:val="18"/>
          <w:u w:val="single"/>
        </w:rPr>
        <w:t>Artikel</w:t>
      </w:r>
      <w:r w:rsidR="00E13277" w:rsidRPr="0026531F">
        <w:rPr>
          <w:rFonts w:ascii="Verdana" w:hAnsi="Verdana"/>
          <w:b/>
          <w:sz w:val="18"/>
          <w:szCs w:val="18"/>
          <w:u w:val="single"/>
        </w:rPr>
        <w:t xml:space="preserve"> 15ter</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Voor de toepassing van artikel 3, eerste lid, 2°, geldt het protocol opgesteld na onderhandelingen in het bevoegde onderhandelingscomité als het voorstel van de bevoegde paritaire comités en het advies van de Nationale Arbeidsraad.</w:t>
      </w:r>
    </w:p>
    <w:p w:rsidR="00E13277" w:rsidRPr="0026531F" w:rsidRDefault="00E13277" w:rsidP="006F4837">
      <w:pPr>
        <w:spacing w:before="120" w:after="120"/>
        <w:jc w:val="both"/>
        <w:rPr>
          <w:rFonts w:ascii="Verdana" w:hAnsi="Verdana"/>
          <w:sz w:val="18"/>
          <w:szCs w:val="18"/>
        </w:rPr>
      </w:pPr>
    </w:p>
    <w:p w:rsidR="00E13277" w:rsidRPr="0026531F" w:rsidRDefault="00017758" w:rsidP="006F4837">
      <w:pPr>
        <w:spacing w:before="120" w:after="120"/>
        <w:jc w:val="both"/>
        <w:rPr>
          <w:rFonts w:ascii="Verdana" w:hAnsi="Verdana"/>
          <w:b/>
          <w:sz w:val="18"/>
          <w:szCs w:val="18"/>
          <w:u w:val="single"/>
        </w:rPr>
      </w:pPr>
      <w:r w:rsidRPr="0026531F">
        <w:rPr>
          <w:rFonts w:ascii="Verdana" w:hAnsi="Verdana"/>
          <w:b/>
          <w:sz w:val="18"/>
          <w:szCs w:val="18"/>
          <w:u w:val="single"/>
        </w:rPr>
        <w:t>Artikel</w:t>
      </w:r>
      <w:r w:rsidR="00E13277" w:rsidRPr="0026531F">
        <w:rPr>
          <w:rFonts w:ascii="Verdana" w:hAnsi="Verdana"/>
          <w:b/>
          <w:sz w:val="18"/>
          <w:szCs w:val="18"/>
          <w:u w:val="single"/>
        </w:rPr>
        <w:t xml:space="preserve"> 15quater.</w:t>
      </w:r>
    </w:p>
    <w:p w:rsidR="00E13277" w:rsidRPr="0026531F" w:rsidRDefault="00E13277" w:rsidP="006F4837">
      <w:pPr>
        <w:spacing w:before="120" w:after="120"/>
        <w:jc w:val="both"/>
        <w:rPr>
          <w:rFonts w:ascii="Verdana" w:hAnsi="Verdana"/>
          <w:b/>
          <w:i/>
          <w:sz w:val="18"/>
          <w:szCs w:val="18"/>
        </w:rPr>
      </w:pPr>
      <w:r w:rsidRPr="0026531F">
        <w:rPr>
          <w:rFonts w:ascii="Verdana" w:hAnsi="Verdana"/>
          <w:b/>
          <w:i/>
          <w:sz w:val="18"/>
          <w:szCs w:val="18"/>
        </w:rPr>
        <w:t>Paragraaf 1</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Om de bevoegdheid uit te oefenen bedoeld in artikel 7, eerste lid, wint de Koning, in afwijking van artikel 7, tweede lid, het met redenen omkleed advies in van het bevoegde overlegcomité.</w:t>
      </w:r>
    </w:p>
    <w:p w:rsidR="00E13277" w:rsidRPr="0026531F" w:rsidRDefault="00E13277" w:rsidP="006F4837">
      <w:pPr>
        <w:spacing w:before="120" w:after="120"/>
        <w:jc w:val="both"/>
        <w:rPr>
          <w:rFonts w:ascii="Verdana" w:hAnsi="Verdana"/>
          <w:b/>
          <w:i/>
          <w:sz w:val="18"/>
          <w:szCs w:val="18"/>
        </w:rPr>
      </w:pPr>
      <w:r w:rsidRPr="0026531F">
        <w:rPr>
          <w:rFonts w:ascii="Verdana" w:hAnsi="Verdana"/>
          <w:b/>
          <w:i/>
          <w:sz w:val="18"/>
          <w:szCs w:val="18"/>
        </w:rPr>
        <w:t>Paragraaf 2</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In afwijking van artikel 7, derde lid, wordt dit advies echter gegeven door het gemeenschappelijk comité voor alle overheidsdiensten wanneer de regelingen uitsluitend betrekking hebben op personeel ressorterende onder ten minste twee sectorcomités, ten minste twee bijzondere comités of één of meer sectorcomités en één of meer bijzondere comités.</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br w:type="page"/>
      </w:r>
    </w:p>
    <w:p w:rsidR="00E13277" w:rsidRPr="0026531F" w:rsidRDefault="00017758" w:rsidP="006F4837">
      <w:pPr>
        <w:spacing w:before="120" w:after="120"/>
        <w:jc w:val="both"/>
        <w:rPr>
          <w:rFonts w:ascii="Verdana" w:hAnsi="Verdana"/>
          <w:b/>
          <w:sz w:val="18"/>
          <w:szCs w:val="18"/>
          <w:u w:val="single"/>
        </w:rPr>
      </w:pPr>
      <w:r w:rsidRPr="0026531F">
        <w:rPr>
          <w:rFonts w:ascii="Verdana" w:hAnsi="Verdana"/>
          <w:b/>
          <w:sz w:val="18"/>
          <w:szCs w:val="18"/>
          <w:u w:val="single"/>
        </w:rPr>
        <w:t>Artikel</w:t>
      </w:r>
      <w:r w:rsidR="00E13277" w:rsidRPr="0026531F">
        <w:rPr>
          <w:rFonts w:ascii="Verdana" w:hAnsi="Verdana"/>
          <w:b/>
          <w:sz w:val="18"/>
          <w:szCs w:val="18"/>
          <w:u w:val="single"/>
        </w:rPr>
        <w:t xml:space="preserve"> 15quinquies</w:t>
      </w:r>
    </w:p>
    <w:p w:rsidR="00E13277" w:rsidRPr="0026531F" w:rsidRDefault="00E13277" w:rsidP="006F4837">
      <w:pPr>
        <w:spacing w:before="120" w:after="120"/>
        <w:jc w:val="both"/>
        <w:rPr>
          <w:rFonts w:ascii="Verdana" w:hAnsi="Verdana"/>
          <w:b/>
          <w:i/>
          <w:sz w:val="18"/>
          <w:szCs w:val="18"/>
        </w:rPr>
      </w:pPr>
      <w:r w:rsidRPr="0026531F">
        <w:rPr>
          <w:rFonts w:ascii="Verdana" w:hAnsi="Verdana"/>
          <w:b/>
          <w:i/>
          <w:sz w:val="18"/>
          <w:szCs w:val="18"/>
        </w:rPr>
        <w:t>Paragraaf 1</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Voor de toepassing van hoofdstuk II, afdeling III, gelden de onderhandelings- en overlegprocedures als bedoeld in de wet van 19 december 1974 en haar uitvoeringsbesluiten als de procedures welke doorlopen worden in de paritaire comités en in de ondernemingsraden of in samenwerking met de vakbondsafgevaardigden.</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De aangelegenheden die niet onderworpen zijn aan de in het eerste lid vermelde onderhandelings- of overlegprocedures en die in het arbeidsreglement moeten worden opgenomen, worden onderworpen aan de overlegprocedure. Die procedure wordt doorlopen in het bevoegde overlegcomité.</w:t>
      </w:r>
    </w:p>
    <w:p w:rsidR="00E13277" w:rsidRPr="0026531F" w:rsidRDefault="00E13277" w:rsidP="006F4837">
      <w:pPr>
        <w:spacing w:before="120" w:after="120"/>
        <w:jc w:val="both"/>
        <w:rPr>
          <w:rFonts w:ascii="Verdana" w:hAnsi="Verdana"/>
          <w:b/>
          <w:i/>
          <w:sz w:val="18"/>
          <w:szCs w:val="18"/>
        </w:rPr>
      </w:pPr>
      <w:r w:rsidRPr="0026531F">
        <w:rPr>
          <w:rFonts w:ascii="Verdana" w:hAnsi="Verdana"/>
          <w:b/>
          <w:i/>
          <w:sz w:val="18"/>
          <w:szCs w:val="18"/>
        </w:rPr>
        <w:t>Paragraaf 2</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Bij gebrek aan een eenparig gemotiveerd advies in het bevoegde overlegcomité over de bepalingen van het reglement, wordt het geschil uiterlijk vijftien dagen na de dag waarop de notulen definitief geworden zijn, door de voorzitter ter kennis gebracht van de ambtenaar door de Koning aangewezen krachtens artikel 21. Deze tracht binnen een termijn van dertig dagen de uiteenlopende standpunten te verzoenen. Indien hij daarin niet slaagt, wordt het geschil binnen vijftien dagen na het proces-verbaal van niet-verzoening onderworpen aan de onderhandelingsprocedure. Die procedure verloopt, naar gelang het geval, in één van de onderafdelingen bedoeld in artikel 17, § 2bis en § 2ter, van het koninklijk besluit van 28 september 1984 of in het bevoegde sectorcomité. Nadat het protocol van die onderhandelingen definitief is geworden, stelt de overheid het arbeidsreglement vast of brengt de wijzigingen in het arbeidsreglement aan.</w:t>
      </w:r>
    </w:p>
    <w:p w:rsidR="00E13277" w:rsidRPr="0026531F" w:rsidRDefault="00E13277" w:rsidP="006F4837">
      <w:pPr>
        <w:spacing w:before="120" w:after="120"/>
        <w:jc w:val="both"/>
        <w:rPr>
          <w:rFonts w:ascii="Verdana" w:hAnsi="Verdana"/>
          <w:sz w:val="18"/>
          <w:szCs w:val="18"/>
        </w:rPr>
      </w:pPr>
    </w:p>
    <w:p w:rsidR="00E13277" w:rsidRPr="0026531F" w:rsidRDefault="00017758" w:rsidP="006F4837">
      <w:pPr>
        <w:spacing w:before="120" w:after="120"/>
        <w:jc w:val="both"/>
        <w:rPr>
          <w:rFonts w:ascii="Verdana" w:hAnsi="Verdana"/>
          <w:b/>
          <w:sz w:val="18"/>
          <w:szCs w:val="18"/>
          <w:u w:val="single"/>
        </w:rPr>
      </w:pPr>
      <w:r w:rsidRPr="0026531F">
        <w:rPr>
          <w:rFonts w:ascii="Verdana" w:hAnsi="Verdana"/>
          <w:b/>
          <w:sz w:val="18"/>
          <w:szCs w:val="18"/>
          <w:u w:val="single"/>
        </w:rPr>
        <w:t>Artikel</w:t>
      </w:r>
      <w:r w:rsidR="00E13277" w:rsidRPr="0026531F">
        <w:rPr>
          <w:rFonts w:ascii="Verdana" w:hAnsi="Verdana"/>
          <w:b/>
          <w:sz w:val="18"/>
          <w:szCs w:val="18"/>
          <w:u w:val="single"/>
        </w:rPr>
        <w:t xml:space="preserve"> 15sexies</w:t>
      </w:r>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 xml:space="preserve">In de gevallen bedoeld in artikel 15, zevende lid, tweede zin, wordt de verzending van een afschrift aan de voorzitter van het paritair comité vervangen door de verzending van een afschrift aan de voorzitter van het bevoegde onderhandelingscomité. </w:t>
      </w:r>
    </w:p>
    <w:p w:rsidR="00174ED8" w:rsidRDefault="00174ED8" w:rsidP="00174ED8">
      <w:pPr>
        <w:spacing w:before="120" w:after="120"/>
        <w:jc w:val="both"/>
        <w:rPr>
          <w:rFonts w:ascii="Verdana" w:hAnsi="Verdana"/>
          <w:sz w:val="18"/>
          <w:highlight w:val="yellow"/>
        </w:rPr>
      </w:pPr>
    </w:p>
    <w:p w:rsidR="00174ED8" w:rsidRDefault="00174ED8" w:rsidP="00174ED8">
      <w:pPr>
        <w:spacing w:before="120" w:after="120"/>
        <w:jc w:val="both"/>
        <w:rPr>
          <w:rFonts w:ascii="Verdana" w:hAnsi="Verdana"/>
          <w:sz w:val="18"/>
          <w:szCs w:val="18"/>
        </w:rPr>
      </w:pPr>
      <w:r>
        <w:rPr>
          <w:rFonts w:ascii="Verdana" w:hAnsi="Verdana"/>
          <w:sz w:val="18"/>
          <w:highlight w:val="yellow"/>
        </w:rPr>
        <w:t xml:space="preserve">Gezien om gevoegd te worden als bijlage bij het arbeidsreglement van de stad Ninove op de gemeenteraad van </w:t>
      </w:r>
      <w:r w:rsidR="00D956F0">
        <w:rPr>
          <w:rFonts w:ascii="Verdana" w:hAnsi="Verdana"/>
          <w:sz w:val="18"/>
          <w:highlight w:val="yellow"/>
        </w:rPr>
        <w:t>30 december</w:t>
      </w:r>
      <w:r>
        <w:rPr>
          <w:rFonts w:ascii="Verdana" w:hAnsi="Verdana"/>
          <w:sz w:val="18"/>
          <w:highlight w:val="yellow"/>
        </w:rPr>
        <w:t xml:space="preserve"> 2014</w:t>
      </w:r>
      <w:r>
        <w:rPr>
          <w:rFonts w:ascii="Verdana" w:hAnsi="Verdana"/>
          <w:sz w:val="18"/>
        </w:rPr>
        <w:t>.</w:t>
      </w:r>
    </w:p>
    <w:p w:rsidR="00E13277" w:rsidRPr="0026531F" w:rsidRDefault="00E13277" w:rsidP="002B3320">
      <w:pPr>
        <w:pStyle w:val="Kop2"/>
      </w:pPr>
      <w:r w:rsidRPr="0026531F">
        <w:br w:type="page"/>
      </w:r>
      <w:bookmarkStart w:id="67" w:name="_Toc405534711"/>
      <w:r w:rsidRPr="0026531F">
        <w:t>BIJLAGE 6: ARTIKEL 17 WET 3 JULI 1978</w:t>
      </w:r>
      <w:bookmarkEnd w:id="67"/>
    </w:p>
    <w:p w:rsidR="00E13277" w:rsidRPr="0026531F" w:rsidRDefault="00E13277" w:rsidP="006F4837">
      <w:pPr>
        <w:spacing w:before="120" w:after="120"/>
        <w:jc w:val="both"/>
        <w:rPr>
          <w:rFonts w:ascii="Verdana" w:hAnsi="Verdana"/>
          <w:sz w:val="18"/>
          <w:szCs w:val="18"/>
        </w:rPr>
      </w:pPr>
      <w:r w:rsidRPr="0026531F">
        <w:rPr>
          <w:rFonts w:ascii="Verdana" w:hAnsi="Verdana"/>
          <w:sz w:val="18"/>
          <w:szCs w:val="18"/>
        </w:rPr>
        <w:t>De werknemer is verplicht:</w:t>
      </w:r>
    </w:p>
    <w:p w:rsidR="00E13277" w:rsidRPr="0026531F" w:rsidRDefault="00E13277" w:rsidP="005E1E46">
      <w:pPr>
        <w:numPr>
          <w:ilvl w:val="0"/>
          <w:numId w:val="6"/>
        </w:numPr>
        <w:spacing w:before="120" w:after="120"/>
        <w:jc w:val="both"/>
        <w:rPr>
          <w:rFonts w:ascii="Verdana" w:hAnsi="Verdana"/>
          <w:sz w:val="18"/>
          <w:szCs w:val="18"/>
        </w:rPr>
      </w:pPr>
      <w:r w:rsidRPr="0026531F">
        <w:rPr>
          <w:rFonts w:ascii="Verdana" w:hAnsi="Verdana"/>
          <w:sz w:val="18"/>
          <w:szCs w:val="18"/>
        </w:rPr>
        <w:t>zijn werk zorgvuldig, eerlijk en nauwkeurig te verrichten, op tijd, plaats en wijze zoals is overeengekomen;</w:t>
      </w:r>
    </w:p>
    <w:p w:rsidR="00E13277" w:rsidRPr="0026531F" w:rsidRDefault="00E13277" w:rsidP="005E1E46">
      <w:pPr>
        <w:numPr>
          <w:ilvl w:val="0"/>
          <w:numId w:val="6"/>
        </w:numPr>
        <w:spacing w:before="120" w:after="120"/>
        <w:jc w:val="both"/>
        <w:rPr>
          <w:rFonts w:ascii="Verdana" w:hAnsi="Verdana"/>
          <w:sz w:val="18"/>
          <w:szCs w:val="18"/>
        </w:rPr>
      </w:pPr>
      <w:r w:rsidRPr="0026531F">
        <w:rPr>
          <w:rFonts w:ascii="Verdana" w:hAnsi="Verdana"/>
          <w:sz w:val="18"/>
          <w:szCs w:val="18"/>
        </w:rPr>
        <w:t>te handelen volgens de bevelen en de instructies die hem worden gegeven door de werkgever, zijn lasthebbers of zijn aangestelden met het oog op de uitvoering van de arbeidsovereenkomst;</w:t>
      </w:r>
    </w:p>
    <w:p w:rsidR="00E13277" w:rsidRPr="0026531F" w:rsidRDefault="00E13277" w:rsidP="005E1E46">
      <w:pPr>
        <w:numPr>
          <w:ilvl w:val="0"/>
          <w:numId w:val="6"/>
        </w:numPr>
        <w:spacing w:before="120" w:after="120"/>
        <w:jc w:val="both"/>
        <w:rPr>
          <w:rFonts w:ascii="Verdana" w:hAnsi="Verdana"/>
          <w:sz w:val="18"/>
          <w:szCs w:val="18"/>
        </w:rPr>
      </w:pPr>
      <w:r w:rsidRPr="0026531F">
        <w:rPr>
          <w:rFonts w:ascii="Verdana" w:hAnsi="Verdana"/>
          <w:sz w:val="18"/>
          <w:szCs w:val="18"/>
        </w:rPr>
        <w:t>zowel gedurende de overeenkomst als na het beëindigen ervan, zich ervan te onthouden:</w:t>
      </w:r>
    </w:p>
    <w:p w:rsidR="00E13277" w:rsidRPr="0026531F" w:rsidRDefault="00E13277" w:rsidP="005E1E46">
      <w:pPr>
        <w:numPr>
          <w:ilvl w:val="1"/>
          <w:numId w:val="6"/>
        </w:numPr>
        <w:spacing w:before="120" w:after="120"/>
        <w:jc w:val="both"/>
        <w:rPr>
          <w:rFonts w:ascii="Verdana" w:hAnsi="Verdana"/>
          <w:sz w:val="18"/>
          <w:szCs w:val="18"/>
        </w:rPr>
      </w:pPr>
      <w:r w:rsidRPr="0026531F">
        <w:rPr>
          <w:rFonts w:ascii="Verdana" w:hAnsi="Verdana"/>
          <w:sz w:val="18"/>
          <w:szCs w:val="18"/>
        </w:rPr>
        <w:t>fabrieksgeheimen, zakengeheimen, of geheimen in verband met persoonlijke of vertrouwelijke aangelegenheden, waarvan hij in de uitoefening van zijn beroepsarbeid kennis kan hebben, bekend te maken;</w:t>
      </w:r>
    </w:p>
    <w:p w:rsidR="00E13277" w:rsidRPr="0026531F" w:rsidRDefault="00E13277" w:rsidP="005E1E46">
      <w:pPr>
        <w:numPr>
          <w:ilvl w:val="1"/>
          <w:numId w:val="6"/>
        </w:numPr>
        <w:spacing w:before="120" w:after="120"/>
        <w:jc w:val="both"/>
        <w:rPr>
          <w:rFonts w:ascii="Verdana" w:hAnsi="Verdana"/>
          <w:sz w:val="18"/>
          <w:szCs w:val="18"/>
        </w:rPr>
      </w:pPr>
      <w:r w:rsidRPr="0026531F">
        <w:rPr>
          <w:rFonts w:ascii="Verdana" w:hAnsi="Verdana"/>
          <w:sz w:val="18"/>
          <w:szCs w:val="18"/>
        </w:rPr>
        <w:t>daden van oneerlijke concurrentie te verrichten of daaraan mee te werken;</w:t>
      </w:r>
    </w:p>
    <w:p w:rsidR="00E13277" w:rsidRPr="0026531F" w:rsidRDefault="00E13277" w:rsidP="005E1E46">
      <w:pPr>
        <w:numPr>
          <w:ilvl w:val="0"/>
          <w:numId w:val="6"/>
        </w:numPr>
        <w:spacing w:before="120" w:after="120"/>
        <w:ind w:left="357" w:hanging="357"/>
        <w:jc w:val="both"/>
        <w:rPr>
          <w:rFonts w:ascii="Verdana" w:hAnsi="Verdana"/>
          <w:sz w:val="18"/>
          <w:szCs w:val="18"/>
        </w:rPr>
      </w:pPr>
      <w:r w:rsidRPr="0026531F">
        <w:rPr>
          <w:rFonts w:ascii="Verdana" w:hAnsi="Verdana"/>
          <w:sz w:val="18"/>
          <w:szCs w:val="18"/>
        </w:rPr>
        <w:t>zich te onthouden van al wat schade kan berokkenen hetzij aan zijn eigen veiligheid, hetzij aan die van zijn medearbeiders, van zijn werkgever, of van derden;</w:t>
      </w:r>
    </w:p>
    <w:p w:rsidR="00E13277" w:rsidRPr="0026531F" w:rsidRDefault="00E13277" w:rsidP="005E1E46">
      <w:pPr>
        <w:numPr>
          <w:ilvl w:val="0"/>
          <w:numId w:val="6"/>
        </w:numPr>
        <w:spacing w:before="120" w:after="120"/>
        <w:jc w:val="both"/>
        <w:rPr>
          <w:rFonts w:ascii="Verdana" w:hAnsi="Verdana"/>
          <w:sz w:val="18"/>
          <w:szCs w:val="18"/>
        </w:rPr>
      </w:pPr>
      <w:r w:rsidRPr="0026531F">
        <w:rPr>
          <w:rFonts w:ascii="Verdana" w:hAnsi="Verdana"/>
          <w:sz w:val="18"/>
          <w:szCs w:val="18"/>
        </w:rPr>
        <w:t>het hem toevertrouwde arbeidsgereedschap en de ongebruikte grondstoffen in goede staat aan de werkgever terug te geven.</w:t>
      </w:r>
    </w:p>
    <w:p w:rsidR="00174ED8" w:rsidRDefault="00174ED8" w:rsidP="00174ED8">
      <w:pPr>
        <w:spacing w:before="120" w:after="120"/>
        <w:jc w:val="both"/>
        <w:rPr>
          <w:rFonts w:ascii="Verdana" w:hAnsi="Verdana"/>
          <w:sz w:val="18"/>
          <w:highlight w:val="yellow"/>
        </w:rPr>
      </w:pPr>
    </w:p>
    <w:p w:rsidR="00174ED8" w:rsidRDefault="00174ED8" w:rsidP="00174ED8">
      <w:pPr>
        <w:spacing w:before="120" w:after="120"/>
        <w:jc w:val="both"/>
        <w:rPr>
          <w:rFonts w:ascii="Verdana" w:hAnsi="Verdana"/>
          <w:sz w:val="18"/>
          <w:szCs w:val="18"/>
        </w:rPr>
      </w:pPr>
      <w:r>
        <w:rPr>
          <w:rFonts w:ascii="Verdana" w:hAnsi="Verdana"/>
          <w:sz w:val="18"/>
          <w:highlight w:val="yellow"/>
        </w:rPr>
        <w:t xml:space="preserve">Gezien om gevoegd te worden als bijlage bij het arbeidsreglement van de stad Ninove op de gemeenteraad van </w:t>
      </w:r>
      <w:r w:rsidR="00D956F0">
        <w:rPr>
          <w:rFonts w:ascii="Verdana" w:hAnsi="Verdana"/>
          <w:sz w:val="18"/>
          <w:highlight w:val="yellow"/>
        </w:rPr>
        <w:t>30 december</w:t>
      </w:r>
      <w:r>
        <w:rPr>
          <w:rFonts w:ascii="Verdana" w:hAnsi="Verdana"/>
          <w:sz w:val="18"/>
          <w:highlight w:val="yellow"/>
        </w:rPr>
        <w:t xml:space="preserve"> 2014</w:t>
      </w:r>
      <w:r>
        <w:rPr>
          <w:rFonts w:ascii="Verdana" w:hAnsi="Verdana"/>
          <w:sz w:val="18"/>
        </w:rPr>
        <w:t>.</w:t>
      </w:r>
    </w:p>
    <w:p w:rsidR="0051394D" w:rsidRPr="0026531F" w:rsidRDefault="00E13277" w:rsidP="002B3320">
      <w:pPr>
        <w:pStyle w:val="Kop2"/>
      </w:pPr>
      <w:r w:rsidRPr="0026531F">
        <w:br w:type="page"/>
      </w:r>
      <w:bookmarkStart w:id="68" w:name="_Toc405534712"/>
      <w:r w:rsidR="0051394D" w:rsidRPr="0026531F">
        <w:t>BIJLAGE 7: VOORSCHRIFTEN IN VERBAND MET HET GEBRUIK VAN</w:t>
      </w:r>
      <w:r w:rsidR="00935392" w:rsidRPr="0026531F">
        <w:t xml:space="preserve"> </w:t>
      </w:r>
      <w:r w:rsidR="0051394D" w:rsidRPr="0026531F">
        <w:t>COMMUNICATIEMIDDELEN (TELEFOON, GSM, SMARTPHONE, TABLET, E-MAIL EN INTERNET)</w:t>
      </w:r>
      <w:bookmarkEnd w:id="68"/>
    </w:p>
    <w:p w:rsidR="0051394D" w:rsidRPr="0026531F" w:rsidRDefault="0051394D" w:rsidP="006F4837">
      <w:pPr>
        <w:keepNext/>
        <w:overflowPunct w:val="0"/>
        <w:autoSpaceDE w:val="0"/>
        <w:autoSpaceDN w:val="0"/>
        <w:adjustRightInd w:val="0"/>
        <w:jc w:val="both"/>
        <w:outlineLvl w:val="1"/>
        <w:rPr>
          <w:rFonts w:ascii="Verdana" w:hAnsi="Verdana"/>
          <w:b/>
          <w:sz w:val="18"/>
          <w:szCs w:val="18"/>
          <w:u w:val="single"/>
        </w:rPr>
      </w:pPr>
    </w:p>
    <w:p w:rsidR="0051394D" w:rsidRPr="0026531F" w:rsidRDefault="0051394D" w:rsidP="006F4837">
      <w:pPr>
        <w:jc w:val="both"/>
        <w:rPr>
          <w:rFonts w:ascii="Verdana" w:hAnsi="Verdana"/>
          <w:b/>
          <w:sz w:val="18"/>
          <w:szCs w:val="18"/>
          <w:u w:val="single"/>
        </w:rPr>
      </w:pPr>
      <w:r w:rsidRPr="0026531F">
        <w:rPr>
          <w:rFonts w:ascii="Verdana" w:hAnsi="Verdana"/>
          <w:b/>
          <w:sz w:val="18"/>
          <w:szCs w:val="18"/>
          <w:u w:val="single"/>
        </w:rPr>
        <w:t xml:space="preserve">Artikel 1 – Gebruik telefoon </w:t>
      </w:r>
    </w:p>
    <w:p w:rsidR="0051394D" w:rsidRPr="0026531F" w:rsidRDefault="0051394D" w:rsidP="006F4837">
      <w:pPr>
        <w:jc w:val="both"/>
        <w:rPr>
          <w:rFonts w:ascii="Verdana" w:hAnsi="Verdana"/>
          <w:b/>
          <w:sz w:val="18"/>
          <w:szCs w:val="18"/>
          <w:u w:val="single"/>
        </w:rPr>
      </w:pPr>
    </w:p>
    <w:p w:rsidR="0051394D" w:rsidRPr="0026531F" w:rsidRDefault="002A1C43" w:rsidP="006F4837">
      <w:pPr>
        <w:jc w:val="both"/>
        <w:rPr>
          <w:rFonts w:ascii="Verdana" w:hAnsi="Verdana"/>
          <w:sz w:val="18"/>
          <w:szCs w:val="18"/>
        </w:rPr>
      </w:pPr>
      <w:r w:rsidRPr="0026531F">
        <w:rPr>
          <w:rFonts w:ascii="Verdana" w:hAnsi="Verdana"/>
          <w:sz w:val="18"/>
          <w:szCs w:val="18"/>
        </w:rPr>
        <w:t>H</w:t>
      </w:r>
      <w:r w:rsidR="0051394D" w:rsidRPr="0026531F">
        <w:rPr>
          <w:rFonts w:ascii="Verdana" w:hAnsi="Verdana"/>
          <w:sz w:val="18"/>
          <w:szCs w:val="18"/>
        </w:rPr>
        <w:t xml:space="preserve">et gebruik van de telefoon voor privédoeleinden </w:t>
      </w:r>
      <w:r w:rsidRPr="0026531F">
        <w:rPr>
          <w:rFonts w:ascii="Verdana" w:hAnsi="Verdana"/>
          <w:sz w:val="18"/>
          <w:szCs w:val="18"/>
        </w:rPr>
        <w:t xml:space="preserve">is </w:t>
      </w:r>
      <w:r w:rsidR="0051394D" w:rsidRPr="0026531F">
        <w:rPr>
          <w:rFonts w:ascii="Verdana" w:hAnsi="Verdana"/>
          <w:sz w:val="18"/>
          <w:szCs w:val="18"/>
        </w:rPr>
        <w:t>niet toegestaan.</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Dit voorschrift is echter niet absoluut. In gevallen van dwingende nood mag uiteraard van dit communicatiemiddel gebruik gemaakt worden.</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Het bestuur kan controle uitoefenen op het telefoongebruik door bijvoorbeeld de evaluatie van de gemaakte telefoonkosten of de inventarisering van de opgebelde telefoonnummers (om na te gaan of het telefoongebruik overwegend een privaat of een beroepskarakter vertoont). Deze gegevens kunnen trouwens bij de telecomoperatoren door de abonnee verkregen worden.</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 xml:space="preserve">Het bestuur kan derhalve nagaan of voormeld voorschrift nageleefd wordt. Ingeval van vermoeden van privégebruik bestaat derhalve </w:t>
      </w:r>
      <w:r w:rsidR="002A1C43" w:rsidRPr="0026531F">
        <w:rPr>
          <w:rFonts w:ascii="Verdana" w:hAnsi="Verdana"/>
          <w:sz w:val="18"/>
          <w:szCs w:val="18"/>
        </w:rPr>
        <w:t xml:space="preserve">de mogelijkheid </w:t>
      </w:r>
      <w:r w:rsidRPr="0026531F">
        <w:rPr>
          <w:rFonts w:ascii="Verdana" w:hAnsi="Verdana"/>
          <w:sz w:val="18"/>
          <w:szCs w:val="18"/>
        </w:rPr>
        <w:t>na te gaan door wie de overtreding wordt begaan.</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Het is echter door de strafwet verboden telefoongesprekken af te luisteren of te laten afluisteren.</w:t>
      </w:r>
      <w:r w:rsidRPr="0026531F">
        <w:rPr>
          <w:rFonts w:ascii="Verdana" w:hAnsi="Verdana"/>
          <w:sz w:val="18"/>
          <w:szCs w:val="18"/>
          <w:vertAlign w:val="superscript"/>
        </w:rPr>
        <w:footnoteReference w:id="1"/>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b/>
          <w:sz w:val="18"/>
          <w:szCs w:val="18"/>
          <w:u w:val="single"/>
        </w:rPr>
      </w:pPr>
      <w:r w:rsidRPr="0026531F">
        <w:rPr>
          <w:rFonts w:ascii="Verdana" w:hAnsi="Verdana"/>
          <w:b/>
          <w:sz w:val="18"/>
          <w:szCs w:val="18"/>
          <w:u w:val="single"/>
        </w:rPr>
        <w:t>Artikel 2 – Gebruik gsm’s, smartphones en tablets</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Het college van burgemeester en schepenen kan beslissen om een gsm, smartphone of tablet ter beschikking te stellen van een dienst of een personeelslid.</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Dit toestel mag enkel gebruikt worden voor professionele redenen. De werkgever heeft het recht om aan de provider een gedetailleerde factuur te vragen om het gebruik te kunnen controleren.</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Indien een personeelslid een toestel toegewezen krijgt met een abonnement met onbeperkt belvolume, mag hij dit toestel ook privé gebruiken. Indien het personeelslid dit toestel ook privé wil gebruiken, zal de fiscale regelgeving over de voordelen van alle aard toegepast worden</w:t>
      </w:r>
      <w:r w:rsidR="00D30224" w:rsidRPr="0026531F">
        <w:rPr>
          <w:rFonts w:ascii="Verdana" w:hAnsi="Verdana"/>
          <w:sz w:val="18"/>
          <w:szCs w:val="18"/>
        </w:rPr>
        <w:t xml:space="preserve"> en zal het gebruik van de gsm niet gecontroleerd worden</w:t>
      </w:r>
      <w:r w:rsidRPr="0026531F">
        <w:rPr>
          <w:rFonts w:ascii="Verdana" w:hAnsi="Verdana"/>
          <w:sz w:val="18"/>
          <w:szCs w:val="18"/>
        </w:rPr>
        <w:t xml:space="preserve">. </w:t>
      </w:r>
      <w:r w:rsidR="005C05E7" w:rsidRPr="0026531F">
        <w:rPr>
          <w:rFonts w:ascii="Verdana" w:hAnsi="Verdana"/>
          <w:sz w:val="18"/>
          <w:szCs w:val="18"/>
        </w:rPr>
        <w:t>Indien het personeelslid aangeeft dit toestel niet privé te willen gebruiken, zal de werkgever dit v</w:t>
      </w:r>
      <w:r w:rsidRPr="0026531F">
        <w:rPr>
          <w:rFonts w:ascii="Verdana" w:hAnsi="Verdana"/>
          <w:sz w:val="18"/>
          <w:szCs w:val="18"/>
        </w:rPr>
        <w:t xml:space="preserve">ia de gedetailleerde factuur </w:t>
      </w:r>
      <w:r w:rsidR="005C05E7" w:rsidRPr="0026531F">
        <w:rPr>
          <w:rFonts w:ascii="Verdana" w:hAnsi="Verdana"/>
          <w:sz w:val="18"/>
          <w:szCs w:val="18"/>
        </w:rPr>
        <w:t>controleren</w:t>
      </w:r>
      <w:r w:rsidRPr="0026531F">
        <w:rPr>
          <w:rFonts w:ascii="Verdana" w:hAnsi="Verdana"/>
          <w:sz w:val="18"/>
          <w:szCs w:val="18"/>
        </w:rPr>
        <w:t>.</w:t>
      </w:r>
    </w:p>
    <w:p w:rsidR="0051394D" w:rsidRPr="0026531F" w:rsidRDefault="0051394D" w:rsidP="006F4837">
      <w:pPr>
        <w:jc w:val="both"/>
        <w:rPr>
          <w:rFonts w:ascii="Verdana" w:hAnsi="Verdana"/>
          <w:sz w:val="18"/>
          <w:szCs w:val="18"/>
        </w:rPr>
      </w:pPr>
    </w:p>
    <w:p w:rsidR="008205B8" w:rsidRPr="0026531F" w:rsidRDefault="008205B8" w:rsidP="008205B8">
      <w:pPr>
        <w:jc w:val="both"/>
        <w:rPr>
          <w:rFonts w:ascii="Verdana" w:hAnsi="Verdana"/>
          <w:b/>
          <w:sz w:val="18"/>
          <w:szCs w:val="18"/>
          <w:u w:val="single"/>
        </w:rPr>
      </w:pPr>
      <w:r w:rsidRPr="0026531F">
        <w:rPr>
          <w:rFonts w:ascii="Verdana" w:hAnsi="Verdana"/>
          <w:b/>
          <w:sz w:val="18"/>
          <w:szCs w:val="18"/>
          <w:u w:val="single"/>
        </w:rPr>
        <w:t>Artikel 3 – Office voor privé-gebruik</w:t>
      </w:r>
    </w:p>
    <w:p w:rsidR="008205B8" w:rsidRPr="0026531F" w:rsidRDefault="008205B8" w:rsidP="006F4837">
      <w:pPr>
        <w:jc w:val="both"/>
        <w:rPr>
          <w:rFonts w:ascii="Verdana" w:hAnsi="Verdana"/>
          <w:sz w:val="18"/>
          <w:szCs w:val="18"/>
        </w:rPr>
      </w:pPr>
    </w:p>
    <w:p w:rsidR="00A6732D" w:rsidRPr="0026531F" w:rsidRDefault="00A6732D" w:rsidP="006F4837">
      <w:pPr>
        <w:jc w:val="both"/>
        <w:rPr>
          <w:rFonts w:ascii="Verdana" w:hAnsi="Verdana"/>
          <w:sz w:val="18"/>
          <w:szCs w:val="18"/>
        </w:rPr>
      </w:pPr>
      <w:r w:rsidRPr="0026531F">
        <w:rPr>
          <w:rFonts w:ascii="Verdana" w:hAnsi="Verdana"/>
          <w:sz w:val="18"/>
          <w:szCs w:val="18"/>
        </w:rPr>
        <w:t>De huidige Office 365 Pro Plus licentie staat toe dat de Office-programma’s (Word, Excel…) per gebruiker op maximaal vijf toestellen mogen geïnstalleerd worden. Dit mag ook voor thuisgebruik.</w:t>
      </w:r>
    </w:p>
    <w:p w:rsidR="00A6732D" w:rsidRPr="0026531F" w:rsidRDefault="00A6732D" w:rsidP="006F4837">
      <w:pPr>
        <w:jc w:val="both"/>
        <w:rPr>
          <w:rFonts w:ascii="Verdana" w:hAnsi="Verdana"/>
          <w:sz w:val="18"/>
          <w:szCs w:val="18"/>
        </w:rPr>
      </w:pPr>
    </w:p>
    <w:p w:rsidR="00A6732D" w:rsidRPr="0026531F" w:rsidRDefault="00A6732D" w:rsidP="006F4837">
      <w:pPr>
        <w:jc w:val="both"/>
        <w:rPr>
          <w:rFonts w:ascii="Verdana" w:hAnsi="Verdana"/>
          <w:sz w:val="18"/>
          <w:szCs w:val="18"/>
        </w:rPr>
      </w:pPr>
      <w:r w:rsidRPr="0026531F">
        <w:rPr>
          <w:rFonts w:ascii="Verdana" w:hAnsi="Verdana"/>
          <w:sz w:val="18"/>
          <w:szCs w:val="18"/>
        </w:rPr>
        <w:t>Daarom staat de stad toe dat de Office 365 Pro Plus licentie op maximaal twee persoonlijke toestellen !PC, tablet, laptop…) van het personeelslid geïnstalleerd worden. De stad biedt hierin geen enkele ondersteuning. De stad behoudt zich ook het recht voor om met onmiddellijke ingang en zonder enige compensatie een einde te maken aan dit thuisgebruik (bijv. in het geval dat dit door een gewijzigde licentieovereenkomst niet langer mogelijk is).</w:t>
      </w:r>
    </w:p>
    <w:p w:rsidR="00A6732D" w:rsidRPr="0026531F" w:rsidRDefault="00A6732D" w:rsidP="006F4837">
      <w:pPr>
        <w:jc w:val="both"/>
        <w:rPr>
          <w:rFonts w:ascii="Verdana" w:hAnsi="Verdana"/>
          <w:sz w:val="18"/>
          <w:szCs w:val="18"/>
        </w:rPr>
      </w:pPr>
    </w:p>
    <w:p w:rsidR="00A6732D" w:rsidRPr="0026531F" w:rsidRDefault="00A6732D" w:rsidP="006F4837">
      <w:pPr>
        <w:jc w:val="both"/>
        <w:rPr>
          <w:rFonts w:ascii="Verdana" w:hAnsi="Verdana"/>
          <w:sz w:val="18"/>
          <w:szCs w:val="18"/>
        </w:rPr>
      </w:pPr>
      <w:r w:rsidRPr="0026531F">
        <w:rPr>
          <w:rFonts w:ascii="Verdana" w:hAnsi="Verdana"/>
          <w:sz w:val="18"/>
          <w:szCs w:val="18"/>
        </w:rPr>
        <w:t>Dit voordeel geldt per definitie enkel voor personeelsleden die door de aard van hun werk over een persoonlijke Office 365 Pro Plus moeten beschikken.</w:t>
      </w:r>
    </w:p>
    <w:p w:rsidR="00A6732D" w:rsidRPr="0026531F" w:rsidRDefault="00A6732D" w:rsidP="006F4837">
      <w:pPr>
        <w:jc w:val="both"/>
        <w:rPr>
          <w:rFonts w:ascii="Verdana" w:hAnsi="Verdana"/>
          <w:sz w:val="18"/>
          <w:szCs w:val="18"/>
        </w:rPr>
      </w:pPr>
    </w:p>
    <w:p w:rsidR="0051394D" w:rsidRPr="0026531F" w:rsidRDefault="0051394D" w:rsidP="006F4837">
      <w:pPr>
        <w:jc w:val="both"/>
        <w:rPr>
          <w:rFonts w:ascii="Verdana" w:hAnsi="Verdana"/>
          <w:b/>
          <w:sz w:val="18"/>
          <w:szCs w:val="18"/>
          <w:u w:val="single"/>
        </w:rPr>
      </w:pPr>
      <w:r w:rsidRPr="0026531F">
        <w:rPr>
          <w:rFonts w:ascii="Verdana" w:hAnsi="Verdana"/>
          <w:b/>
          <w:sz w:val="18"/>
          <w:szCs w:val="18"/>
          <w:u w:val="single"/>
        </w:rPr>
        <w:t xml:space="preserve">Artikel </w:t>
      </w:r>
      <w:r w:rsidR="008205B8" w:rsidRPr="0026531F">
        <w:rPr>
          <w:rFonts w:ascii="Verdana" w:hAnsi="Verdana"/>
          <w:b/>
          <w:sz w:val="18"/>
          <w:szCs w:val="18"/>
          <w:u w:val="single"/>
        </w:rPr>
        <w:t>4</w:t>
      </w:r>
      <w:r w:rsidRPr="0026531F">
        <w:rPr>
          <w:rFonts w:ascii="Verdana" w:hAnsi="Verdana"/>
          <w:b/>
          <w:sz w:val="18"/>
          <w:szCs w:val="18"/>
          <w:u w:val="single"/>
        </w:rPr>
        <w:t xml:space="preserve"> – E-mail en internet</w:t>
      </w:r>
    </w:p>
    <w:p w:rsidR="0051394D" w:rsidRPr="0026531F" w:rsidRDefault="0051394D" w:rsidP="006F4837">
      <w:pPr>
        <w:jc w:val="both"/>
        <w:rPr>
          <w:rFonts w:ascii="Verdana" w:hAnsi="Verdana"/>
          <w:b/>
          <w:sz w:val="18"/>
          <w:szCs w:val="18"/>
          <w:u w:val="single"/>
        </w:rPr>
      </w:pPr>
    </w:p>
    <w:p w:rsidR="002156C3" w:rsidRPr="0026531F" w:rsidRDefault="002156C3" w:rsidP="006F4837">
      <w:pPr>
        <w:jc w:val="both"/>
        <w:rPr>
          <w:rFonts w:ascii="Verdana" w:hAnsi="Verdana"/>
          <w:sz w:val="18"/>
          <w:szCs w:val="18"/>
        </w:rPr>
      </w:pPr>
      <w:r w:rsidRPr="0026531F">
        <w:rPr>
          <w:rFonts w:ascii="Verdana" w:hAnsi="Verdana"/>
          <w:sz w:val="18"/>
          <w:szCs w:val="18"/>
        </w:rPr>
        <w:t xml:space="preserve">Een email is een bestuursdocument en moet afhankelijk van zijn </w:t>
      </w:r>
      <w:r w:rsidR="00650F4E" w:rsidRPr="0026531F">
        <w:rPr>
          <w:rFonts w:ascii="Verdana" w:hAnsi="Verdana"/>
          <w:sz w:val="18"/>
          <w:szCs w:val="18"/>
        </w:rPr>
        <w:t>inhoud</w:t>
      </w:r>
      <w:r w:rsidRPr="0026531F">
        <w:rPr>
          <w:rFonts w:ascii="Verdana" w:hAnsi="Verdana"/>
          <w:sz w:val="18"/>
          <w:szCs w:val="18"/>
        </w:rPr>
        <w:t xml:space="preserve"> worden ingeschreven in het register van inkomende </w:t>
      </w:r>
      <w:r w:rsidR="00E93B74" w:rsidRPr="0026531F">
        <w:rPr>
          <w:rFonts w:ascii="Verdana" w:hAnsi="Verdana"/>
          <w:sz w:val="18"/>
          <w:szCs w:val="18"/>
        </w:rPr>
        <w:t xml:space="preserve">en uitgaande </w:t>
      </w:r>
      <w:r w:rsidR="009700F7" w:rsidRPr="0026531F">
        <w:rPr>
          <w:rFonts w:ascii="Verdana" w:hAnsi="Verdana"/>
          <w:sz w:val="18"/>
          <w:szCs w:val="18"/>
        </w:rPr>
        <w:t>briefwisseling</w:t>
      </w:r>
      <w:r w:rsidRPr="0026531F">
        <w:rPr>
          <w:rFonts w:ascii="Verdana" w:hAnsi="Verdana"/>
          <w:sz w:val="18"/>
          <w:szCs w:val="18"/>
        </w:rPr>
        <w:t xml:space="preserve">. </w:t>
      </w:r>
    </w:p>
    <w:p w:rsidR="002156C3" w:rsidRPr="0026531F" w:rsidRDefault="002156C3" w:rsidP="006F4837">
      <w:pPr>
        <w:jc w:val="both"/>
        <w:rPr>
          <w:rFonts w:ascii="Verdana" w:hAnsi="Verdana"/>
          <w:b/>
          <w:sz w:val="18"/>
          <w:szCs w:val="18"/>
          <w:u w:val="single"/>
        </w:rPr>
      </w:pPr>
    </w:p>
    <w:p w:rsidR="0051394D" w:rsidRPr="0026531F" w:rsidRDefault="0051394D" w:rsidP="006F4837">
      <w:pPr>
        <w:jc w:val="both"/>
        <w:rPr>
          <w:rFonts w:ascii="Verdana" w:hAnsi="Verdana"/>
          <w:sz w:val="18"/>
          <w:szCs w:val="18"/>
        </w:rPr>
      </w:pPr>
      <w:r w:rsidRPr="0026531F">
        <w:rPr>
          <w:rFonts w:ascii="Verdana" w:hAnsi="Verdana"/>
          <w:sz w:val="18"/>
          <w:szCs w:val="18"/>
        </w:rPr>
        <w:t>De digitale communicatiemiddelen, te weten e-mail en internet</w:t>
      </w:r>
      <w:r w:rsidR="008C71CD" w:rsidRPr="0026531F">
        <w:rPr>
          <w:rFonts w:ascii="Verdana" w:hAnsi="Verdana"/>
          <w:b/>
          <w:sz w:val="18"/>
          <w:szCs w:val="18"/>
        </w:rPr>
        <w:t>,</w:t>
      </w:r>
      <w:r w:rsidRPr="0026531F">
        <w:rPr>
          <w:rFonts w:ascii="Verdana" w:hAnsi="Verdana"/>
          <w:sz w:val="18"/>
          <w:szCs w:val="18"/>
        </w:rPr>
        <w:t xml:space="preserve"> worden door </w:t>
      </w:r>
      <w:r w:rsidR="008B2D27" w:rsidRPr="0026531F">
        <w:rPr>
          <w:rFonts w:ascii="Verdana" w:hAnsi="Verdana"/>
          <w:sz w:val="18"/>
          <w:szCs w:val="18"/>
        </w:rPr>
        <w:t>de stad</w:t>
      </w:r>
      <w:r w:rsidRPr="0026531F">
        <w:rPr>
          <w:rFonts w:ascii="Verdana" w:hAnsi="Verdana"/>
          <w:sz w:val="18"/>
          <w:szCs w:val="18"/>
        </w:rPr>
        <w:t xml:space="preserve"> aangeboden aan </w:t>
      </w:r>
      <w:r w:rsidR="008B2D27" w:rsidRPr="0026531F">
        <w:rPr>
          <w:rFonts w:ascii="Verdana" w:hAnsi="Verdana"/>
          <w:sz w:val="18"/>
          <w:szCs w:val="18"/>
        </w:rPr>
        <w:t>haar</w:t>
      </w:r>
      <w:r w:rsidRPr="0026531F">
        <w:rPr>
          <w:rFonts w:ascii="Verdana" w:hAnsi="Verdana"/>
          <w:sz w:val="18"/>
          <w:szCs w:val="18"/>
        </w:rPr>
        <w:t xml:space="preserve"> werknemers. Het veralgemeend gebruik van deze communicatiemiddelen heeft niet enkel de werking van vele gemeentelijke overheden gewijzigd, doch doet ook uitdagingen ontstaan, zoals de tegenstelling tussen enerzijds het recht op privacy van het gemeentepersoneel bij het gebruik van de gemeentelijke informatica– en telecominfrastructuur en anderzijds het recht van de gemeentelijke overheid om controle uit te oefenen op haar personeel.</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 xml:space="preserve">Het is belangrijk dat er duidelijke voorschriften bestaan over het gebruik </w:t>
      </w:r>
      <w:r w:rsidR="008B2D27" w:rsidRPr="0026531F">
        <w:rPr>
          <w:rFonts w:ascii="Verdana" w:hAnsi="Verdana"/>
          <w:sz w:val="18"/>
          <w:szCs w:val="18"/>
        </w:rPr>
        <w:t xml:space="preserve">van </w:t>
      </w:r>
      <w:r w:rsidRPr="0026531F">
        <w:rPr>
          <w:rFonts w:ascii="Verdana" w:hAnsi="Verdana"/>
          <w:sz w:val="18"/>
          <w:szCs w:val="18"/>
        </w:rPr>
        <w:t>e-mail en internet; zodat duidelijkheid bestaat over wat een aanvaardbaar gebruik is.</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 xml:space="preserve">Deze voorschriften resulteren uit de wetgeving terzake, de reglementen en de noodzaak om de informatica-infrastructuur goed te laten functioneren voor alle personeelsleden. </w:t>
      </w:r>
      <w:r w:rsidRPr="0026531F">
        <w:rPr>
          <w:rFonts w:ascii="Verdana" w:hAnsi="Verdana"/>
          <w:sz w:val="18"/>
          <w:szCs w:val="18"/>
          <w:vertAlign w:val="superscript"/>
        </w:rPr>
        <w:footnoteReference w:id="2"/>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Wanneer deze communicatiemiddelen door externen worden gebruikt, zijn de diensthoofden, die aan deze externen daarvoor de toelating hebben gegeven (o.a. aan stagedoende studenten, werknemers die ter beschikking worden gesteld), ook verantwoordelijk voor de naleving van deze regels door deze derden.</w:t>
      </w:r>
    </w:p>
    <w:p w:rsidR="0051394D" w:rsidRPr="0026531F" w:rsidRDefault="0051394D" w:rsidP="006F4837">
      <w:pPr>
        <w:jc w:val="both"/>
        <w:rPr>
          <w:rFonts w:ascii="Verdana" w:hAnsi="Verdana"/>
          <w:b/>
          <w:i/>
          <w:sz w:val="18"/>
          <w:szCs w:val="18"/>
          <w:u w:val="single"/>
        </w:rPr>
      </w:pPr>
      <w:r w:rsidRPr="0026531F">
        <w:rPr>
          <w:rFonts w:ascii="Verdana" w:hAnsi="Verdana"/>
          <w:b/>
          <w:i/>
          <w:sz w:val="18"/>
          <w:szCs w:val="18"/>
          <w:u w:val="single"/>
        </w:rPr>
        <w:br w:type="page"/>
        <w:t>Algemeen kader</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E-mailen en surfen met de middelen die de stad als werkgever ter beschikking stelt van haar personeel is in principe enkel toegelaten voor de uitvoering van opgelegde taken. Krachtens het personeelsstatuut moeten de personeelsleden zich tijdens de diensturen volledig aan hun job wijden en mogen zij geen ongeoorloofd gebruik maken van deze infrastructuur voor privédoeleinden.</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De stad laat het persoonlijk gebruik van het e-mailsysteem en het internetsysteem toe volgens bepaalde richtlijnen (zie gedragscode voor een “veilig e-mail en internet gebruik</w:t>
      </w:r>
      <w:r w:rsidR="008B2D27" w:rsidRPr="0026531F">
        <w:rPr>
          <w:rFonts w:ascii="Verdana" w:hAnsi="Verdana"/>
          <w:sz w:val="18"/>
          <w:szCs w:val="18"/>
        </w:rPr>
        <w:t>”</w:t>
      </w:r>
      <w:r w:rsidRPr="0026531F">
        <w:rPr>
          <w:rFonts w:ascii="Verdana" w:hAnsi="Verdana"/>
          <w:sz w:val="18"/>
          <w:szCs w:val="18"/>
        </w:rPr>
        <w:t>)</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 xml:space="preserve">Ongeoorloofd gebruik is een gebruik dat ruimer is dan onwettig gebruik en omvat onder meer ook het gebruik van e-mail en internet voor private commerciële doeleinden of een gebruik dat de infrastructuur te zwaar zou belasten. Het feit dat </w:t>
      </w:r>
      <w:r w:rsidR="009700F7" w:rsidRPr="0026531F">
        <w:rPr>
          <w:rFonts w:ascii="Verdana" w:hAnsi="Verdana"/>
          <w:sz w:val="18"/>
          <w:szCs w:val="18"/>
        </w:rPr>
        <w:t>het</w:t>
      </w:r>
      <w:r w:rsidRPr="0026531F">
        <w:rPr>
          <w:rFonts w:ascii="Verdana" w:hAnsi="Verdana"/>
          <w:sz w:val="18"/>
          <w:szCs w:val="18"/>
        </w:rPr>
        <w:t xml:space="preserve"> e-mail adres </w:t>
      </w:r>
      <w:r w:rsidR="008B2D27" w:rsidRPr="0026531F">
        <w:rPr>
          <w:rFonts w:ascii="Verdana" w:hAnsi="Verdana"/>
          <w:sz w:val="18"/>
          <w:szCs w:val="18"/>
        </w:rPr>
        <w:t>een</w:t>
      </w:r>
      <w:r w:rsidRPr="0026531F">
        <w:rPr>
          <w:rFonts w:ascii="Verdana" w:hAnsi="Verdana"/>
          <w:sz w:val="18"/>
          <w:szCs w:val="18"/>
        </w:rPr>
        <w:t xml:space="preserve"> persoonlijke naam bevat, doet aan deze vaststelling geen afbreuk.</w:t>
      </w:r>
    </w:p>
    <w:p w:rsidR="0051394D" w:rsidRPr="0026531F" w:rsidRDefault="0051394D" w:rsidP="006F4837">
      <w:pPr>
        <w:jc w:val="both"/>
        <w:rPr>
          <w:rFonts w:ascii="Verdana" w:hAnsi="Verdana"/>
          <w:sz w:val="18"/>
          <w:szCs w:val="18"/>
        </w:rPr>
      </w:pPr>
    </w:p>
    <w:p w:rsidR="0051394D" w:rsidRPr="0026531F" w:rsidRDefault="00B92A52" w:rsidP="006F4837">
      <w:pPr>
        <w:jc w:val="both"/>
        <w:rPr>
          <w:rFonts w:ascii="Verdana" w:hAnsi="Verdana"/>
          <w:sz w:val="18"/>
          <w:szCs w:val="18"/>
        </w:rPr>
      </w:pPr>
      <w:r w:rsidRPr="0026531F">
        <w:rPr>
          <w:rFonts w:ascii="Verdana" w:hAnsi="Verdana"/>
          <w:sz w:val="18"/>
          <w:szCs w:val="18"/>
        </w:rPr>
        <w:t>De stad</w:t>
      </w:r>
      <w:r w:rsidR="0051394D" w:rsidRPr="0026531F">
        <w:rPr>
          <w:rFonts w:ascii="Verdana" w:hAnsi="Verdana"/>
          <w:sz w:val="18"/>
          <w:szCs w:val="18"/>
        </w:rPr>
        <w:t xml:space="preserve"> kan om eventueel ongeoorloofd gebruik tegen te gaan, steeds inhoudelijke controles uitvoeren of laten uitvoeren, zoals:</w:t>
      </w:r>
    </w:p>
    <w:p w:rsidR="0051394D" w:rsidRPr="0026531F" w:rsidRDefault="0051394D" w:rsidP="006F4837">
      <w:pPr>
        <w:jc w:val="both"/>
        <w:rPr>
          <w:rFonts w:ascii="Verdana" w:hAnsi="Verdana"/>
          <w:sz w:val="18"/>
          <w:szCs w:val="18"/>
        </w:rPr>
      </w:pPr>
    </w:p>
    <w:p w:rsidR="0051394D" w:rsidRPr="0026531F" w:rsidRDefault="0051394D" w:rsidP="005E1E46">
      <w:pPr>
        <w:numPr>
          <w:ilvl w:val="0"/>
          <w:numId w:val="8"/>
        </w:numPr>
        <w:jc w:val="both"/>
        <w:rPr>
          <w:rFonts w:ascii="Verdana" w:hAnsi="Verdana"/>
          <w:sz w:val="18"/>
          <w:szCs w:val="18"/>
        </w:rPr>
      </w:pPr>
      <w:r w:rsidRPr="0026531F">
        <w:rPr>
          <w:rFonts w:ascii="Verdana" w:hAnsi="Verdana"/>
          <w:sz w:val="18"/>
          <w:szCs w:val="18"/>
        </w:rPr>
        <w:t>een globaal overzicht (per dienst) van de gedurende een bepaalde periode bezochte websites alsook de frequentie en het volume van de doorgezonden informatie, zonder daarbij het individueel gebruik te registreren; bij een gegrond vermoeden van ongeoorloofd gebruik van het internet, kan bovendien nagegaan worden wie bepaalde websites bezoekt;</w:t>
      </w:r>
    </w:p>
    <w:p w:rsidR="0051394D" w:rsidRPr="0026531F" w:rsidRDefault="0051394D" w:rsidP="005E1E46">
      <w:pPr>
        <w:numPr>
          <w:ilvl w:val="0"/>
          <w:numId w:val="8"/>
        </w:numPr>
        <w:jc w:val="both"/>
        <w:rPr>
          <w:rFonts w:ascii="Verdana" w:hAnsi="Verdana"/>
          <w:sz w:val="18"/>
          <w:szCs w:val="18"/>
        </w:rPr>
      </w:pPr>
      <w:r w:rsidRPr="0026531F">
        <w:rPr>
          <w:rFonts w:ascii="Verdana" w:hAnsi="Verdana"/>
          <w:sz w:val="18"/>
          <w:szCs w:val="18"/>
        </w:rPr>
        <w:t xml:space="preserve">een overzicht van de afzender, geadresseerde en grootte van de gedurende een bepaalde periode verzonden e-mail berichten, zoals deze na de overbrenging op de server kunnen worden afgelezen. Op te merken valt dat </w:t>
      </w:r>
      <w:r w:rsidR="00B92A52" w:rsidRPr="0026531F">
        <w:rPr>
          <w:rFonts w:ascii="Verdana" w:hAnsi="Verdana"/>
          <w:sz w:val="18"/>
          <w:szCs w:val="18"/>
        </w:rPr>
        <w:t>de kennisname van de inhoud van een e-mail bericht niet is toegestaan</w:t>
      </w:r>
      <w:r w:rsidRPr="0026531F">
        <w:rPr>
          <w:rFonts w:ascii="Verdana" w:hAnsi="Verdana"/>
          <w:b/>
          <w:sz w:val="18"/>
          <w:szCs w:val="18"/>
        </w:rPr>
        <w:t>,</w:t>
      </w:r>
      <w:r w:rsidRPr="0026531F">
        <w:rPr>
          <w:rFonts w:ascii="Verdana" w:hAnsi="Verdana"/>
          <w:sz w:val="18"/>
          <w:szCs w:val="18"/>
        </w:rPr>
        <w:t xml:space="preserve"> tenzij binnen de perken van de wetgeving inzake de bescherming van de persoonlijke levenssfeer en van het telecommunicatiegeheim.</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De systeemverantwoordelijke kan omwille van de goede werking van het informaticasysteem steeds technische controles (laten) uitvoeren zoals het isoleren of tegenhouden van verdachte berichten, zoals kettingmails en extreem omvangrijke e-mail die een verstopping of vertraging van de werking van het netwerk kunnen veroorzaken.</w:t>
      </w:r>
    </w:p>
    <w:p w:rsidR="0051394D" w:rsidRPr="0026531F" w:rsidRDefault="0051394D" w:rsidP="006F4837">
      <w:pPr>
        <w:jc w:val="both"/>
        <w:rPr>
          <w:rFonts w:ascii="Verdana" w:hAnsi="Verdana"/>
          <w:sz w:val="18"/>
          <w:szCs w:val="18"/>
        </w:rPr>
      </w:pPr>
    </w:p>
    <w:p w:rsidR="0051394D" w:rsidRPr="0026531F" w:rsidRDefault="00017758" w:rsidP="006F4837">
      <w:pPr>
        <w:jc w:val="both"/>
        <w:rPr>
          <w:rFonts w:ascii="Verdana" w:hAnsi="Verdana"/>
          <w:sz w:val="18"/>
          <w:szCs w:val="18"/>
        </w:rPr>
      </w:pPr>
      <w:r w:rsidRPr="0026531F">
        <w:rPr>
          <w:rFonts w:ascii="Verdana" w:hAnsi="Verdana"/>
          <w:sz w:val="18"/>
          <w:szCs w:val="18"/>
        </w:rPr>
        <w:t>E</w:t>
      </w:r>
      <w:r w:rsidR="0051394D" w:rsidRPr="0026531F">
        <w:rPr>
          <w:rFonts w:ascii="Verdana" w:hAnsi="Verdana"/>
          <w:sz w:val="18"/>
          <w:szCs w:val="18"/>
        </w:rPr>
        <w:t xml:space="preserve">en algemene controle op alle communicatiegegevens </w:t>
      </w:r>
      <w:r w:rsidRPr="0026531F">
        <w:rPr>
          <w:rFonts w:ascii="Verdana" w:hAnsi="Verdana"/>
          <w:sz w:val="18"/>
          <w:szCs w:val="18"/>
        </w:rPr>
        <w:t xml:space="preserve">is </w:t>
      </w:r>
      <w:r w:rsidR="0051394D" w:rsidRPr="0026531F">
        <w:rPr>
          <w:rFonts w:ascii="Verdana" w:hAnsi="Verdana"/>
          <w:sz w:val="18"/>
          <w:szCs w:val="18"/>
        </w:rPr>
        <w:t>mogelijk. De gegevens in verband met e-mail worden via een beveiligd netwerk van de provider gescand op virussen en nadien rechtstreeks naar de server van de gemeente gestuurd en worden 2 jaar bewaard (registratie tijdstip, grootte en e-mail adressen van afzender en bestemmeling).</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Wat het internet betreft worden het connectietijdstip, de PC die de connectie aanvraagt en het IP-adres van de externe server geregistreerd en gedurende 1 jaar bewaard.</w:t>
      </w:r>
    </w:p>
    <w:p w:rsidR="0051394D" w:rsidRPr="0026531F" w:rsidRDefault="0051394D" w:rsidP="006F4837">
      <w:pPr>
        <w:jc w:val="both"/>
        <w:rPr>
          <w:rFonts w:ascii="Verdana" w:hAnsi="Verdana"/>
          <w:sz w:val="18"/>
          <w:szCs w:val="18"/>
        </w:rPr>
      </w:pPr>
    </w:p>
    <w:p w:rsidR="0051394D" w:rsidRPr="0026531F" w:rsidRDefault="00017758" w:rsidP="006F4837">
      <w:pPr>
        <w:jc w:val="both"/>
        <w:rPr>
          <w:rFonts w:ascii="Verdana" w:hAnsi="Verdana"/>
          <w:sz w:val="18"/>
          <w:szCs w:val="18"/>
        </w:rPr>
      </w:pPr>
      <w:r w:rsidRPr="0026531F">
        <w:rPr>
          <w:rFonts w:ascii="Verdana" w:hAnsi="Verdana"/>
          <w:sz w:val="18"/>
          <w:szCs w:val="18"/>
        </w:rPr>
        <w:t>E</w:t>
      </w:r>
      <w:r w:rsidR="0051394D" w:rsidRPr="0026531F">
        <w:rPr>
          <w:rFonts w:ascii="Verdana" w:hAnsi="Verdana"/>
          <w:sz w:val="18"/>
          <w:szCs w:val="18"/>
        </w:rPr>
        <w:t xml:space="preserve">en systematische controle van al deze gegevens gebeurt </w:t>
      </w:r>
      <w:r w:rsidRPr="0026531F">
        <w:rPr>
          <w:rFonts w:ascii="Verdana" w:hAnsi="Verdana"/>
          <w:sz w:val="18"/>
          <w:szCs w:val="18"/>
        </w:rPr>
        <w:t>niet. S</w:t>
      </w:r>
      <w:r w:rsidR="0051394D" w:rsidRPr="0026531F">
        <w:rPr>
          <w:rFonts w:ascii="Verdana" w:hAnsi="Verdana"/>
          <w:sz w:val="18"/>
          <w:szCs w:val="18"/>
        </w:rPr>
        <w:t xml:space="preserve">lechts in geval van een vermoeden van een ongeoorloofd gebruik </w:t>
      </w:r>
      <w:r w:rsidRPr="0026531F">
        <w:rPr>
          <w:rFonts w:ascii="Verdana" w:hAnsi="Verdana"/>
          <w:sz w:val="18"/>
          <w:szCs w:val="18"/>
        </w:rPr>
        <w:t>kan</w:t>
      </w:r>
      <w:r w:rsidR="0051394D" w:rsidRPr="0026531F">
        <w:rPr>
          <w:rFonts w:ascii="Verdana" w:hAnsi="Verdana"/>
          <w:sz w:val="18"/>
          <w:szCs w:val="18"/>
        </w:rPr>
        <w:t xml:space="preserve"> dat toezicht zoals hiervoor beschreven worden uitgevoerd. Nooit mag de inhoud van e-mails worden ingezien door de werkgever.</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Indien echter ongeoorloofd gebruik wordt vastgesteld kan opgetreden worden met alle middelen die het personeelsstatuut toelaat.</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Tot slot mogen gaan laakbare handelingen worden gesteld door de personeelsleden. Zo is het verspreiden van discriminerende boodschappen (zoals racistische en seksistische boodschappen) via e-mail, nieuwsgroepen, internet en dergelijke niet toegestaan.</w:t>
      </w:r>
    </w:p>
    <w:p w:rsidR="0051394D" w:rsidRPr="0026531F" w:rsidRDefault="0051394D" w:rsidP="006F4837">
      <w:pPr>
        <w:jc w:val="both"/>
        <w:rPr>
          <w:rFonts w:ascii="Verdana" w:hAnsi="Verdana"/>
          <w:sz w:val="18"/>
          <w:szCs w:val="18"/>
        </w:rPr>
      </w:pPr>
      <w:r w:rsidRPr="0026531F">
        <w:rPr>
          <w:rFonts w:ascii="Verdana" w:hAnsi="Verdana"/>
          <w:sz w:val="18"/>
          <w:szCs w:val="18"/>
        </w:rPr>
        <w:t>Het stadsbestuur is niet verantwoordelijk voor misdrijven die door personeelsleden tijdens de uitoefening van hun taken worden gesteld. Ook de wet op de auteursrechten en andere rechtsregels moeten geëerbiedigd worden.</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Tot slot kan gesteld worden dat de gemeente het eens is met het uit eigen beweging gegeven advies van de commissie voor de bescherming van de persoonlijke levenssfeer.</w:t>
      </w:r>
      <w:r w:rsidRPr="0026531F">
        <w:rPr>
          <w:rFonts w:ascii="Verdana" w:hAnsi="Verdana"/>
          <w:sz w:val="18"/>
          <w:szCs w:val="18"/>
          <w:vertAlign w:val="superscript"/>
        </w:rPr>
        <w:footnoteReference w:id="3"/>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b/>
          <w:i/>
          <w:sz w:val="18"/>
          <w:szCs w:val="18"/>
          <w:u w:val="single"/>
        </w:rPr>
      </w:pPr>
      <w:r w:rsidRPr="0026531F">
        <w:rPr>
          <w:rFonts w:ascii="Verdana" w:hAnsi="Verdana"/>
          <w:b/>
          <w:i/>
          <w:sz w:val="18"/>
          <w:szCs w:val="18"/>
          <w:u w:val="single"/>
        </w:rPr>
        <w:t>Richtlijnen voor e-mailgebruik</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i/>
          <w:sz w:val="18"/>
          <w:szCs w:val="18"/>
        </w:rPr>
        <w:t>Virussen, phishing</w:t>
      </w:r>
      <w:r w:rsidRPr="0026531F">
        <w:rPr>
          <w:rFonts w:ascii="Verdana" w:hAnsi="Verdana"/>
          <w:sz w:val="18"/>
          <w:szCs w:val="18"/>
        </w:rPr>
        <w:t xml:space="preserve"> (= het oplichten van mensen door ze te lokken naar een valse (bank)website, die een kopie is van de echte </w:t>
      </w:r>
      <w:hyperlink r:id="rId8" w:tooltip="Website" w:history="1">
        <w:r w:rsidRPr="0026531F">
          <w:rPr>
            <w:rFonts w:ascii="Verdana" w:hAnsi="Verdana"/>
            <w:sz w:val="18"/>
            <w:szCs w:val="18"/>
          </w:rPr>
          <w:t>website</w:t>
        </w:r>
      </w:hyperlink>
      <w:r w:rsidRPr="0026531F">
        <w:rPr>
          <w:rFonts w:ascii="Verdana" w:hAnsi="Verdana"/>
          <w:sz w:val="18"/>
          <w:szCs w:val="18"/>
        </w:rPr>
        <w:t xml:space="preserve"> en ze daar — nietsvermoedend — te laten </w:t>
      </w:r>
      <w:hyperlink r:id="rId9" w:tooltip="Inloggen" w:history="1">
        <w:r w:rsidRPr="0026531F">
          <w:rPr>
            <w:rFonts w:ascii="Verdana" w:hAnsi="Verdana"/>
            <w:sz w:val="18"/>
            <w:szCs w:val="18"/>
          </w:rPr>
          <w:t>inloggen</w:t>
        </w:r>
      </w:hyperlink>
      <w:r w:rsidRPr="0026531F">
        <w:rPr>
          <w:rFonts w:ascii="Verdana" w:hAnsi="Verdana"/>
          <w:sz w:val="18"/>
          <w:szCs w:val="18"/>
        </w:rPr>
        <w:t xml:space="preserve"> met hun inlognaam en </w:t>
      </w:r>
      <w:hyperlink r:id="rId10" w:tooltip="Wachtwoord" w:history="1">
        <w:r w:rsidRPr="0026531F">
          <w:rPr>
            <w:rFonts w:ascii="Verdana" w:hAnsi="Verdana"/>
            <w:sz w:val="18"/>
            <w:szCs w:val="18"/>
          </w:rPr>
          <w:t>wachtwoord</w:t>
        </w:r>
      </w:hyperlink>
      <w:r w:rsidRPr="0026531F">
        <w:rPr>
          <w:rFonts w:ascii="Verdana" w:hAnsi="Verdana"/>
          <w:sz w:val="18"/>
          <w:szCs w:val="18"/>
        </w:rPr>
        <w:t xml:space="preserve"> of hun </w:t>
      </w:r>
      <w:hyperlink r:id="rId11" w:tooltip="Creditcard" w:history="1">
        <w:r w:rsidRPr="0026531F">
          <w:rPr>
            <w:rFonts w:ascii="Verdana" w:hAnsi="Verdana"/>
            <w:sz w:val="18"/>
            <w:szCs w:val="18"/>
          </w:rPr>
          <w:t>creditcard</w:t>
        </w:r>
      </w:hyperlink>
      <w:r w:rsidRPr="0026531F">
        <w:rPr>
          <w:rFonts w:ascii="Verdana" w:hAnsi="Verdana"/>
          <w:sz w:val="18"/>
          <w:szCs w:val="18"/>
        </w:rPr>
        <w:t>-nummer) en hoaxen (een hoax is een e-mailbericht dat zich tracht te verspreiden als een kettingbrief waarbij het doel is om de lezer aan te sporen om zoveel mogelijk mensen te informeren)</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 xml:space="preserve">Als er twijfel bestaat over de herkomst van een </w:t>
      </w:r>
      <w:r w:rsidR="001D36EA" w:rsidRPr="0026531F">
        <w:rPr>
          <w:rFonts w:ascii="Verdana" w:hAnsi="Verdana"/>
          <w:sz w:val="18"/>
          <w:szCs w:val="18"/>
        </w:rPr>
        <w:t>e-</w:t>
      </w:r>
      <w:r w:rsidRPr="0026531F">
        <w:rPr>
          <w:rFonts w:ascii="Verdana" w:hAnsi="Verdana"/>
          <w:sz w:val="18"/>
          <w:szCs w:val="18"/>
        </w:rPr>
        <w:t xml:space="preserve">mail of het vermoeden dat er een virus-, phishing- of hoaxrisico bestaat, open dan de </w:t>
      </w:r>
      <w:r w:rsidR="001D36EA" w:rsidRPr="0026531F">
        <w:rPr>
          <w:rFonts w:ascii="Verdana" w:hAnsi="Verdana"/>
          <w:sz w:val="18"/>
          <w:szCs w:val="18"/>
        </w:rPr>
        <w:t>e-</w:t>
      </w:r>
      <w:r w:rsidRPr="0026531F">
        <w:rPr>
          <w:rFonts w:ascii="Verdana" w:hAnsi="Verdana"/>
          <w:sz w:val="18"/>
          <w:szCs w:val="18"/>
        </w:rPr>
        <w:t>mail niet, en zeker niet de bijlagen, maar neem contact op met de systeemverantwoordelijke.</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i/>
          <w:sz w:val="18"/>
          <w:szCs w:val="18"/>
        </w:rPr>
      </w:pPr>
      <w:r w:rsidRPr="0026531F">
        <w:rPr>
          <w:rFonts w:ascii="Verdana" w:hAnsi="Verdana"/>
          <w:i/>
          <w:sz w:val="18"/>
          <w:szCs w:val="18"/>
        </w:rPr>
        <w:t>Kettingmail</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Doe niet mee aan het verspreiden van om het even welke vorm van kettingmail.</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i/>
          <w:sz w:val="18"/>
          <w:szCs w:val="18"/>
        </w:rPr>
      </w:pPr>
      <w:r w:rsidRPr="0026531F">
        <w:rPr>
          <w:rFonts w:ascii="Verdana" w:hAnsi="Verdana"/>
          <w:i/>
          <w:sz w:val="18"/>
          <w:szCs w:val="18"/>
        </w:rPr>
        <w:t>Naam</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E-mailadressen zijn strikt persoonlijk. Fraude met e-mailadressen is verboden.</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i/>
          <w:sz w:val="18"/>
          <w:szCs w:val="18"/>
        </w:rPr>
      </w:pPr>
      <w:r w:rsidRPr="0026531F">
        <w:rPr>
          <w:rFonts w:ascii="Verdana" w:hAnsi="Verdana"/>
          <w:i/>
          <w:sz w:val="18"/>
          <w:szCs w:val="18"/>
        </w:rPr>
        <w:t>Wachtwoorden</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Elke mailbox is beveiligd met een wachtwoord. Hiervoor gelden de algemene regels voor wachtwoorden binnen het gemeentebestuur:</w:t>
      </w:r>
    </w:p>
    <w:p w:rsidR="0051394D" w:rsidRPr="0026531F" w:rsidRDefault="0051394D" w:rsidP="005E1E46">
      <w:pPr>
        <w:numPr>
          <w:ilvl w:val="0"/>
          <w:numId w:val="8"/>
        </w:numPr>
        <w:jc w:val="both"/>
        <w:rPr>
          <w:rFonts w:ascii="Verdana" w:hAnsi="Verdana"/>
          <w:sz w:val="18"/>
          <w:szCs w:val="18"/>
        </w:rPr>
      </w:pPr>
      <w:r w:rsidRPr="0026531F">
        <w:rPr>
          <w:rFonts w:ascii="Verdana" w:hAnsi="Verdana"/>
          <w:sz w:val="18"/>
          <w:szCs w:val="18"/>
        </w:rPr>
        <w:t>gebruik geen triviale wachtwoorden;</w:t>
      </w:r>
    </w:p>
    <w:p w:rsidR="0051394D" w:rsidRPr="0026531F" w:rsidRDefault="0051394D" w:rsidP="005E1E46">
      <w:pPr>
        <w:numPr>
          <w:ilvl w:val="0"/>
          <w:numId w:val="8"/>
        </w:numPr>
        <w:jc w:val="both"/>
        <w:rPr>
          <w:rFonts w:ascii="Verdana" w:hAnsi="Verdana"/>
          <w:sz w:val="18"/>
          <w:szCs w:val="18"/>
        </w:rPr>
      </w:pPr>
      <w:r w:rsidRPr="0026531F">
        <w:rPr>
          <w:rFonts w:ascii="Verdana" w:hAnsi="Verdana"/>
          <w:sz w:val="18"/>
          <w:szCs w:val="18"/>
        </w:rPr>
        <w:t>wijzig regelmatig en zeker om de drie maanden uw wachtwoord (druk CTRL/ALT/DEL en klik het venster wachtwoord wijzigen aan);</w:t>
      </w:r>
    </w:p>
    <w:p w:rsidR="0051394D" w:rsidRPr="0026531F" w:rsidRDefault="0051394D" w:rsidP="005E1E46">
      <w:pPr>
        <w:numPr>
          <w:ilvl w:val="0"/>
          <w:numId w:val="8"/>
        </w:numPr>
        <w:jc w:val="both"/>
        <w:rPr>
          <w:rFonts w:ascii="Verdana" w:hAnsi="Verdana"/>
          <w:sz w:val="18"/>
          <w:szCs w:val="18"/>
        </w:rPr>
      </w:pPr>
      <w:r w:rsidRPr="0026531F">
        <w:rPr>
          <w:rFonts w:ascii="Verdana" w:hAnsi="Verdana"/>
          <w:sz w:val="18"/>
          <w:szCs w:val="18"/>
        </w:rPr>
        <w:t>de laatste drie gebruikte wachtwoorden mogen niet opnieuw gebruikt worden;</w:t>
      </w:r>
    </w:p>
    <w:p w:rsidR="0051394D" w:rsidRPr="0026531F" w:rsidRDefault="0051394D" w:rsidP="005E1E46">
      <w:pPr>
        <w:numPr>
          <w:ilvl w:val="0"/>
          <w:numId w:val="8"/>
        </w:numPr>
        <w:jc w:val="both"/>
        <w:rPr>
          <w:rFonts w:ascii="Verdana" w:hAnsi="Verdana"/>
          <w:sz w:val="18"/>
          <w:szCs w:val="18"/>
        </w:rPr>
      </w:pPr>
      <w:r w:rsidRPr="0026531F">
        <w:rPr>
          <w:rFonts w:ascii="Verdana" w:hAnsi="Verdana"/>
          <w:sz w:val="18"/>
          <w:szCs w:val="18"/>
        </w:rPr>
        <w:t>verzeker de vertrouwelijkheid van uw wachtwoord. Verander uw wachtwoord als u vermoedt dat de vertrouwelijkheid niet langer verzekerd is;</w:t>
      </w:r>
    </w:p>
    <w:p w:rsidR="0051394D" w:rsidRPr="0026531F" w:rsidRDefault="0051394D" w:rsidP="005E1E46">
      <w:pPr>
        <w:numPr>
          <w:ilvl w:val="0"/>
          <w:numId w:val="8"/>
        </w:numPr>
        <w:jc w:val="both"/>
        <w:rPr>
          <w:rFonts w:ascii="Verdana" w:hAnsi="Verdana"/>
          <w:sz w:val="18"/>
          <w:szCs w:val="18"/>
        </w:rPr>
      </w:pPr>
      <w:r w:rsidRPr="0026531F">
        <w:rPr>
          <w:rFonts w:ascii="Verdana" w:hAnsi="Verdana"/>
          <w:sz w:val="18"/>
          <w:szCs w:val="18"/>
        </w:rPr>
        <w:t>gebruik nooit de naam en het wa</w:t>
      </w:r>
      <w:r w:rsidR="008B2D27" w:rsidRPr="0026531F">
        <w:rPr>
          <w:rFonts w:ascii="Verdana" w:hAnsi="Verdana"/>
          <w:sz w:val="18"/>
          <w:szCs w:val="18"/>
        </w:rPr>
        <w:t>chtwoord van een andere persoon;</w:t>
      </w:r>
    </w:p>
    <w:p w:rsidR="0051394D" w:rsidRPr="0026531F" w:rsidRDefault="0051394D" w:rsidP="005E1E46">
      <w:pPr>
        <w:numPr>
          <w:ilvl w:val="0"/>
          <w:numId w:val="8"/>
        </w:numPr>
        <w:jc w:val="both"/>
        <w:rPr>
          <w:rFonts w:ascii="Verdana" w:hAnsi="Verdana"/>
          <w:sz w:val="18"/>
          <w:szCs w:val="18"/>
        </w:rPr>
      </w:pPr>
      <w:r w:rsidRPr="0026531F">
        <w:rPr>
          <w:rFonts w:ascii="Verdana" w:hAnsi="Verdana"/>
          <w:sz w:val="18"/>
          <w:szCs w:val="18"/>
        </w:rPr>
        <w:t>gebruik een sterk wachtwoord</w:t>
      </w:r>
      <w:r w:rsidR="008B2D27" w:rsidRPr="0026531F">
        <w:rPr>
          <w:rFonts w:ascii="Verdana" w:hAnsi="Verdana"/>
          <w:sz w:val="18"/>
          <w:szCs w:val="18"/>
        </w:rPr>
        <w:t>.</w:t>
      </w:r>
    </w:p>
    <w:p w:rsidR="0051394D" w:rsidRPr="0026531F" w:rsidRDefault="0051394D" w:rsidP="006F4837">
      <w:pPr>
        <w:jc w:val="both"/>
        <w:rPr>
          <w:rFonts w:ascii="Verdana" w:hAnsi="Verdana"/>
          <w:sz w:val="18"/>
          <w:szCs w:val="18"/>
        </w:rPr>
      </w:pPr>
    </w:p>
    <w:p w:rsidR="0051394D" w:rsidRPr="0026531F" w:rsidRDefault="008B2D27" w:rsidP="006F4837">
      <w:pPr>
        <w:jc w:val="both"/>
        <w:rPr>
          <w:rFonts w:ascii="Verdana" w:hAnsi="Verdana"/>
          <w:sz w:val="18"/>
          <w:szCs w:val="18"/>
        </w:rPr>
      </w:pPr>
      <w:r w:rsidRPr="0026531F">
        <w:rPr>
          <w:rFonts w:ascii="Verdana" w:hAnsi="Verdana"/>
          <w:sz w:val="18"/>
          <w:szCs w:val="18"/>
        </w:rPr>
        <w:t>V</w:t>
      </w:r>
      <w:r w:rsidR="0051394D" w:rsidRPr="0026531F">
        <w:rPr>
          <w:rFonts w:ascii="Verdana" w:hAnsi="Verdana"/>
          <w:sz w:val="18"/>
          <w:szCs w:val="18"/>
        </w:rPr>
        <w:t xml:space="preserve">ia de server </w:t>
      </w:r>
      <w:r w:rsidRPr="0026531F">
        <w:rPr>
          <w:rFonts w:ascii="Verdana" w:hAnsi="Verdana"/>
          <w:sz w:val="18"/>
          <w:szCs w:val="18"/>
        </w:rPr>
        <w:t xml:space="preserve">kan </w:t>
      </w:r>
      <w:r w:rsidR="0051394D" w:rsidRPr="0026531F">
        <w:rPr>
          <w:rFonts w:ascii="Verdana" w:hAnsi="Verdana"/>
          <w:sz w:val="18"/>
          <w:szCs w:val="18"/>
        </w:rPr>
        <w:t>een geldigheidsperiode word</w:t>
      </w:r>
      <w:r w:rsidRPr="0026531F">
        <w:rPr>
          <w:rFonts w:ascii="Verdana" w:hAnsi="Verdana"/>
          <w:sz w:val="18"/>
          <w:szCs w:val="18"/>
        </w:rPr>
        <w:t>en</w:t>
      </w:r>
      <w:r w:rsidR="0051394D" w:rsidRPr="0026531F">
        <w:rPr>
          <w:rFonts w:ascii="Verdana" w:hAnsi="Verdana"/>
          <w:sz w:val="18"/>
          <w:szCs w:val="18"/>
        </w:rPr>
        <w:t xml:space="preserve"> ingesteld, waarna het wachtwoord na het verstrijken ervan verplicht zal dienen gewijzigd te worden.</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i/>
          <w:sz w:val="18"/>
          <w:szCs w:val="18"/>
        </w:rPr>
      </w:pPr>
      <w:r w:rsidRPr="0026531F">
        <w:rPr>
          <w:rFonts w:ascii="Verdana" w:hAnsi="Verdana"/>
          <w:i/>
          <w:sz w:val="18"/>
          <w:szCs w:val="18"/>
        </w:rPr>
        <w:t>Sterk wachtwoord</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Een sterk wachtwoord is:</w:t>
      </w:r>
    </w:p>
    <w:p w:rsidR="0051394D" w:rsidRPr="0026531F" w:rsidRDefault="0051394D" w:rsidP="005E1E46">
      <w:pPr>
        <w:numPr>
          <w:ilvl w:val="0"/>
          <w:numId w:val="8"/>
        </w:numPr>
        <w:jc w:val="both"/>
        <w:rPr>
          <w:rFonts w:ascii="Verdana" w:hAnsi="Verdana"/>
          <w:sz w:val="18"/>
          <w:szCs w:val="18"/>
        </w:rPr>
      </w:pPr>
      <w:r w:rsidRPr="0026531F">
        <w:rPr>
          <w:rFonts w:ascii="Verdana" w:hAnsi="Verdana"/>
          <w:sz w:val="18"/>
          <w:szCs w:val="18"/>
        </w:rPr>
        <w:t>ten minste acht karakters lang</w:t>
      </w:r>
      <w:r w:rsidR="008B2D27" w:rsidRPr="0026531F">
        <w:rPr>
          <w:rFonts w:ascii="Verdana" w:hAnsi="Verdana"/>
          <w:sz w:val="18"/>
          <w:szCs w:val="18"/>
        </w:rPr>
        <w:t>;</w:t>
      </w:r>
    </w:p>
    <w:p w:rsidR="0051394D" w:rsidRPr="0026531F" w:rsidRDefault="0051394D" w:rsidP="005E1E46">
      <w:pPr>
        <w:numPr>
          <w:ilvl w:val="0"/>
          <w:numId w:val="8"/>
        </w:numPr>
        <w:jc w:val="both"/>
        <w:rPr>
          <w:rFonts w:ascii="Verdana" w:hAnsi="Verdana"/>
          <w:sz w:val="18"/>
          <w:szCs w:val="18"/>
        </w:rPr>
      </w:pPr>
      <w:r w:rsidRPr="0026531F">
        <w:rPr>
          <w:rFonts w:ascii="Verdana" w:hAnsi="Verdana"/>
          <w:sz w:val="18"/>
          <w:szCs w:val="18"/>
        </w:rPr>
        <w:t>niet uw gebruikersnaam, echte naam of de naam van een organisatie</w:t>
      </w:r>
      <w:r w:rsidR="008B2D27" w:rsidRPr="0026531F">
        <w:rPr>
          <w:rFonts w:ascii="Verdana" w:hAnsi="Verdana"/>
          <w:sz w:val="18"/>
          <w:szCs w:val="18"/>
        </w:rPr>
        <w:t>;</w:t>
      </w:r>
    </w:p>
    <w:p w:rsidR="0051394D" w:rsidRPr="0026531F" w:rsidRDefault="0051394D" w:rsidP="005E1E46">
      <w:pPr>
        <w:numPr>
          <w:ilvl w:val="0"/>
          <w:numId w:val="8"/>
        </w:numPr>
        <w:jc w:val="both"/>
        <w:rPr>
          <w:rFonts w:ascii="Verdana" w:hAnsi="Verdana"/>
          <w:sz w:val="18"/>
          <w:szCs w:val="18"/>
        </w:rPr>
      </w:pPr>
      <w:r w:rsidRPr="0026531F">
        <w:rPr>
          <w:rFonts w:ascii="Verdana" w:hAnsi="Verdana"/>
          <w:sz w:val="18"/>
          <w:szCs w:val="18"/>
        </w:rPr>
        <w:t>geen volledig woord</w:t>
      </w:r>
      <w:r w:rsidR="008B2D27" w:rsidRPr="0026531F">
        <w:rPr>
          <w:rFonts w:ascii="Verdana" w:hAnsi="Verdana"/>
          <w:sz w:val="18"/>
          <w:szCs w:val="18"/>
        </w:rPr>
        <w:t>;</w:t>
      </w:r>
    </w:p>
    <w:p w:rsidR="0051394D" w:rsidRPr="0026531F" w:rsidRDefault="0051394D" w:rsidP="005E1E46">
      <w:pPr>
        <w:numPr>
          <w:ilvl w:val="0"/>
          <w:numId w:val="8"/>
        </w:numPr>
        <w:jc w:val="both"/>
        <w:rPr>
          <w:rFonts w:ascii="Verdana" w:hAnsi="Verdana"/>
          <w:sz w:val="18"/>
          <w:szCs w:val="18"/>
        </w:rPr>
      </w:pPr>
      <w:r w:rsidRPr="0026531F">
        <w:rPr>
          <w:rFonts w:ascii="Verdana" w:hAnsi="Verdana"/>
          <w:sz w:val="18"/>
          <w:szCs w:val="18"/>
        </w:rPr>
        <w:t>bevat tekens uit elk van de volgende vier categorieën:</w:t>
      </w:r>
    </w:p>
    <w:p w:rsidR="0051394D" w:rsidRPr="0026531F" w:rsidRDefault="0051394D" w:rsidP="005E1E46">
      <w:pPr>
        <w:numPr>
          <w:ilvl w:val="0"/>
          <w:numId w:val="18"/>
        </w:numPr>
        <w:jc w:val="both"/>
        <w:rPr>
          <w:rFonts w:ascii="Verdana" w:hAnsi="Verdana"/>
          <w:sz w:val="18"/>
          <w:szCs w:val="18"/>
        </w:rPr>
      </w:pPr>
      <w:r w:rsidRPr="0026531F">
        <w:rPr>
          <w:rFonts w:ascii="Verdana" w:hAnsi="Verdana"/>
          <w:sz w:val="18"/>
          <w:szCs w:val="18"/>
        </w:rPr>
        <w:t>hoofdletters</w:t>
      </w:r>
    </w:p>
    <w:p w:rsidR="0051394D" w:rsidRPr="0026531F" w:rsidRDefault="0051394D" w:rsidP="005E1E46">
      <w:pPr>
        <w:numPr>
          <w:ilvl w:val="0"/>
          <w:numId w:val="18"/>
        </w:numPr>
        <w:jc w:val="both"/>
        <w:rPr>
          <w:rFonts w:ascii="Verdana" w:hAnsi="Verdana"/>
          <w:sz w:val="18"/>
          <w:szCs w:val="18"/>
        </w:rPr>
      </w:pPr>
      <w:r w:rsidRPr="0026531F">
        <w:rPr>
          <w:rFonts w:ascii="Verdana" w:hAnsi="Verdana"/>
          <w:sz w:val="18"/>
          <w:szCs w:val="18"/>
        </w:rPr>
        <w:t>kleine letters</w:t>
      </w:r>
    </w:p>
    <w:p w:rsidR="0051394D" w:rsidRPr="0026531F" w:rsidRDefault="0051394D" w:rsidP="005E1E46">
      <w:pPr>
        <w:numPr>
          <w:ilvl w:val="0"/>
          <w:numId w:val="18"/>
        </w:numPr>
        <w:jc w:val="both"/>
        <w:rPr>
          <w:rFonts w:ascii="Verdana" w:hAnsi="Verdana"/>
          <w:sz w:val="18"/>
          <w:szCs w:val="18"/>
        </w:rPr>
      </w:pPr>
      <w:r w:rsidRPr="0026531F">
        <w:rPr>
          <w:rFonts w:ascii="Verdana" w:hAnsi="Verdana"/>
          <w:sz w:val="18"/>
          <w:szCs w:val="18"/>
        </w:rPr>
        <w:t>cijfers</w:t>
      </w:r>
    </w:p>
    <w:p w:rsidR="0051394D" w:rsidRPr="0026531F" w:rsidRDefault="0051394D" w:rsidP="005E1E46">
      <w:pPr>
        <w:numPr>
          <w:ilvl w:val="0"/>
          <w:numId w:val="18"/>
        </w:numPr>
        <w:jc w:val="both"/>
        <w:rPr>
          <w:rFonts w:ascii="Verdana" w:hAnsi="Verdana"/>
          <w:sz w:val="18"/>
          <w:szCs w:val="18"/>
        </w:rPr>
      </w:pPr>
      <w:r w:rsidRPr="0026531F">
        <w:rPr>
          <w:rFonts w:ascii="Verdana" w:hAnsi="Verdana"/>
          <w:sz w:val="18"/>
          <w:szCs w:val="18"/>
        </w:rPr>
        <w:t>symbolen (= alle tekens op het toetsenbord die niet gedefinieerd zijn als letters, cijfers of een spatie)</w:t>
      </w:r>
      <w:r w:rsidR="008B2D27" w:rsidRPr="0026531F">
        <w:rPr>
          <w:rFonts w:ascii="Verdana" w:hAnsi="Verdana"/>
          <w:sz w:val="18"/>
          <w:szCs w:val="18"/>
        </w:rPr>
        <w:t>.</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De volgende tips kunnen helpen om uw wachtwoord te onthouden:</w:t>
      </w:r>
    </w:p>
    <w:p w:rsidR="0051394D" w:rsidRPr="0026531F" w:rsidRDefault="0051394D" w:rsidP="006F4837">
      <w:pPr>
        <w:jc w:val="both"/>
        <w:rPr>
          <w:rFonts w:ascii="Verdana" w:hAnsi="Verdana"/>
          <w:sz w:val="18"/>
          <w:szCs w:val="18"/>
        </w:rPr>
      </w:pPr>
    </w:p>
    <w:p w:rsidR="0051394D" w:rsidRPr="0026531F" w:rsidRDefault="0051394D" w:rsidP="005E1E46">
      <w:pPr>
        <w:numPr>
          <w:ilvl w:val="0"/>
          <w:numId w:val="19"/>
        </w:numPr>
        <w:jc w:val="both"/>
        <w:rPr>
          <w:rFonts w:ascii="Verdana" w:hAnsi="Verdana"/>
          <w:sz w:val="18"/>
          <w:szCs w:val="18"/>
        </w:rPr>
      </w:pPr>
      <w:r w:rsidRPr="0026531F">
        <w:rPr>
          <w:rFonts w:ascii="Verdana" w:hAnsi="Verdana"/>
          <w:sz w:val="18"/>
          <w:szCs w:val="18"/>
        </w:rPr>
        <w:t>Stel een acroniem samen op basis van een gemakkelijk te onthouden gegeven. Kies bijvoorbeeld een zin die voor u van betekenis is, bijvoorbeeld Mijn zoon is geboren op 12 december 2004. Met deze zin als richtlijn kunt u het wachtwoord samenstellen als Mzigo12-dec4.</w:t>
      </w:r>
    </w:p>
    <w:p w:rsidR="0051394D" w:rsidRPr="0026531F" w:rsidRDefault="0051394D" w:rsidP="005E1E46">
      <w:pPr>
        <w:numPr>
          <w:ilvl w:val="0"/>
          <w:numId w:val="19"/>
        </w:numPr>
        <w:jc w:val="both"/>
        <w:rPr>
          <w:rFonts w:ascii="Verdana" w:hAnsi="Verdana"/>
          <w:sz w:val="18"/>
          <w:szCs w:val="18"/>
        </w:rPr>
      </w:pPr>
      <w:r w:rsidRPr="0026531F">
        <w:rPr>
          <w:rFonts w:ascii="Verdana" w:hAnsi="Verdana"/>
          <w:sz w:val="18"/>
          <w:szCs w:val="18"/>
        </w:rPr>
        <w:t>Vervang letters of woorden door cijfers, symbolen en spelfouten in een gemakkelijk te onthouden zin. De zin Mijn zoon is geboren op 12 december 2004 kan bijvoorbeeld worden omgezet in Mi$oonz' vrjd8iz 12124 (u mag spaties gebruiken in uw wachtwoord).</w:t>
      </w:r>
    </w:p>
    <w:p w:rsidR="0051394D" w:rsidRPr="0026531F" w:rsidRDefault="0051394D" w:rsidP="005E1E46">
      <w:pPr>
        <w:numPr>
          <w:ilvl w:val="0"/>
          <w:numId w:val="19"/>
        </w:numPr>
        <w:jc w:val="both"/>
        <w:rPr>
          <w:rFonts w:ascii="Verdana" w:hAnsi="Verdana"/>
          <w:sz w:val="18"/>
          <w:szCs w:val="18"/>
        </w:rPr>
      </w:pPr>
      <w:r w:rsidRPr="0026531F">
        <w:rPr>
          <w:rFonts w:ascii="Verdana" w:hAnsi="Verdana"/>
          <w:sz w:val="18"/>
          <w:szCs w:val="18"/>
        </w:rPr>
        <w:t>Relateer uw wachtwoord aan uw favoriete hobby of sport. Bijvoorbeeld: Badminton is mijn sport kan worden omgezet in B@dm1nt()n=m'nsprt.</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i/>
          <w:sz w:val="18"/>
          <w:szCs w:val="18"/>
        </w:rPr>
      </w:pPr>
      <w:r w:rsidRPr="0026531F">
        <w:rPr>
          <w:rFonts w:ascii="Verdana" w:hAnsi="Verdana"/>
          <w:i/>
          <w:sz w:val="18"/>
          <w:szCs w:val="18"/>
        </w:rPr>
        <w:t>Inkomende externe e-mail</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 xml:space="preserve">Abonnementen op via </w:t>
      </w:r>
      <w:r w:rsidR="008B2D27" w:rsidRPr="0026531F">
        <w:rPr>
          <w:rFonts w:ascii="Verdana" w:hAnsi="Verdana"/>
          <w:sz w:val="18"/>
          <w:szCs w:val="18"/>
        </w:rPr>
        <w:t>e-</w:t>
      </w:r>
      <w:r w:rsidRPr="0026531F">
        <w:rPr>
          <w:rFonts w:ascii="Verdana" w:hAnsi="Verdana"/>
          <w:sz w:val="18"/>
          <w:szCs w:val="18"/>
        </w:rPr>
        <w:t>mail verspreide elektronische magazines (E-zines) kan alleen voor wat professioneel relevant is.</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i/>
          <w:sz w:val="18"/>
          <w:szCs w:val="18"/>
        </w:rPr>
      </w:pPr>
      <w:r w:rsidRPr="0026531F">
        <w:rPr>
          <w:rFonts w:ascii="Verdana" w:hAnsi="Verdana"/>
          <w:i/>
          <w:sz w:val="18"/>
          <w:szCs w:val="18"/>
        </w:rPr>
        <w:t>Versturen van vertrouwelijke informatie</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Houd er rekening mee dat e-mail zich niet zo goed leent tot vertrouwelijke communicatie. Een kleine manipulatiefout (vb. door onachtzaamheid aanklikken van ‘verkeerde’ persoon in een adreslijst) kan ervoor zorgen dat een bericht ongewenst bij de verkeerde persoon terechtkomt.</w:t>
      </w:r>
    </w:p>
    <w:p w:rsidR="0051394D" w:rsidRPr="0026531F" w:rsidRDefault="0051394D" w:rsidP="006F4837">
      <w:pPr>
        <w:jc w:val="both"/>
        <w:rPr>
          <w:rFonts w:ascii="Verdana" w:hAnsi="Verdana"/>
          <w:i/>
          <w:sz w:val="18"/>
          <w:szCs w:val="18"/>
        </w:rPr>
      </w:pPr>
    </w:p>
    <w:p w:rsidR="0051394D" w:rsidRPr="0026531F" w:rsidRDefault="0051394D" w:rsidP="006F4837">
      <w:pPr>
        <w:jc w:val="both"/>
        <w:rPr>
          <w:rFonts w:ascii="Verdana" w:hAnsi="Verdana"/>
          <w:i/>
          <w:sz w:val="18"/>
          <w:szCs w:val="18"/>
        </w:rPr>
      </w:pPr>
      <w:r w:rsidRPr="0026531F">
        <w:rPr>
          <w:rFonts w:ascii="Verdana" w:hAnsi="Verdana"/>
          <w:i/>
          <w:sz w:val="18"/>
          <w:szCs w:val="18"/>
        </w:rPr>
        <w:t>Nieuwsgroepen</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De personeelsleden zijn individueel verantwoordelijk voor de inhoud van de berichten die zij verspreiden via nieuwsgroepen.</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b/>
          <w:i/>
          <w:sz w:val="18"/>
          <w:szCs w:val="18"/>
          <w:u w:val="single"/>
        </w:rPr>
      </w:pPr>
      <w:r w:rsidRPr="0026531F">
        <w:rPr>
          <w:rFonts w:ascii="Verdana" w:hAnsi="Verdana"/>
          <w:b/>
          <w:i/>
          <w:sz w:val="18"/>
          <w:szCs w:val="18"/>
          <w:u w:val="single"/>
        </w:rPr>
        <w:t>Richtlijnen voor internetgebruik</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De verbinding van het stadhuisnetwerk met de ‘buitenwereld’ (internet) wordt mogelijk gemaakt en bewaakt door de firewall en de proxyserver van het stadsbestuur Ninove. Deze server laat communicatie toe tussen PC’s in het stadhuisnetwerk en het internet. Het is bijgevolg om veiligheidsredenen in geen enkel geval toegestaan een netwerk-PC (= gekoppeld aan het stadhuisnetwerk) occasioneel of permanent ook ‘individueel’ (vb. inbellijn, VPN, teamviewer…) met het internet of een ander netwerk te verbinden zonder medeweten van de dienst informatica.</w:t>
      </w:r>
    </w:p>
    <w:p w:rsidR="0051394D" w:rsidRPr="0026531F" w:rsidRDefault="0051394D" w:rsidP="006F4837">
      <w:pPr>
        <w:jc w:val="both"/>
        <w:rPr>
          <w:rFonts w:ascii="Verdana" w:hAnsi="Verdana"/>
          <w:sz w:val="18"/>
          <w:szCs w:val="18"/>
        </w:rPr>
      </w:pPr>
      <w:r w:rsidRPr="0026531F">
        <w:rPr>
          <w:rFonts w:ascii="Verdana" w:hAnsi="Verdana"/>
          <w:sz w:val="18"/>
          <w:szCs w:val="18"/>
        </w:rPr>
        <w:t>Raadpleeg uitsluitend de websites die om dienstredenen nuttig zijn.</w:t>
      </w:r>
    </w:p>
    <w:p w:rsidR="0051394D" w:rsidRPr="0026531F" w:rsidRDefault="0051394D" w:rsidP="006F4837">
      <w:pPr>
        <w:jc w:val="both"/>
        <w:rPr>
          <w:rFonts w:ascii="Verdana" w:hAnsi="Verdana"/>
          <w:b/>
          <w:sz w:val="18"/>
          <w:szCs w:val="18"/>
        </w:rPr>
      </w:pPr>
    </w:p>
    <w:p w:rsidR="0051394D" w:rsidRPr="0026531F" w:rsidRDefault="0051394D" w:rsidP="006F4837">
      <w:pPr>
        <w:pBdr>
          <w:top w:val="single" w:sz="4" w:space="1" w:color="auto"/>
          <w:left w:val="single" w:sz="4" w:space="4" w:color="auto"/>
          <w:bottom w:val="single" w:sz="4" w:space="1" w:color="auto"/>
          <w:right w:val="single" w:sz="4" w:space="4" w:color="auto"/>
        </w:pBdr>
        <w:jc w:val="both"/>
        <w:rPr>
          <w:rFonts w:ascii="Verdana" w:hAnsi="Verdana"/>
          <w:sz w:val="18"/>
          <w:szCs w:val="18"/>
        </w:rPr>
      </w:pPr>
      <w:r w:rsidRPr="0026531F">
        <w:rPr>
          <w:rFonts w:ascii="Verdana" w:hAnsi="Verdana"/>
          <w:b/>
          <w:sz w:val="18"/>
          <w:szCs w:val="18"/>
        </w:rPr>
        <w:t xml:space="preserve">Gedragscode voor een “Veilig PC Gebruik” </w:t>
      </w:r>
    </w:p>
    <w:p w:rsidR="0051394D" w:rsidRPr="0026531F" w:rsidRDefault="0051394D" w:rsidP="006F4837">
      <w:pPr>
        <w:ind w:left="360"/>
        <w:jc w:val="both"/>
        <w:rPr>
          <w:rFonts w:ascii="Verdana" w:hAnsi="Verdana"/>
          <w:b/>
          <w:sz w:val="18"/>
          <w:szCs w:val="18"/>
        </w:rPr>
      </w:pPr>
      <w:r w:rsidRPr="0026531F">
        <w:rPr>
          <w:rFonts w:ascii="Verdana" w:hAnsi="Verdana"/>
          <w:b/>
          <w:sz w:val="18"/>
          <w:szCs w:val="18"/>
        </w:rPr>
        <w:t xml:space="preserve"> </w:t>
      </w:r>
    </w:p>
    <w:p w:rsidR="0051394D" w:rsidRPr="0026531F" w:rsidRDefault="0051394D" w:rsidP="006F4837">
      <w:pPr>
        <w:jc w:val="both"/>
        <w:rPr>
          <w:rFonts w:ascii="Verdana" w:hAnsi="Verdana"/>
          <w:sz w:val="18"/>
          <w:szCs w:val="18"/>
        </w:rPr>
      </w:pPr>
      <w:r w:rsidRPr="0026531F">
        <w:rPr>
          <w:rFonts w:ascii="Verdana" w:hAnsi="Verdana"/>
          <w:b/>
          <w:sz w:val="18"/>
          <w:szCs w:val="18"/>
        </w:rPr>
        <w:t>1. Doel</w:t>
      </w:r>
      <w:r w:rsidRPr="0026531F">
        <w:rPr>
          <w:rFonts w:ascii="Verdana" w:hAnsi="Verdana"/>
          <w:sz w:val="18"/>
          <w:szCs w:val="18"/>
        </w:rPr>
        <w:t>:</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 xml:space="preserve">Het vastleggen van alle regels en activiteiten die nodig zijn om een “Veilig PC gebruik” te garanderen en dit in overeenstemming met de voorschriften van de </w:t>
      </w:r>
      <w:r w:rsidR="00B92A52" w:rsidRPr="0026531F">
        <w:rPr>
          <w:rFonts w:ascii="Verdana" w:hAnsi="Verdana"/>
          <w:sz w:val="18"/>
          <w:szCs w:val="18"/>
        </w:rPr>
        <w:t>Kruispunt</w:t>
      </w:r>
      <w:r w:rsidR="0016631B" w:rsidRPr="0026531F">
        <w:rPr>
          <w:rFonts w:ascii="Verdana" w:hAnsi="Verdana"/>
          <w:sz w:val="18"/>
          <w:szCs w:val="18"/>
        </w:rPr>
        <w:t>en</w:t>
      </w:r>
      <w:r w:rsidR="00B92A52" w:rsidRPr="0026531F">
        <w:rPr>
          <w:rFonts w:ascii="Verdana" w:hAnsi="Verdana"/>
          <w:sz w:val="18"/>
          <w:szCs w:val="18"/>
        </w:rPr>
        <w:t>bank van de Sociale Zekerheid (KSZ) en het Rijksregister</w:t>
      </w:r>
      <w:r w:rsidR="0016631B" w:rsidRPr="0026531F">
        <w:rPr>
          <w:rFonts w:ascii="Verdana" w:hAnsi="Verdana"/>
          <w:sz w:val="18"/>
          <w:szCs w:val="18"/>
        </w:rPr>
        <w:t>.</w:t>
      </w:r>
    </w:p>
    <w:p w:rsidR="0016631B" w:rsidRPr="0026531F" w:rsidRDefault="0016631B"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b/>
          <w:sz w:val="18"/>
          <w:szCs w:val="18"/>
        </w:rPr>
        <w:t>2. Toepassingsgebied</w:t>
      </w:r>
      <w:r w:rsidRPr="0026531F">
        <w:rPr>
          <w:rFonts w:ascii="Verdana" w:hAnsi="Verdana"/>
          <w:sz w:val="18"/>
          <w:szCs w:val="18"/>
        </w:rPr>
        <w:t>:</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 xml:space="preserve">- De secretaris en de </w:t>
      </w:r>
      <w:r w:rsidR="00B92A52" w:rsidRPr="0026531F">
        <w:rPr>
          <w:rFonts w:ascii="Verdana" w:hAnsi="Verdana"/>
          <w:sz w:val="18"/>
          <w:szCs w:val="18"/>
        </w:rPr>
        <w:t xml:space="preserve">veiligheidsconsulent </w:t>
      </w:r>
      <w:r w:rsidRPr="0026531F">
        <w:rPr>
          <w:rFonts w:ascii="Verdana" w:hAnsi="Verdana"/>
          <w:sz w:val="18"/>
          <w:szCs w:val="18"/>
        </w:rPr>
        <w:t>en/of diegene die bij delegatie de verantwoordelijkheid heeft overgenomen voor het informatieveiligheidsbeleid van de stad Ninove (vast of bij uitzondering zoals bij verlof en/of ziekte).</w:t>
      </w:r>
    </w:p>
    <w:p w:rsidR="0051394D" w:rsidRPr="0026531F" w:rsidRDefault="0051394D" w:rsidP="006F4837">
      <w:pPr>
        <w:jc w:val="both"/>
        <w:rPr>
          <w:rFonts w:ascii="Verdana" w:hAnsi="Verdana"/>
          <w:sz w:val="18"/>
          <w:szCs w:val="18"/>
        </w:rPr>
      </w:pPr>
      <w:r w:rsidRPr="0026531F">
        <w:rPr>
          <w:rFonts w:ascii="Verdana" w:hAnsi="Verdana"/>
          <w:sz w:val="18"/>
          <w:szCs w:val="18"/>
        </w:rPr>
        <w:t>- Alle gebruikers van PC’s (zowel intern als extern die tijdelijk</w:t>
      </w:r>
      <w:r w:rsidR="00D756BB" w:rsidRPr="0026531F">
        <w:rPr>
          <w:rFonts w:ascii="Verdana" w:hAnsi="Verdana"/>
          <w:sz w:val="18"/>
          <w:szCs w:val="18"/>
        </w:rPr>
        <w:t>, zoals stagiairs, of permanent</w:t>
      </w:r>
      <w:r w:rsidRPr="0026531F">
        <w:rPr>
          <w:rFonts w:ascii="Verdana" w:hAnsi="Verdana"/>
          <w:sz w:val="18"/>
          <w:szCs w:val="18"/>
        </w:rPr>
        <w:t xml:space="preserve"> bij het de stad Ninove zelf of bij een onderafdeling zijn tewerkgesteld zoals </w:t>
      </w:r>
      <w:r w:rsidR="001D36EA" w:rsidRPr="0026531F">
        <w:rPr>
          <w:rFonts w:ascii="Verdana" w:hAnsi="Verdana"/>
          <w:sz w:val="18"/>
          <w:szCs w:val="18"/>
        </w:rPr>
        <w:t>bijv</w:t>
      </w:r>
      <w:r w:rsidRPr="0026531F">
        <w:rPr>
          <w:rFonts w:ascii="Verdana" w:hAnsi="Verdana"/>
          <w:sz w:val="18"/>
          <w:szCs w:val="18"/>
        </w:rPr>
        <w:t xml:space="preserve">. onderaannemers, consultants, leveranciers, vrijwilligers, stagiaires) die aangesloten zijn op het netwerk dat op zijn beurt toegang heeft tot de </w:t>
      </w:r>
      <w:r w:rsidR="00B92A52" w:rsidRPr="0026531F">
        <w:rPr>
          <w:rFonts w:ascii="Verdana" w:hAnsi="Verdana"/>
          <w:sz w:val="18"/>
          <w:szCs w:val="18"/>
        </w:rPr>
        <w:t>KSZ</w:t>
      </w:r>
      <w:r w:rsidR="00017758" w:rsidRPr="0026531F">
        <w:rPr>
          <w:rFonts w:ascii="Verdana" w:hAnsi="Verdana"/>
          <w:sz w:val="18"/>
          <w:szCs w:val="18"/>
        </w:rPr>
        <w:t>.</w:t>
      </w:r>
    </w:p>
    <w:p w:rsidR="0051394D" w:rsidRPr="0026531F" w:rsidRDefault="0051394D" w:rsidP="006F4837">
      <w:pPr>
        <w:jc w:val="both"/>
        <w:rPr>
          <w:rFonts w:ascii="Verdana" w:hAnsi="Verdana"/>
          <w:sz w:val="18"/>
          <w:szCs w:val="18"/>
        </w:rPr>
      </w:pPr>
      <w:r w:rsidRPr="0026531F">
        <w:rPr>
          <w:rFonts w:ascii="Verdana" w:hAnsi="Verdana"/>
          <w:sz w:val="18"/>
          <w:szCs w:val="18"/>
        </w:rPr>
        <w:t>- Deze gedragscode verwijst naar alle ontwikkelde, operationeel gebruikte en te ontwikkelen informatiesystemen (die al dan niet met elkaar in verbinding staan) van alle vestigingen van de stad Ninove.</w:t>
      </w:r>
    </w:p>
    <w:p w:rsidR="0051394D" w:rsidRPr="0026531F" w:rsidRDefault="0051394D" w:rsidP="006F4837">
      <w:pPr>
        <w:jc w:val="both"/>
        <w:rPr>
          <w:rFonts w:ascii="Verdana" w:hAnsi="Verdana"/>
          <w:sz w:val="18"/>
          <w:szCs w:val="18"/>
        </w:rPr>
      </w:pPr>
      <w:r w:rsidRPr="0026531F">
        <w:rPr>
          <w:rFonts w:ascii="Verdana" w:hAnsi="Verdana"/>
          <w:sz w:val="18"/>
          <w:szCs w:val="18"/>
        </w:rPr>
        <w:t>- We verwijzen tevens naar de procedure “Gedragscode voor een veilig e-mail en internet gebruik”.</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b/>
          <w:sz w:val="18"/>
          <w:szCs w:val="18"/>
        </w:rPr>
        <w:t>3. Algemene Bepalingen</w:t>
      </w:r>
      <w:r w:rsidRPr="0026531F">
        <w:rPr>
          <w:rFonts w:ascii="Verdana" w:hAnsi="Verdana"/>
          <w:sz w:val="18"/>
          <w:szCs w:val="18"/>
        </w:rPr>
        <w:t>:</w:t>
      </w:r>
    </w:p>
    <w:p w:rsidR="0051394D" w:rsidRPr="0026531F" w:rsidRDefault="0051394D" w:rsidP="006F4837">
      <w:pPr>
        <w:jc w:val="both"/>
        <w:rPr>
          <w:rFonts w:ascii="Verdana" w:hAnsi="Verdana"/>
          <w:sz w:val="18"/>
          <w:szCs w:val="18"/>
        </w:rPr>
      </w:pPr>
    </w:p>
    <w:p w:rsidR="00017758" w:rsidRPr="0026531F" w:rsidRDefault="005D4FCE" w:rsidP="006F4837">
      <w:pPr>
        <w:jc w:val="both"/>
        <w:rPr>
          <w:rFonts w:ascii="Verdana" w:hAnsi="Verdana"/>
          <w:b/>
          <w:sz w:val="18"/>
          <w:szCs w:val="18"/>
        </w:rPr>
      </w:pPr>
      <w:r w:rsidRPr="0026531F">
        <w:rPr>
          <w:rFonts w:ascii="Verdana" w:hAnsi="Verdana"/>
          <w:b/>
          <w:sz w:val="18"/>
          <w:szCs w:val="18"/>
        </w:rPr>
        <w:t>3.1.</w:t>
      </w:r>
    </w:p>
    <w:p w:rsidR="00017758" w:rsidRPr="0026531F" w:rsidRDefault="00017758" w:rsidP="006F4837">
      <w:pPr>
        <w:jc w:val="both"/>
        <w:rPr>
          <w:rFonts w:ascii="Verdana" w:hAnsi="Verdana"/>
          <w:sz w:val="18"/>
          <w:szCs w:val="18"/>
        </w:rPr>
      </w:pPr>
    </w:p>
    <w:p w:rsidR="00017758" w:rsidRPr="0026531F" w:rsidRDefault="0051394D" w:rsidP="006F4837">
      <w:pPr>
        <w:jc w:val="both"/>
        <w:rPr>
          <w:rFonts w:ascii="Verdana" w:hAnsi="Verdana"/>
          <w:sz w:val="18"/>
          <w:szCs w:val="18"/>
        </w:rPr>
      </w:pPr>
      <w:r w:rsidRPr="0026531F">
        <w:rPr>
          <w:rFonts w:ascii="Verdana" w:hAnsi="Verdana"/>
          <w:sz w:val="18"/>
          <w:szCs w:val="18"/>
        </w:rPr>
        <w:t>Het stadsbestuur investeert reeds jaren in de opbouw van een performant informaticasysteem. Dit informaticasysteem van het stadsbestuur krijgt jaar op jaar een steeds groter wordend belang in de goede werking van de stadsadministratie</w:t>
      </w:r>
      <w:r w:rsidR="00017758" w:rsidRPr="0026531F">
        <w:rPr>
          <w:rFonts w:ascii="Verdana" w:hAnsi="Verdana"/>
          <w:sz w:val="18"/>
          <w:szCs w:val="18"/>
        </w:rPr>
        <w:t>.</w:t>
      </w:r>
    </w:p>
    <w:p w:rsidR="00017758" w:rsidRPr="0026531F" w:rsidRDefault="00017758" w:rsidP="006F4837">
      <w:pPr>
        <w:jc w:val="both"/>
        <w:rPr>
          <w:rFonts w:ascii="Verdana" w:hAnsi="Verdana"/>
          <w:sz w:val="18"/>
          <w:szCs w:val="18"/>
        </w:rPr>
      </w:pPr>
    </w:p>
    <w:p w:rsidR="0051394D" w:rsidRPr="0026531F" w:rsidRDefault="00017758" w:rsidP="00017758">
      <w:pPr>
        <w:jc w:val="both"/>
        <w:rPr>
          <w:rFonts w:ascii="Verdana" w:hAnsi="Verdana"/>
          <w:sz w:val="18"/>
          <w:szCs w:val="18"/>
        </w:rPr>
      </w:pPr>
      <w:r w:rsidRPr="0026531F">
        <w:rPr>
          <w:rFonts w:ascii="Verdana" w:hAnsi="Verdana"/>
          <w:sz w:val="18"/>
          <w:szCs w:val="18"/>
        </w:rPr>
        <w:t xml:space="preserve">De rechtstreekse aansluiting met het rijksregister en de toekomstige aansluiting </w:t>
      </w:r>
      <w:r w:rsidR="0051394D" w:rsidRPr="0026531F">
        <w:rPr>
          <w:rFonts w:ascii="Verdana" w:hAnsi="Verdana"/>
          <w:sz w:val="18"/>
          <w:szCs w:val="18"/>
        </w:rPr>
        <w:t xml:space="preserve">met de </w:t>
      </w:r>
      <w:r w:rsidR="00B92A52" w:rsidRPr="0026531F">
        <w:rPr>
          <w:rFonts w:ascii="Verdana" w:hAnsi="Verdana"/>
          <w:sz w:val="18"/>
          <w:szCs w:val="18"/>
        </w:rPr>
        <w:t>KSZ</w:t>
      </w:r>
      <w:r w:rsidRPr="0026531F">
        <w:rPr>
          <w:rFonts w:ascii="Verdana" w:hAnsi="Verdana"/>
          <w:sz w:val="18"/>
          <w:szCs w:val="18"/>
        </w:rPr>
        <w:t xml:space="preserve"> </w:t>
      </w:r>
      <w:r w:rsidR="0051394D" w:rsidRPr="0026531F">
        <w:rPr>
          <w:rFonts w:ascii="Verdana" w:hAnsi="Verdana"/>
          <w:sz w:val="18"/>
          <w:szCs w:val="18"/>
        </w:rPr>
        <w:t>heeft eveneens tot gevolg dat tal van voorschriften en richtlijnen meer zorgvuldig moeten worden uitgevoerd en opgevolgd en dat ons beleid hieromtrent moet vastliggen in procedures en dat deze procedures moeten gevolgd worden en regelmatig moeten geëvalueerd worden.</w:t>
      </w:r>
    </w:p>
    <w:p w:rsidR="0051394D" w:rsidRPr="0026531F" w:rsidRDefault="0051394D" w:rsidP="006F4837">
      <w:pPr>
        <w:jc w:val="both"/>
        <w:rPr>
          <w:rFonts w:ascii="Verdana" w:hAnsi="Verdana"/>
          <w:sz w:val="18"/>
          <w:szCs w:val="18"/>
        </w:rPr>
      </w:pPr>
    </w:p>
    <w:p w:rsidR="00017758" w:rsidRPr="0026531F" w:rsidRDefault="005D4FCE" w:rsidP="006F4837">
      <w:pPr>
        <w:jc w:val="both"/>
        <w:rPr>
          <w:rFonts w:ascii="Verdana" w:hAnsi="Verdana"/>
          <w:b/>
          <w:sz w:val="18"/>
          <w:szCs w:val="18"/>
        </w:rPr>
      </w:pPr>
      <w:r w:rsidRPr="0026531F">
        <w:rPr>
          <w:rFonts w:ascii="Verdana" w:hAnsi="Verdana"/>
          <w:b/>
          <w:sz w:val="18"/>
          <w:szCs w:val="18"/>
        </w:rPr>
        <w:t>3.2</w:t>
      </w:r>
    </w:p>
    <w:p w:rsidR="00017758" w:rsidRPr="0026531F" w:rsidRDefault="00017758"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 xml:space="preserve">In deze gedragscode voor de PC-gebruikers worden de regels vastgelegd waaraan elke gebruiker geacht wordt zich te houden en ze strikt toe te passen. Opzettelijke verkeerde handelingen en misbruiken zoals vermeld in deze gedragscode kunnen aanleiding geven tot zware sancties. De gebruiker dient zich te realiseren dat in het voorkomende geval van niet nakomen van deze richtlijnen het stadsbestuur zich maximaal wettelijk zal distantiëren van diegene die in de fout gaat. Verdere consequenties voor de werknemer na vaststelling van dergelijke fouten aangaande zijn positie in het stadsbestuur zullen beslist worden </w:t>
      </w:r>
      <w:r w:rsidR="001D36EA" w:rsidRPr="0026531F">
        <w:rPr>
          <w:rFonts w:ascii="Verdana" w:hAnsi="Verdana"/>
          <w:sz w:val="18"/>
          <w:szCs w:val="18"/>
        </w:rPr>
        <w:t>door de aanstellende overheid</w:t>
      </w:r>
      <w:r w:rsidRPr="0026531F">
        <w:rPr>
          <w:rFonts w:ascii="Verdana" w:hAnsi="Verdana"/>
          <w:sz w:val="18"/>
          <w:szCs w:val="18"/>
        </w:rPr>
        <w:t>.</w:t>
      </w:r>
    </w:p>
    <w:p w:rsidR="0051394D" w:rsidRPr="0026531F" w:rsidRDefault="0051394D" w:rsidP="006F4837">
      <w:pPr>
        <w:jc w:val="both"/>
        <w:rPr>
          <w:rFonts w:ascii="Verdana" w:hAnsi="Verdana"/>
          <w:sz w:val="18"/>
          <w:szCs w:val="18"/>
        </w:rPr>
      </w:pPr>
      <w:r w:rsidRPr="0026531F">
        <w:rPr>
          <w:rFonts w:ascii="Verdana" w:hAnsi="Verdana"/>
          <w:sz w:val="18"/>
          <w:szCs w:val="18"/>
        </w:rPr>
        <w:t xml:space="preserve">Het gebruik van de informatica-infrastructuur (PC’s en software, printers, scanners, het netwerk en het medium internet) is enkel toegestaan voor de uitvoering van de opgelegde taken. </w:t>
      </w:r>
    </w:p>
    <w:p w:rsidR="0051394D" w:rsidRPr="0026531F" w:rsidRDefault="0051394D" w:rsidP="006F4837">
      <w:pPr>
        <w:jc w:val="both"/>
        <w:rPr>
          <w:rFonts w:ascii="Verdana" w:hAnsi="Verdana"/>
          <w:sz w:val="18"/>
          <w:szCs w:val="18"/>
        </w:rPr>
      </w:pPr>
      <w:r w:rsidRPr="0026531F">
        <w:rPr>
          <w:rFonts w:ascii="Verdana" w:hAnsi="Verdana"/>
          <w:sz w:val="18"/>
          <w:szCs w:val="18"/>
        </w:rPr>
        <w:t>Tijdens de diensturen moeten de personeelsleden zich volledig aan hun job wijden en mogen ze geen ongeoorloofd gebruik maken van deze informatica infrastructuur voor privédoeleinden. Spelprogramma’s en niet voor de dienst bestemde utilities (zoals free- en/of shareware) zijn niet toegelaten. Ook het downloaden van illegale content of content die niet werk</w:t>
      </w:r>
      <w:r w:rsidR="0016631B" w:rsidRPr="0026531F">
        <w:rPr>
          <w:rFonts w:ascii="Verdana" w:hAnsi="Verdana"/>
          <w:sz w:val="18"/>
          <w:szCs w:val="18"/>
        </w:rPr>
        <w:t xml:space="preserve"> </w:t>
      </w:r>
      <w:r w:rsidRPr="0026531F">
        <w:rPr>
          <w:rFonts w:ascii="Verdana" w:hAnsi="Verdana"/>
          <w:sz w:val="18"/>
          <w:szCs w:val="18"/>
        </w:rPr>
        <w:t>gerelateerd is, is strikt verboden. Het bestuur en de onder haar ressorterende diensthoofden hebben het recht inhoudelijke controles te laten uitvoeren om ongeoorloofd gebruik te controleren (hierover meer details bij de procedure Gedragscode voor e-mailgebruik).</w:t>
      </w:r>
    </w:p>
    <w:p w:rsidR="0051394D" w:rsidRPr="0026531F" w:rsidRDefault="0051394D" w:rsidP="006F4837">
      <w:pPr>
        <w:jc w:val="both"/>
        <w:rPr>
          <w:rFonts w:ascii="Verdana" w:hAnsi="Verdana"/>
          <w:sz w:val="18"/>
          <w:szCs w:val="18"/>
        </w:rPr>
      </w:pPr>
    </w:p>
    <w:p w:rsidR="00017758" w:rsidRPr="0026531F" w:rsidRDefault="005D4FCE" w:rsidP="006F4837">
      <w:pPr>
        <w:tabs>
          <w:tab w:val="left" w:pos="1980"/>
        </w:tabs>
        <w:jc w:val="both"/>
        <w:rPr>
          <w:rFonts w:ascii="Verdana" w:hAnsi="Verdana"/>
          <w:b/>
          <w:sz w:val="18"/>
          <w:szCs w:val="18"/>
        </w:rPr>
      </w:pPr>
      <w:r w:rsidRPr="0026531F">
        <w:rPr>
          <w:rFonts w:ascii="Verdana" w:hAnsi="Verdana"/>
          <w:b/>
          <w:sz w:val="18"/>
          <w:szCs w:val="18"/>
        </w:rPr>
        <w:t>3.3</w:t>
      </w:r>
    </w:p>
    <w:p w:rsidR="00017758" w:rsidRPr="0026531F" w:rsidRDefault="00017758" w:rsidP="006F4837">
      <w:pPr>
        <w:tabs>
          <w:tab w:val="left" w:pos="1980"/>
        </w:tabs>
        <w:jc w:val="both"/>
        <w:rPr>
          <w:rFonts w:ascii="Verdana" w:hAnsi="Verdana"/>
          <w:sz w:val="18"/>
          <w:szCs w:val="18"/>
        </w:rPr>
      </w:pPr>
    </w:p>
    <w:p w:rsidR="0051394D" w:rsidRPr="0026531F" w:rsidRDefault="0051394D" w:rsidP="006F4837">
      <w:pPr>
        <w:tabs>
          <w:tab w:val="left" w:pos="1980"/>
        </w:tabs>
        <w:jc w:val="both"/>
        <w:rPr>
          <w:rFonts w:ascii="Verdana" w:hAnsi="Verdana"/>
          <w:sz w:val="18"/>
          <w:szCs w:val="18"/>
        </w:rPr>
      </w:pPr>
      <w:r w:rsidRPr="0026531F">
        <w:rPr>
          <w:rFonts w:ascii="Verdana" w:hAnsi="Verdana"/>
          <w:sz w:val="18"/>
          <w:szCs w:val="18"/>
        </w:rPr>
        <w:t>De algemene regel is dat elk abnormaal functioneren van een PC direct moet gemeld worden aan de systeembeheerder, liefst met een print out van de foutboodschap of met een nauwkeurige beschrijving van de laatste acties/handelingen die aanleiding gaven tot een foute respons. Dit om het probleem beter te kunnen identificeren / lokaliseren en eventueel in de toekomst te verhelpen.</w:t>
      </w:r>
    </w:p>
    <w:p w:rsidR="0051394D" w:rsidRPr="0026531F" w:rsidRDefault="0051394D" w:rsidP="006F4837">
      <w:pPr>
        <w:jc w:val="both"/>
        <w:rPr>
          <w:rFonts w:ascii="Verdana" w:hAnsi="Verdana"/>
          <w:sz w:val="18"/>
          <w:szCs w:val="18"/>
        </w:rPr>
      </w:pPr>
      <w:r w:rsidRPr="0026531F">
        <w:rPr>
          <w:rFonts w:ascii="Verdana" w:hAnsi="Verdana"/>
          <w:sz w:val="18"/>
          <w:szCs w:val="18"/>
        </w:rPr>
        <w:t>Indien iets moet gewijzigd worden aan systeemconfiguraties dient de gebruiker contact op te nemen met de systeembeheerder.</w:t>
      </w:r>
    </w:p>
    <w:p w:rsidR="0051394D" w:rsidRPr="0026531F" w:rsidRDefault="0051394D" w:rsidP="006F4837">
      <w:pPr>
        <w:jc w:val="both"/>
        <w:rPr>
          <w:rFonts w:ascii="Verdana" w:hAnsi="Verdana"/>
          <w:sz w:val="18"/>
          <w:szCs w:val="18"/>
        </w:rPr>
      </w:pPr>
      <w:r w:rsidRPr="0026531F">
        <w:rPr>
          <w:rFonts w:ascii="Verdana" w:hAnsi="Verdana"/>
          <w:sz w:val="18"/>
          <w:szCs w:val="18"/>
        </w:rPr>
        <w:t>Principieel lopen alle contacten met leveranciers van hard- en software via de dienst informatica; er is echter een afwijkende afspraak gemaakt met externe leveranciers van informaticaproducten omdat per afdeling van het stadsbestuur (die producten gebruiken van een externe softwareleverancier) een contactpersoon is aangeduid met zijn e-mailadres zodat deze rechtstreeks kan aangesproken worden over typische toepassing</w:t>
      </w:r>
      <w:r w:rsidR="001D36EA" w:rsidRPr="0026531F">
        <w:rPr>
          <w:rFonts w:ascii="Verdana" w:hAnsi="Verdana"/>
          <w:sz w:val="18"/>
          <w:szCs w:val="18"/>
        </w:rPr>
        <w:t>s</w:t>
      </w:r>
      <w:r w:rsidRPr="0026531F">
        <w:rPr>
          <w:rFonts w:ascii="Verdana" w:hAnsi="Verdana"/>
          <w:sz w:val="18"/>
          <w:szCs w:val="18"/>
        </w:rPr>
        <w:t xml:space="preserve">problemen van hun software. Er dient wel een kopie van deze </w:t>
      </w:r>
      <w:r w:rsidR="001D36EA" w:rsidRPr="0026531F">
        <w:rPr>
          <w:rFonts w:ascii="Verdana" w:hAnsi="Verdana"/>
          <w:sz w:val="18"/>
          <w:szCs w:val="18"/>
        </w:rPr>
        <w:t>e-</w:t>
      </w:r>
      <w:r w:rsidRPr="0026531F">
        <w:rPr>
          <w:rFonts w:ascii="Verdana" w:hAnsi="Verdana"/>
          <w:sz w:val="18"/>
          <w:szCs w:val="18"/>
        </w:rPr>
        <w:t xml:space="preserve">mail gezonden te worden naar de systeembeheerder. Bij telefonisch contact wordt een summiere verslaggeving van het contact opgemaakt en opgestuurd naar de systeembeheerder. </w:t>
      </w:r>
    </w:p>
    <w:p w:rsidR="0051394D" w:rsidRPr="0026531F" w:rsidRDefault="0051394D" w:rsidP="006F4837">
      <w:pPr>
        <w:jc w:val="both"/>
        <w:rPr>
          <w:rFonts w:ascii="Verdana" w:hAnsi="Verdana"/>
          <w:sz w:val="18"/>
          <w:szCs w:val="18"/>
        </w:rPr>
      </w:pPr>
    </w:p>
    <w:p w:rsidR="00017758" w:rsidRPr="0026531F" w:rsidRDefault="005D4FCE" w:rsidP="006F4837">
      <w:pPr>
        <w:jc w:val="both"/>
        <w:rPr>
          <w:rFonts w:ascii="Verdana" w:hAnsi="Verdana"/>
          <w:b/>
          <w:sz w:val="18"/>
          <w:szCs w:val="18"/>
        </w:rPr>
      </w:pPr>
      <w:r w:rsidRPr="0026531F">
        <w:rPr>
          <w:rFonts w:ascii="Verdana" w:hAnsi="Verdana"/>
          <w:b/>
          <w:sz w:val="18"/>
          <w:szCs w:val="18"/>
        </w:rPr>
        <w:t>3.4</w:t>
      </w:r>
      <w:r w:rsidR="0051394D" w:rsidRPr="0026531F">
        <w:rPr>
          <w:rFonts w:ascii="Verdana" w:hAnsi="Verdana"/>
          <w:b/>
          <w:sz w:val="18"/>
          <w:szCs w:val="18"/>
        </w:rPr>
        <w:t xml:space="preserve"> </w:t>
      </w:r>
    </w:p>
    <w:p w:rsidR="00017758" w:rsidRPr="0026531F" w:rsidRDefault="00017758"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Elke gebruiker moet zijn PC gebruiken zoals een goede huisvader en dit wil zeggen dat dit stuk gereedschap goed moet verzorgd worden.</w:t>
      </w:r>
    </w:p>
    <w:p w:rsidR="0051394D" w:rsidRPr="0026531F" w:rsidRDefault="0051394D" w:rsidP="006F4837">
      <w:pPr>
        <w:jc w:val="both"/>
        <w:rPr>
          <w:rFonts w:ascii="Verdana" w:hAnsi="Verdana"/>
          <w:sz w:val="18"/>
          <w:szCs w:val="18"/>
        </w:rPr>
      </w:pPr>
      <w:r w:rsidRPr="0026531F">
        <w:rPr>
          <w:rFonts w:ascii="Verdana" w:hAnsi="Verdana"/>
          <w:sz w:val="18"/>
          <w:szCs w:val="18"/>
        </w:rPr>
        <w:t>Met andere woorden:</w:t>
      </w:r>
    </w:p>
    <w:p w:rsidR="0051394D" w:rsidRPr="0026531F" w:rsidRDefault="0051394D" w:rsidP="005E1E46">
      <w:pPr>
        <w:numPr>
          <w:ilvl w:val="0"/>
          <w:numId w:val="20"/>
        </w:numPr>
        <w:jc w:val="both"/>
        <w:rPr>
          <w:rFonts w:ascii="Verdana" w:hAnsi="Verdana"/>
          <w:sz w:val="18"/>
          <w:szCs w:val="18"/>
          <w:u w:val="single"/>
        </w:rPr>
      </w:pPr>
      <w:r w:rsidRPr="0026531F">
        <w:rPr>
          <w:rFonts w:ascii="Verdana" w:hAnsi="Verdana"/>
          <w:sz w:val="18"/>
          <w:szCs w:val="18"/>
        </w:rPr>
        <w:t>Men eet niet of drinkt niet boven een toetsenbord.</w:t>
      </w:r>
    </w:p>
    <w:p w:rsidR="0051394D" w:rsidRPr="0026531F" w:rsidRDefault="0051394D" w:rsidP="005E1E46">
      <w:pPr>
        <w:numPr>
          <w:ilvl w:val="0"/>
          <w:numId w:val="20"/>
        </w:numPr>
        <w:jc w:val="both"/>
        <w:rPr>
          <w:rFonts w:ascii="Verdana" w:hAnsi="Verdana"/>
          <w:sz w:val="18"/>
          <w:szCs w:val="18"/>
        </w:rPr>
      </w:pPr>
      <w:r w:rsidRPr="0026531F">
        <w:rPr>
          <w:rFonts w:ascii="Verdana" w:hAnsi="Verdana"/>
          <w:sz w:val="18"/>
          <w:szCs w:val="18"/>
        </w:rPr>
        <w:t>Men zet geen vochtige toestanden (vaas met bloemen, bloempot die water moet krijgen, drankfontein, e.d.) op hetzelfde of op een hoger niveau in de directe omgeving van een PC. Water stroomt naar beneden en elektronicac</w:t>
      </w:r>
      <w:r w:rsidR="0016631B" w:rsidRPr="0026531F">
        <w:rPr>
          <w:rFonts w:ascii="Verdana" w:hAnsi="Verdana"/>
          <w:sz w:val="18"/>
          <w:szCs w:val="18"/>
        </w:rPr>
        <w:t>ompon</w:t>
      </w:r>
      <w:r w:rsidRPr="0026531F">
        <w:rPr>
          <w:rFonts w:ascii="Verdana" w:hAnsi="Verdana"/>
          <w:sz w:val="18"/>
          <w:szCs w:val="18"/>
        </w:rPr>
        <w:t>enten van een PC mogen niet in contact komen met vocht (of zelfs vochtige dampen).</w:t>
      </w:r>
    </w:p>
    <w:p w:rsidR="0051394D" w:rsidRPr="0026531F" w:rsidRDefault="0051394D" w:rsidP="006F4837">
      <w:pPr>
        <w:jc w:val="both"/>
        <w:rPr>
          <w:rFonts w:ascii="Verdana" w:hAnsi="Verdana"/>
          <w:sz w:val="18"/>
          <w:szCs w:val="18"/>
        </w:rPr>
      </w:pPr>
    </w:p>
    <w:p w:rsidR="0051394D" w:rsidRPr="0026531F" w:rsidRDefault="005D4FCE" w:rsidP="006F4837">
      <w:pPr>
        <w:jc w:val="both"/>
        <w:rPr>
          <w:rFonts w:ascii="Verdana" w:hAnsi="Verdana"/>
          <w:b/>
          <w:sz w:val="18"/>
          <w:szCs w:val="18"/>
        </w:rPr>
      </w:pPr>
      <w:r w:rsidRPr="0026531F">
        <w:rPr>
          <w:rFonts w:ascii="Verdana" w:hAnsi="Verdana"/>
          <w:b/>
          <w:sz w:val="18"/>
          <w:szCs w:val="18"/>
        </w:rPr>
        <w:t>3.5</w:t>
      </w:r>
      <w:r w:rsidR="0051394D" w:rsidRPr="0026531F">
        <w:rPr>
          <w:rFonts w:ascii="Verdana" w:hAnsi="Verdana"/>
          <w:b/>
          <w:sz w:val="18"/>
          <w:szCs w:val="18"/>
        </w:rPr>
        <w:t xml:space="preserve"> </w:t>
      </w:r>
      <w:r w:rsidR="00017758" w:rsidRPr="0026531F">
        <w:rPr>
          <w:rFonts w:ascii="Verdana" w:hAnsi="Verdana"/>
          <w:b/>
          <w:sz w:val="18"/>
          <w:szCs w:val="18"/>
        </w:rPr>
        <w:t xml:space="preserve">– </w:t>
      </w:r>
      <w:r w:rsidR="0051394D" w:rsidRPr="0026531F">
        <w:rPr>
          <w:rFonts w:ascii="Verdana" w:hAnsi="Verdana"/>
          <w:b/>
          <w:sz w:val="18"/>
          <w:szCs w:val="18"/>
        </w:rPr>
        <w:t>Login- en Wachtwoordgebruik</w:t>
      </w:r>
    </w:p>
    <w:p w:rsidR="0051394D" w:rsidRPr="0026531F" w:rsidRDefault="0051394D" w:rsidP="006F4837">
      <w:pPr>
        <w:jc w:val="both"/>
        <w:rPr>
          <w:rFonts w:ascii="Verdana" w:hAnsi="Verdana"/>
          <w:b/>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 xml:space="preserve">De gebruiker moet zich tijdens het opstarten van de PC aanmelden op het Windows netwerk met zijn persoonlijke Login (gebruikersnaam) en zijn persoonlijk </w:t>
      </w:r>
      <w:r w:rsidR="008C71CD" w:rsidRPr="0026531F">
        <w:rPr>
          <w:rFonts w:ascii="Verdana" w:hAnsi="Verdana"/>
          <w:sz w:val="18"/>
          <w:szCs w:val="18"/>
        </w:rPr>
        <w:t>w</w:t>
      </w:r>
      <w:r w:rsidRPr="0026531F">
        <w:rPr>
          <w:rFonts w:ascii="Verdana" w:hAnsi="Verdana"/>
          <w:sz w:val="18"/>
          <w:szCs w:val="18"/>
        </w:rPr>
        <w:t>achtwoord)</w:t>
      </w:r>
      <w:r w:rsidRPr="0026531F">
        <w:rPr>
          <w:rFonts w:ascii="Verdana" w:hAnsi="Verdana"/>
          <w:sz w:val="18"/>
          <w:szCs w:val="18"/>
          <w:u w:val="single"/>
        </w:rPr>
        <w:t>,</w:t>
      </w:r>
      <w:r w:rsidRPr="0026531F">
        <w:rPr>
          <w:rFonts w:ascii="Verdana" w:hAnsi="Verdana"/>
          <w:sz w:val="18"/>
          <w:szCs w:val="18"/>
        </w:rPr>
        <w:t xml:space="preserve"> waarna hij toegang krijgt tot de eigen harde schijf en de netwerkomgevingen (mogelijks andere PC’s, lokaal gedeelde printers, netwerkprinters, servers, het eigen intranet en het internet. Elkeen heeft de plicht zijn wachtwoord als zeer persoonlijk gegeven te bewaren en het te wijzigen zodra het door derden gekend is. Zodra men het wachtwoord kent van anderen dient men dit mee te delen aan de veiligheidsconsulent (niet in dienst bij de stad).</w:t>
      </w:r>
    </w:p>
    <w:p w:rsidR="0051394D" w:rsidRPr="0026531F" w:rsidRDefault="0051394D" w:rsidP="006F4837">
      <w:pPr>
        <w:jc w:val="both"/>
        <w:rPr>
          <w:rFonts w:ascii="Verdana" w:hAnsi="Verdana"/>
          <w:sz w:val="18"/>
          <w:szCs w:val="18"/>
        </w:rPr>
      </w:pPr>
      <w:r w:rsidRPr="0026531F">
        <w:rPr>
          <w:rFonts w:ascii="Verdana" w:hAnsi="Verdana"/>
          <w:sz w:val="18"/>
          <w:szCs w:val="18"/>
        </w:rPr>
        <w:t>Naargelang zijn toegangsrechten</w:t>
      </w:r>
      <w:r w:rsidR="003C22C1" w:rsidRPr="0026531F">
        <w:rPr>
          <w:rFonts w:ascii="Verdana" w:hAnsi="Verdana"/>
          <w:sz w:val="18"/>
          <w:szCs w:val="18"/>
        </w:rPr>
        <w:t>,</w:t>
      </w:r>
      <w:r w:rsidRPr="0026531F">
        <w:rPr>
          <w:rFonts w:ascii="Verdana" w:hAnsi="Verdana"/>
          <w:sz w:val="18"/>
          <w:szCs w:val="18"/>
        </w:rPr>
        <w:t xml:space="preserve"> ingeregeld door de systeembeheerder, worden dan software pakketten ter beschikking gesteld (Word en/of Excel, of de totale Office en/of andere toepassingen van externe software leveranciers).</w:t>
      </w:r>
    </w:p>
    <w:p w:rsidR="0051394D" w:rsidRPr="0026531F" w:rsidRDefault="0051394D" w:rsidP="006F4837">
      <w:pPr>
        <w:jc w:val="both"/>
        <w:rPr>
          <w:rFonts w:ascii="Verdana" w:hAnsi="Verdana"/>
          <w:sz w:val="18"/>
          <w:szCs w:val="18"/>
        </w:rPr>
      </w:pPr>
    </w:p>
    <w:p w:rsidR="0051394D" w:rsidRPr="0026531F" w:rsidRDefault="005D4FCE" w:rsidP="006F4837">
      <w:pPr>
        <w:jc w:val="both"/>
        <w:rPr>
          <w:rFonts w:ascii="Verdana" w:hAnsi="Verdana"/>
          <w:b/>
          <w:sz w:val="18"/>
          <w:szCs w:val="18"/>
        </w:rPr>
      </w:pPr>
      <w:r w:rsidRPr="0026531F">
        <w:rPr>
          <w:rFonts w:ascii="Verdana" w:hAnsi="Verdana"/>
          <w:b/>
          <w:sz w:val="18"/>
          <w:szCs w:val="18"/>
        </w:rPr>
        <w:t>3.</w:t>
      </w:r>
      <w:r w:rsidR="0051394D" w:rsidRPr="0026531F">
        <w:rPr>
          <w:rFonts w:ascii="Verdana" w:hAnsi="Verdana"/>
          <w:b/>
          <w:sz w:val="18"/>
          <w:szCs w:val="18"/>
        </w:rPr>
        <w:t xml:space="preserve">6 </w:t>
      </w:r>
      <w:r w:rsidR="00017758" w:rsidRPr="0026531F">
        <w:rPr>
          <w:rFonts w:ascii="Verdana" w:hAnsi="Verdana"/>
          <w:b/>
          <w:sz w:val="18"/>
          <w:szCs w:val="18"/>
        </w:rPr>
        <w:t xml:space="preserve">– </w:t>
      </w:r>
      <w:r w:rsidR="0051394D" w:rsidRPr="0026531F">
        <w:rPr>
          <w:rFonts w:ascii="Verdana" w:hAnsi="Verdana"/>
          <w:b/>
          <w:sz w:val="18"/>
          <w:szCs w:val="18"/>
        </w:rPr>
        <w:t>Software</w:t>
      </w:r>
    </w:p>
    <w:p w:rsidR="0051394D" w:rsidRPr="0026531F" w:rsidRDefault="0051394D" w:rsidP="006F4837">
      <w:pPr>
        <w:jc w:val="both"/>
        <w:rPr>
          <w:rFonts w:ascii="Verdana" w:hAnsi="Verdana"/>
          <w:sz w:val="18"/>
          <w:szCs w:val="18"/>
          <w:u w:val="single"/>
        </w:rPr>
      </w:pPr>
    </w:p>
    <w:p w:rsidR="0051394D" w:rsidRPr="0026531F" w:rsidRDefault="0051394D" w:rsidP="006F4837">
      <w:pPr>
        <w:jc w:val="both"/>
        <w:rPr>
          <w:rFonts w:ascii="Verdana" w:hAnsi="Verdana"/>
          <w:sz w:val="18"/>
          <w:szCs w:val="18"/>
        </w:rPr>
      </w:pPr>
      <w:r w:rsidRPr="0026531F">
        <w:rPr>
          <w:rFonts w:ascii="Verdana" w:hAnsi="Verdana"/>
          <w:sz w:val="18"/>
          <w:szCs w:val="18"/>
        </w:rPr>
        <w:t>Elke PC wordt geïnstalleerd en aangesloten op het netwerk door de systeembeheerder.</w:t>
      </w:r>
    </w:p>
    <w:p w:rsidR="0051394D" w:rsidRPr="0026531F" w:rsidRDefault="0051394D" w:rsidP="006F4837">
      <w:pPr>
        <w:jc w:val="both"/>
        <w:rPr>
          <w:rFonts w:ascii="Verdana" w:hAnsi="Verdana"/>
          <w:sz w:val="18"/>
          <w:szCs w:val="18"/>
        </w:rPr>
      </w:pPr>
      <w:r w:rsidRPr="0026531F">
        <w:rPr>
          <w:rFonts w:ascii="Verdana" w:hAnsi="Verdana"/>
          <w:sz w:val="18"/>
          <w:szCs w:val="18"/>
        </w:rPr>
        <w:t>Indien er bijkomende software moet geïnstalleerd worden of slecht werkende software moet vervangen worden dient dit eveneens te gebeuren door de systeembeheerder.</w:t>
      </w:r>
    </w:p>
    <w:p w:rsidR="0051394D" w:rsidRPr="0026531F" w:rsidRDefault="0051394D" w:rsidP="006F4837">
      <w:pPr>
        <w:jc w:val="both"/>
        <w:rPr>
          <w:rFonts w:ascii="Verdana" w:hAnsi="Verdana"/>
          <w:sz w:val="18"/>
          <w:szCs w:val="18"/>
        </w:rPr>
      </w:pPr>
      <w:r w:rsidRPr="0026531F">
        <w:rPr>
          <w:rFonts w:ascii="Verdana" w:hAnsi="Verdana"/>
          <w:sz w:val="18"/>
          <w:szCs w:val="18"/>
        </w:rPr>
        <w:t xml:space="preserve">Met andere woorden de gebruiker mag niets doen met software en dient zich te beperken tot de toepassingen die men kan uitvoeren met deze software. </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 xml:space="preserve">De </w:t>
      </w:r>
      <w:r w:rsidR="00B92A52" w:rsidRPr="0026531F">
        <w:rPr>
          <w:rFonts w:ascii="Verdana" w:hAnsi="Verdana"/>
          <w:sz w:val="18"/>
          <w:szCs w:val="18"/>
        </w:rPr>
        <w:t>KSZ</w:t>
      </w:r>
      <w:r w:rsidRPr="0026531F">
        <w:rPr>
          <w:rFonts w:ascii="Verdana" w:hAnsi="Verdana"/>
          <w:sz w:val="18"/>
          <w:szCs w:val="18"/>
        </w:rPr>
        <w:t xml:space="preserve"> vraagt in “</w:t>
      </w:r>
      <w:r w:rsidRPr="0026531F">
        <w:rPr>
          <w:rFonts w:ascii="Verdana" w:hAnsi="Verdana"/>
          <w:sz w:val="18"/>
          <w:szCs w:val="18"/>
          <w:u w:val="single"/>
        </w:rPr>
        <w:t>de Minimale Veiligheidsnormen</w:t>
      </w:r>
      <w:r w:rsidRPr="0026531F">
        <w:rPr>
          <w:rFonts w:ascii="Verdana" w:hAnsi="Verdana"/>
          <w:sz w:val="18"/>
          <w:szCs w:val="18"/>
        </w:rPr>
        <w:t>” een “permanente inventaris van de beschikbare Hard- en Software” en om die reden moet alle software door de systeembeheerder geïnstalleerd worden (en de inventaris bijgewerkt worden).</w:t>
      </w:r>
    </w:p>
    <w:p w:rsidR="0051394D" w:rsidRPr="0026531F" w:rsidRDefault="0051394D" w:rsidP="006F4837">
      <w:pPr>
        <w:jc w:val="both"/>
        <w:rPr>
          <w:rFonts w:ascii="Verdana" w:hAnsi="Verdana"/>
          <w:sz w:val="18"/>
          <w:szCs w:val="18"/>
        </w:rPr>
      </w:pPr>
      <w:r w:rsidRPr="0026531F">
        <w:rPr>
          <w:rFonts w:ascii="Verdana" w:hAnsi="Verdana"/>
          <w:sz w:val="18"/>
          <w:szCs w:val="18"/>
        </w:rPr>
        <w:t>Ook gratis downloaden van software via het internet of gratis installeren van officiële of wettelijk verkregen software (Ministerie, Provincie,…) is niet toegestaan. Indien men zijn rechtstreekse chef kan overtuigen van de noodzaak van die software kan de chef de systeembeheerder vragen om de installatie te doen (als ze gerechtvaardigd is en de licentie voorwaarden ok zijn).</w:t>
      </w:r>
    </w:p>
    <w:p w:rsidR="0051394D" w:rsidRPr="0026531F" w:rsidRDefault="0051394D" w:rsidP="006F4837">
      <w:pPr>
        <w:jc w:val="both"/>
        <w:rPr>
          <w:rFonts w:ascii="Verdana" w:hAnsi="Verdana"/>
          <w:sz w:val="18"/>
          <w:szCs w:val="18"/>
        </w:rPr>
      </w:pPr>
    </w:p>
    <w:p w:rsidR="0051394D" w:rsidRPr="0026531F" w:rsidRDefault="005D4FCE" w:rsidP="006F4837">
      <w:pPr>
        <w:jc w:val="both"/>
        <w:rPr>
          <w:rFonts w:ascii="Verdana" w:hAnsi="Verdana"/>
          <w:b/>
          <w:sz w:val="18"/>
          <w:szCs w:val="18"/>
        </w:rPr>
      </w:pPr>
      <w:r w:rsidRPr="0026531F">
        <w:rPr>
          <w:rFonts w:ascii="Verdana" w:hAnsi="Verdana"/>
          <w:b/>
          <w:sz w:val="18"/>
          <w:szCs w:val="18"/>
        </w:rPr>
        <w:t>3.</w:t>
      </w:r>
      <w:r w:rsidR="0051394D" w:rsidRPr="0026531F">
        <w:rPr>
          <w:rFonts w:ascii="Verdana" w:hAnsi="Verdana"/>
          <w:b/>
          <w:sz w:val="18"/>
          <w:szCs w:val="18"/>
        </w:rPr>
        <w:t xml:space="preserve">7 </w:t>
      </w:r>
      <w:r w:rsidR="00017758" w:rsidRPr="0026531F">
        <w:rPr>
          <w:rFonts w:ascii="Verdana" w:hAnsi="Verdana"/>
          <w:b/>
          <w:sz w:val="18"/>
          <w:szCs w:val="18"/>
        </w:rPr>
        <w:t xml:space="preserve">– </w:t>
      </w:r>
      <w:r w:rsidR="0051394D" w:rsidRPr="0026531F">
        <w:rPr>
          <w:rFonts w:ascii="Verdana" w:hAnsi="Verdana"/>
          <w:b/>
          <w:sz w:val="18"/>
          <w:szCs w:val="18"/>
        </w:rPr>
        <w:t>Virusbescherming</w:t>
      </w:r>
    </w:p>
    <w:p w:rsidR="0051394D" w:rsidRPr="0026531F" w:rsidRDefault="0051394D" w:rsidP="006F4837">
      <w:pPr>
        <w:jc w:val="both"/>
        <w:rPr>
          <w:rFonts w:ascii="Verdana" w:hAnsi="Verdana"/>
          <w:b/>
          <w:sz w:val="18"/>
          <w:szCs w:val="18"/>
          <w:u w:val="single"/>
        </w:rPr>
      </w:pPr>
    </w:p>
    <w:p w:rsidR="0051394D" w:rsidRPr="0026531F" w:rsidRDefault="0051394D" w:rsidP="006F4837">
      <w:pPr>
        <w:jc w:val="both"/>
        <w:rPr>
          <w:rFonts w:ascii="Verdana" w:hAnsi="Verdana"/>
          <w:sz w:val="18"/>
          <w:szCs w:val="18"/>
        </w:rPr>
      </w:pPr>
      <w:r w:rsidRPr="0026531F">
        <w:rPr>
          <w:rFonts w:ascii="Verdana" w:hAnsi="Verdana"/>
          <w:sz w:val="18"/>
          <w:szCs w:val="18"/>
        </w:rPr>
        <w:t>Elke PC is voorzien van een antivirus en anti</w:t>
      </w:r>
      <w:r w:rsidR="0016631B" w:rsidRPr="0026531F">
        <w:rPr>
          <w:rFonts w:ascii="Verdana" w:hAnsi="Verdana"/>
          <w:sz w:val="18"/>
          <w:szCs w:val="18"/>
        </w:rPr>
        <w:t>-</w:t>
      </w:r>
      <w:r w:rsidRPr="0026531F">
        <w:rPr>
          <w:rFonts w:ascii="Verdana" w:hAnsi="Verdana"/>
          <w:sz w:val="18"/>
          <w:szCs w:val="18"/>
        </w:rPr>
        <w:t>malware pakket die moet voorkomen dat de PC besmet zou raken met virussen of malware. Alle bestanden worden gescand.</w:t>
      </w:r>
    </w:p>
    <w:p w:rsidR="0051394D" w:rsidRPr="0026531F" w:rsidRDefault="0051394D" w:rsidP="006F4837">
      <w:pPr>
        <w:jc w:val="both"/>
        <w:rPr>
          <w:rFonts w:ascii="Verdana" w:hAnsi="Verdana"/>
          <w:sz w:val="18"/>
          <w:szCs w:val="18"/>
        </w:rPr>
      </w:pPr>
      <w:r w:rsidRPr="0026531F">
        <w:rPr>
          <w:rFonts w:ascii="Verdana" w:hAnsi="Verdana"/>
          <w:sz w:val="18"/>
          <w:szCs w:val="18"/>
        </w:rPr>
        <w:t>Deze antivirus software wordt normaal elke keer geüpdate</w:t>
      </w:r>
      <w:r w:rsidR="00B425EB" w:rsidRPr="0026531F">
        <w:rPr>
          <w:rFonts w:ascii="Verdana" w:hAnsi="Verdana"/>
          <w:sz w:val="18"/>
          <w:szCs w:val="18"/>
        </w:rPr>
        <w:t>t</w:t>
      </w:r>
      <w:r w:rsidRPr="0026531F">
        <w:rPr>
          <w:rFonts w:ascii="Verdana" w:hAnsi="Verdana"/>
          <w:sz w:val="18"/>
          <w:szCs w:val="18"/>
        </w:rPr>
        <w:t xml:space="preserve"> als de PC wordt opgestart (zit vervat in de automatische opstartprocedure).</w:t>
      </w:r>
    </w:p>
    <w:p w:rsidR="0051394D" w:rsidRPr="0026531F" w:rsidRDefault="0051394D" w:rsidP="006F4837">
      <w:pPr>
        <w:jc w:val="both"/>
        <w:rPr>
          <w:rFonts w:ascii="Verdana" w:hAnsi="Verdana"/>
          <w:sz w:val="18"/>
          <w:szCs w:val="18"/>
        </w:rPr>
      </w:pPr>
      <w:r w:rsidRPr="0026531F">
        <w:rPr>
          <w:rFonts w:ascii="Verdana" w:hAnsi="Verdana"/>
          <w:sz w:val="18"/>
          <w:szCs w:val="18"/>
        </w:rPr>
        <w:t>Het is ten strengste verboden om deze antivirus protectie uit te schakelen of de update niet te laten doorgaan (enkel op deze wijze worden ook de nieuwste virussen doelmatig gescand en bestreden).</w:t>
      </w:r>
    </w:p>
    <w:p w:rsidR="0051394D" w:rsidRPr="0026531F" w:rsidRDefault="0051394D" w:rsidP="006F4837">
      <w:pPr>
        <w:jc w:val="both"/>
        <w:rPr>
          <w:rFonts w:ascii="Verdana" w:hAnsi="Verdana"/>
          <w:sz w:val="18"/>
          <w:szCs w:val="18"/>
        </w:rPr>
      </w:pPr>
    </w:p>
    <w:p w:rsidR="0051394D" w:rsidRPr="0026531F" w:rsidRDefault="005D4FCE" w:rsidP="006F4837">
      <w:pPr>
        <w:jc w:val="both"/>
        <w:rPr>
          <w:rFonts w:ascii="Verdana" w:hAnsi="Verdana"/>
          <w:b/>
          <w:sz w:val="18"/>
          <w:szCs w:val="18"/>
        </w:rPr>
      </w:pPr>
      <w:r w:rsidRPr="0026531F">
        <w:rPr>
          <w:rFonts w:ascii="Verdana" w:hAnsi="Verdana"/>
          <w:b/>
          <w:sz w:val="18"/>
          <w:szCs w:val="18"/>
        </w:rPr>
        <w:t>3.</w:t>
      </w:r>
      <w:r w:rsidR="0051394D" w:rsidRPr="0026531F">
        <w:rPr>
          <w:rFonts w:ascii="Verdana" w:hAnsi="Verdana"/>
          <w:b/>
          <w:sz w:val="18"/>
          <w:szCs w:val="18"/>
        </w:rPr>
        <w:t xml:space="preserve">8 </w:t>
      </w:r>
      <w:r w:rsidR="00017758" w:rsidRPr="0026531F">
        <w:rPr>
          <w:rFonts w:ascii="Verdana" w:hAnsi="Verdana"/>
          <w:b/>
          <w:sz w:val="18"/>
          <w:szCs w:val="18"/>
        </w:rPr>
        <w:t xml:space="preserve">– </w:t>
      </w:r>
      <w:r w:rsidR="0051394D" w:rsidRPr="0026531F">
        <w:rPr>
          <w:rFonts w:ascii="Verdana" w:hAnsi="Verdana"/>
          <w:b/>
          <w:sz w:val="18"/>
          <w:szCs w:val="18"/>
        </w:rPr>
        <w:t>Opslagbeheer</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Het is verplicht dat elke gebruiker zijn eigen toepassingen van het stadsbestuur op een gestructureerde wijze opslaat op de voor hem gereserveerde plaats op de centrale fileserver waar dagelijks automatisch gezorgd wordt voor een back-up</w:t>
      </w:r>
      <w:r w:rsidR="00017758" w:rsidRPr="0026531F">
        <w:rPr>
          <w:rFonts w:ascii="Verdana" w:hAnsi="Verdana"/>
          <w:sz w:val="18"/>
          <w:szCs w:val="18"/>
        </w:rPr>
        <w:t>.</w:t>
      </w:r>
    </w:p>
    <w:p w:rsidR="00017758" w:rsidRPr="0026531F" w:rsidRDefault="00017758"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Men maakt hiervoor een soort boomstructuur die overeenkomt met de complexiteit en verscheidenheid aan domeinen en bestanden die men behartigt. M.a.w. hoe complexer de werksituatie hoe zorgvuldiger en doordachter de boomstructuur moet worden opgesteld om later met groot gemak zaken te kunnen wegbergen op een “</w:t>
      </w:r>
      <w:r w:rsidRPr="0026531F">
        <w:rPr>
          <w:rFonts w:ascii="Verdana" w:hAnsi="Verdana"/>
          <w:i/>
          <w:sz w:val="18"/>
          <w:szCs w:val="18"/>
        </w:rPr>
        <w:t xml:space="preserve">terugvindbare” </w:t>
      </w:r>
      <w:r w:rsidRPr="0026531F">
        <w:rPr>
          <w:rFonts w:ascii="Verdana" w:hAnsi="Verdana"/>
          <w:sz w:val="18"/>
          <w:szCs w:val="18"/>
        </w:rPr>
        <w:t>plaats. Anderzijds is het evident dat in de benaming van elk bestand dat wordt opgeslagen ook gepoogd wordt om een éénduidigheid te krijgen door duidelijke typering en/of datumvermeldingen.</w:t>
      </w:r>
    </w:p>
    <w:p w:rsidR="00E93B74" w:rsidRPr="0026531F" w:rsidRDefault="00E93B74"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 xml:space="preserve">Gezien men door de jaren heen bij de uitvoering van zijn functie steeds nieuwe zaken bij krijgt en men hiervoor nieuwe mappen bijmaakt is het zinvol om toch regelmatig (minstens eenmaal per jaar) de boomstructuur te reviseren en terug de basis logica door te trekken. </w:t>
      </w:r>
    </w:p>
    <w:p w:rsidR="0051394D" w:rsidRPr="0026531F" w:rsidRDefault="0051394D" w:rsidP="006F4837">
      <w:pPr>
        <w:jc w:val="both"/>
        <w:rPr>
          <w:rFonts w:ascii="Verdana" w:hAnsi="Verdana"/>
          <w:sz w:val="18"/>
          <w:szCs w:val="18"/>
        </w:rPr>
      </w:pPr>
      <w:r w:rsidRPr="0026531F">
        <w:rPr>
          <w:rFonts w:ascii="Verdana" w:hAnsi="Verdana"/>
          <w:sz w:val="18"/>
          <w:szCs w:val="18"/>
        </w:rPr>
        <w:t>In ideale omstandigheden kan een derde in uw boomstructuur gemakkelijk elk gewenst bestand terugvinden.</w:t>
      </w:r>
    </w:p>
    <w:p w:rsidR="0051394D" w:rsidRPr="0026531F" w:rsidRDefault="0051394D" w:rsidP="006F4837">
      <w:pPr>
        <w:jc w:val="both"/>
        <w:rPr>
          <w:rFonts w:ascii="Verdana" w:hAnsi="Verdana"/>
          <w:sz w:val="18"/>
          <w:szCs w:val="18"/>
        </w:rPr>
      </w:pPr>
      <w:r w:rsidRPr="0026531F">
        <w:rPr>
          <w:rFonts w:ascii="Verdana" w:hAnsi="Verdana"/>
          <w:sz w:val="18"/>
          <w:szCs w:val="18"/>
        </w:rPr>
        <w:t>Om te voorkomen dat de harde schijven te snel vol lopen</w:t>
      </w:r>
      <w:r w:rsidR="0016631B" w:rsidRPr="0026531F">
        <w:rPr>
          <w:rFonts w:ascii="Verdana" w:hAnsi="Verdana"/>
          <w:sz w:val="18"/>
          <w:szCs w:val="18"/>
        </w:rPr>
        <w:t>,</w:t>
      </w:r>
      <w:r w:rsidRPr="0026531F">
        <w:rPr>
          <w:rFonts w:ascii="Verdana" w:hAnsi="Verdana"/>
          <w:sz w:val="18"/>
          <w:szCs w:val="18"/>
        </w:rPr>
        <w:t xml:space="preserve"> </w:t>
      </w:r>
      <w:r w:rsidR="00017758" w:rsidRPr="0026531F">
        <w:rPr>
          <w:rFonts w:ascii="Verdana" w:hAnsi="Verdana"/>
          <w:sz w:val="18"/>
          <w:szCs w:val="18"/>
        </w:rPr>
        <w:t>wordt</w:t>
      </w:r>
      <w:r w:rsidRPr="0026531F">
        <w:rPr>
          <w:rFonts w:ascii="Verdana" w:hAnsi="Verdana"/>
          <w:sz w:val="18"/>
          <w:szCs w:val="18"/>
        </w:rPr>
        <w:t xml:space="preserve"> er ook een archiveringsbeleid opgesteld</w:t>
      </w:r>
      <w:r w:rsidR="00017758" w:rsidRPr="0026531F">
        <w:rPr>
          <w:rFonts w:ascii="Verdana" w:hAnsi="Verdana"/>
          <w:sz w:val="18"/>
          <w:szCs w:val="18"/>
        </w:rPr>
        <w:t>.</w:t>
      </w:r>
    </w:p>
    <w:p w:rsidR="00017758" w:rsidRPr="0026531F" w:rsidRDefault="00017758" w:rsidP="006F4837">
      <w:pPr>
        <w:jc w:val="both"/>
        <w:rPr>
          <w:rFonts w:ascii="Verdana" w:hAnsi="Verdana"/>
          <w:sz w:val="18"/>
          <w:szCs w:val="18"/>
        </w:rPr>
      </w:pPr>
    </w:p>
    <w:p w:rsidR="0051394D" w:rsidRPr="0026531F" w:rsidRDefault="0051394D" w:rsidP="006F4837">
      <w:pPr>
        <w:jc w:val="both"/>
        <w:rPr>
          <w:rFonts w:ascii="Verdana" w:hAnsi="Verdana"/>
          <w:sz w:val="18"/>
          <w:szCs w:val="18"/>
        </w:rPr>
      </w:pPr>
    </w:p>
    <w:p w:rsidR="0051394D" w:rsidRPr="0026531F" w:rsidRDefault="005D4FCE" w:rsidP="006F4837">
      <w:pPr>
        <w:jc w:val="both"/>
        <w:rPr>
          <w:rFonts w:ascii="Verdana" w:hAnsi="Verdana"/>
          <w:sz w:val="18"/>
          <w:szCs w:val="18"/>
        </w:rPr>
      </w:pPr>
      <w:r w:rsidRPr="0026531F">
        <w:rPr>
          <w:rFonts w:ascii="Verdana" w:hAnsi="Verdana"/>
          <w:b/>
          <w:sz w:val="18"/>
          <w:szCs w:val="18"/>
        </w:rPr>
        <w:t>3.</w:t>
      </w:r>
      <w:r w:rsidR="0051394D" w:rsidRPr="0026531F">
        <w:rPr>
          <w:rFonts w:ascii="Verdana" w:hAnsi="Verdana"/>
          <w:b/>
          <w:sz w:val="18"/>
          <w:szCs w:val="18"/>
        </w:rPr>
        <w:t xml:space="preserve">9 </w:t>
      </w:r>
      <w:r w:rsidR="001D36EA" w:rsidRPr="0026531F">
        <w:rPr>
          <w:rFonts w:ascii="Verdana" w:hAnsi="Verdana"/>
          <w:b/>
          <w:sz w:val="18"/>
          <w:szCs w:val="18"/>
        </w:rPr>
        <w:t>– V</w:t>
      </w:r>
      <w:r w:rsidR="0051394D" w:rsidRPr="0026531F">
        <w:rPr>
          <w:rFonts w:ascii="Verdana" w:hAnsi="Verdana"/>
          <w:b/>
          <w:sz w:val="18"/>
          <w:szCs w:val="18"/>
        </w:rPr>
        <w:t>erplichte</w:t>
      </w:r>
      <w:r w:rsidR="001D36EA" w:rsidRPr="0026531F">
        <w:rPr>
          <w:rFonts w:ascii="Verdana" w:hAnsi="Verdana"/>
          <w:b/>
          <w:sz w:val="18"/>
          <w:szCs w:val="18"/>
        </w:rPr>
        <w:t xml:space="preserve"> </w:t>
      </w:r>
      <w:r w:rsidR="0051394D" w:rsidRPr="0026531F">
        <w:rPr>
          <w:rFonts w:ascii="Verdana" w:hAnsi="Verdana"/>
          <w:b/>
          <w:sz w:val="18"/>
          <w:szCs w:val="18"/>
        </w:rPr>
        <w:t>handelingen</w:t>
      </w:r>
      <w:r w:rsidR="0051394D" w:rsidRPr="0026531F">
        <w:rPr>
          <w:rFonts w:ascii="Verdana" w:hAnsi="Verdana"/>
          <w:sz w:val="18"/>
          <w:szCs w:val="18"/>
        </w:rPr>
        <w:t xml:space="preserve"> (niet limitatieve lijst)</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1. Installatie van software moet steeds gebeuren door de systeembeheerder, of minstens met goedkeuring van de systeembeheerder.</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2. Gebruik voor interne en externe informatie uitwisseling enkel materiaal (CD-Roms, DVD’s, USB-sticks…) dat door het bestuur ter beschikking werd gesteld. Dit om de kans op virusbesmetting in het hele netwerk te voorkomen.</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3.Elk document of programma van externe oorsprong moet gescand worden op virussen en indien het als besmet wordt aangeduid dient het onmiddellijk vernietigd en/of van de PC verwijderd te worden.</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 xml:space="preserve">4. Er moet op elke PC een zogenaamde slaapstand met wachtwoord geactiveerd zijn. Moet </w:t>
      </w:r>
      <w:r w:rsidR="001D36EA" w:rsidRPr="0026531F">
        <w:rPr>
          <w:rFonts w:ascii="Verdana" w:hAnsi="Verdana"/>
          <w:sz w:val="18"/>
          <w:szCs w:val="18"/>
        </w:rPr>
        <w:t>u</w:t>
      </w:r>
      <w:r w:rsidRPr="0026531F">
        <w:rPr>
          <w:rFonts w:ascii="Verdana" w:hAnsi="Verdana"/>
          <w:sz w:val="18"/>
          <w:szCs w:val="18"/>
        </w:rPr>
        <w:t xml:space="preserve"> een langere periode (&gt;10 minuten) uw kantoor verlaten, activeer dan manueel de slaapstand of zet de PC volledig uit.</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5. Alle gegevens moeten bewaard worden op de centrale fileserver. Het is verboden aparte gegevens te bewaren op de harde schijf van de eigen PC.</w:t>
      </w:r>
    </w:p>
    <w:p w:rsidR="0051394D" w:rsidRPr="0026531F" w:rsidRDefault="0051394D" w:rsidP="006F4837">
      <w:pPr>
        <w:jc w:val="both"/>
        <w:rPr>
          <w:rFonts w:ascii="Verdana" w:hAnsi="Verdana"/>
          <w:sz w:val="18"/>
          <w:szCs w:val="18"/>
        </w:rPr>
      </w:pPr>
    </w:p>
    <w:p w:rsidR="0051394D" w:rsidRPr="0026531F" w:rsidRDefault="0051394D" w:rsidP="005E1E46">
      <w:pPr>
        <w:numPr>
          <w:ilvl w:val="0"/>
          <w:numId w:val="6"/>
        </w:numPr>
        <w:ind w:left="0" w:firstLine="0"/>
        <w:jc w:val="both"/>
        <w:rPr>
          <w:rFonts w:ascii="Verdana" w:hAnsi="Verdana"/>
          <w:sz w:val="18"/>
          <w:szCs w:val="18"/>
        </w:rPr>
      </w:pPr>
      <w:r w:rsidRPr="0026531F">
        <w:rPr>
          <w:rFonts w:ascii="Verdana" w:hAnsi="Verdana"/>
          <w:sz w:val="18"/>
          <w:szCs w:val="18"/>
        </w:rPr>
        <w:t xml:space="preserve">Ingeval </w:t>
      </w:r>
      <w:r w:rsidR="001D36EA" w:rsidRPr="0026531F">
        <w:rPr>
          <w:rFonts w:ascii="Verdana" w:hAnsi="Verdana"/>
          <w:sz w:val="18"/>
          <w:szCs w:val="18"/>
        </w:rPr>
        <w:t>u</w:t>
      </w:r>
      <w:r w:rsidRPr="0026531F">
        <w:rPr>
          <w:rFonts w:ascii="Verdana" w:hAnsi="Verdana"/>
          <w:sz w:val="18"/>
          <w:szCs w:val="18"/>
        </w:rPr>
        <w:t xml:space="preserve"> een bepaald medium (CD, DVD, USB-stick, harde schijf) als onbruikbaar wil verwijderen moet </w:t>
      </w:r>
      <w:r w:rsidR="001D36EA" w:rsidRPr="0026531F">
        <w:rPr>
          <w:rFonts w:ascii="Verdana" w:hAnsi="Verdana"/>
          <w:sz w:val="18"/>
          <w:szCs w:val="18"/>
        </w:rPr>
        <w:t>u</w:t>
      </w:r>
      <w:r w:rsidRPr="0026531F">
        <w:rPr>
          <w:rFonts w:ascii="Verdana" w:hAnsi="Verdana"/>
          <w:sz w:val="18"/>
          <w:szCs w:val="18"/>
        </w:rPr>
        <w:t xml:space="preserve"> er voor zorgen dat deze op een doeltreffende manier is vernietigd geworden (met aangepaste tools) , zeker indien het klantgegevens of andere persoonlijke info bevat (er zijn bepaalde mensen erg bedreven in het terugvinden van info uit zogezegd kapotte media).</w:t>
      </w:r>
    </w:p>
    <w:p w:rsidR="0051394D" w:rsidRPr="0026531F" w:rsidRDefault="0051394D" w:rsidP="006F4837">
      <w:pPr>
        <w:jc w:val="both"/>
        <w:rPr>
          <w:rFonts w:ascii="Verdana" w:hAnsi="Verdana"/>
          <w:sz w:val="18"/>
          <w:szCs w:val="18"/>
        </w:rPr>
      </w:pPr>
      <w:r w:rsidRPr="0026531F">
        <w:rPr>
          <w:rFonts w:ascii="Verdana" w:hAnsi="Verdana"/>
          <w:sz w:val="18"/>
          <w:szCs w:val="18"/>
        </w:rPr>
        <w:t>De dienst informatica kan opslagmedia permanent wissen met bepaalde tools.</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7. Elke PC gebruiker dient het aantal tegelijk geopende programma’s te beperken en zeke</w:t>
      </w:r>
      <w:r w:rsidR="001D36EA" w:rsidRPr="0026531F">
        <w:rPr>
          <w:rFonts w:ascii="Verdana" w:hAnsi="Verdana"/>
          <w:sz w:val="18"/>
          <w:szCs w:val="18"/>
        </w:rPr>
        <w:t xml:space="preserve">r de speciale software met een </w:t>
      </w:r>
      <w:r w:rsidRPr="0026531F">
        <w:rPr>
          <w:rFonts w:ascii="Verdana" w:hAnsi="Verdana"/>
          <w:sz w:val="18"/>
          <w:szCs w:val="18"/>
        </w:rPr>
        <w:t>beperkt aantal licenties om aldus de collega’s niet onnodig te benadelen.</w:t>
      </w:r>
    </w:p>
    <w:p w:rsidR="0051394D" w:rsidRPr="0026531F" w:rsidRDefault="0051394D" w:rsidP="006F4837">
      <w:pPr>
        <w:jc w:val="both"/>
        <w:rPr>
          <w:rFonts w:ascii="Verdana" w:hAnsi="Verdana"/>
          <w:sz w:val="18"/>
          <w:szCs w:val="18"/>
        </w:rPr>
      </w:pPr>
    </w:p>
    <w:p w:rsidR="00654382" w:rsidRPr="0026531F" w:rsidRDefault="0051394D" w:rsidP="006F4837">
      <w:pPr>
        <w:jc w:val="both"/>
        <w:rPr>
          <w:rFonts w:ascii="Verdana" w:hAnsi="Verdana"/>
          <w:sz w:val="18"/>
          <w:szCs w:val="18"/>
        </w:rPr>
      </w:pPr>
      <w:r w:rsidRPr="0026531F">
        <w:rPr>
          <w:rFonts w:ascii="Verdana" w:hAnsi="Verdana"/>
          <w:sz w:val="18"/>
          <w:szCs w:val="18"/>
        </w:rPr>
        <w:t>8. Elke PC gebruiker heeft de verplichting zichzelf te bekwamen in de basiskennis van het PC-gebruik en in basiskennis van de gebruikers software (Word, Excel, Outlook, PowerPoint …). Hij zal hiertoe de nodige opleidingen volgen op eigen initiatief.</w:t>
      </w:r>
    </w:p>
    <w:p w:rsidR="001D36EA" w:rsidRPr="0026531F" w:rsidRDefault="001D36EA" w:rsidP="006F4837">
      <w:pPr>
        <w:jc w:val="both"/>
        <w:rPr>
          <w:rFonts w:ascii="Verdana" w:hAnsi="Verdana"/>
          <w:b/>
          <w:sz w:val="18"/>
          <w:szCs w:val="18"/>
        </w:rPr>
      </w:pPr>
    </w:p>
    <w:p w:rsidR="0051394D" w:rsidRPr="0026531F" w:rsidRDefault="005D4FCE" w:rsidP="006F4837">
      <w:pPr>
        <w:jc w:val="both"/>
        <w:rPr>
          <w:rFonts w:ascii="Verdana" w:hAnsi="Verdana"/>
          <w:sz w:val="18"/>
          <w:szCs w:val="18"/>
        </w:rPr>
      </w:pPr>
      <w:r w:rsidRPr="0026531F">
        <w:rPr>
          <w:rFonts w:ascii="Verdana" w:hAnsi="Verdana"/>
          <w:b/>
          <w:sz w:val="18"/>
          <w:szCs w:val="18"/>
        </w:rPr>
        <w:t>3.</w:t>
      </w:r>
      <w:r w:rsidR="0051394D" w:rsidRPr="0026531F">
        <w:rPr>
          <w:rFonts w:ascii="Verdana" w:hAnsi="Verdana"/>
          <w:b/>
          <w:sz w:val="18"/>
          <w:szCs w:val="18"/>
        </w:rPr>
        <w:t>10</w:t>
      </w:r>
      <w:r w:rsidR="001D36EA" w:rsidRPr="0026531F">
        <w:rPr>
          <w:rFonts w:ascii="Verdana" w:hAnsi="Verdana"/>
          <w:b/>
          <w:sz w:val="18"/>
          <w:szCs w:val="18"/>
        </w:rPr>
        <w:t xml:space="preserve"> –</w:t>
      </w:r>
      <w:r w:rsidR="0051394D" w:rsidRPr="0026531F">
        <w:rPr>
          <w:rFonts w:ascii="Verdana" w:hAnsi="Verdana"/>
          <w:b/>
          <w:sz w:val="18"/>
          <w:szCs w:val="18"/>
        </w:rPr>
        <w:t xml:space="preserve"> Verboden</w:t>
      </w:r>
      <w:r w:rsidR="001D36EA" w:rsidRPr="0026531F">
        <w:rPr>
          <w:rFonts w:ascii="Verdana" w:hAnsi="Verdana"/>
          <w:b/>
          <w:sz w:val="18"/>
          <w:szCs w:val="18"/>
        </w:rPr>
        <w:t xml:space="preserve"> </w:t>
      </w:r>
      <w:r w:rsidR="0051394D" w:rsidRPr="0026531F">
        <w:rPr>
          <w:rFonts w:ascii="Verdana" w:hAnsi="Verdana"/>
          <w:b/>
          <w:sz w:val="18"/>
          <w:szCs w:val="18"/>
        </w:rPr>
        <w:t xml:space="preserve">handelingen </w:t>
      </w:r>
      <w:r w:rsidR="0051394D" w:rsidRPr="0026531F">
        <w:rPr>
          <w:rFonts w:ascii="Verdana" w:hAnsi="Verdana"/>
          <w:sz w:val="18"/>
          <w:szCs w:val="18"/>
        </w:rPr>
        <w:t>(niet limitatieve lijst)</w:t>
      </w:r>
    </w:p>
    <w:p w:rsidR="0051394D" w:rsidRPr="0026531F" w:rsidRDefault="0051394D" w:rsidP="006F4837">
      <w:pPr>
        <w:jc w:val="both"/>
        <w:rPr>
          <w:rFonts w:ascii="Verdana" w:hAnsi="Verdana"/>
          <w:b/>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1. Zelf software installeren (zowel systeem- als toepassingssoftware)</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2. Zelf software kopiëren die op de PC werd geïnstalleerd (om he</w:t>
      </w:r>
      <w:r w:rsidR="0016631B" w:rsidRPr="0026531F">
        <w:rPr>
          <w:rFonts w:ascii="Verdana" w:hAnsi="Verdana"/>
          <w:sz w:val="18"/>
          <w:szCs w:val="18"/>
        </w:rPr>
        <w:t>t even op welke manier: via CD-r</w:t>
      </w:r>
      <w:r w:rsidRPr="0026531F">
        <w:rPr>
          <w:rFonts w:ascii="Verdana" w:hAnsi="Verdana"/>
          <w:sz w:val="18"/>
          <w:szCs w:val="18"/>
        </w:rPr>
        <w:t>om, DVD, e-mail, USB stick…) zonder medeweten van de systeembeheerder</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3. Verhandelen van gekopieerde bestanden of programma’s</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4. Verspreiden van software binnen en/of buiten het netwerk</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5. Verspreiden en/of ontwikkelen van virussoftware</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6. Inlezen van gegevens (documenten, bestanden, programma’s) vanaf CD-rom, DVD, e-mail, USB stick zonder actieve virusscanning.</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7. Aanpassen of verwijderen van systeembestanden (andere dan sjablonen of templates) van de PC of van de server</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8. Verwijderen van onbekende bestanden zonder toestemming van de systeembeheerder</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9. Vergeten de systeembeheerder te verwittigen als men vaststelt dat men toegang heeft tot bestanden waar men normaal niet in kan kijken.</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10. Wijzigingen aanbrengen in het BIOS van de PC</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11. Verplaatsen van mappen of submappen van anderen op de schijven van de server</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12.</w:t>
      </w:r>
      <w:r w:rsidR="00B425EB" w:rsidRPr="0026531F">
        <w:rPr>
          <w:rFonts w:ascii="Verdana" w:hAnsi="Verdana"/>
          <w:sz w:val="18"/>
          <w:szCs w:val="18"/>
        </w:rPr>
        <w:t xml:space="preserve"> </w:t>
      </w:r>
      <w:r w:rsidRPr="0026531F">
        <w:rPr>
          <w:rFonts w:ascii="Verdana" w:hAnsi="Verdana"/>
          <w:sz w:val="18"/>
          <w:szCs w:val="18"/>
        </w:rPr>
        <w:t>Inloggen met een andere gebruikersnaam dan de eigen log-in.</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13.</w:t>
      </w:r>
      <w:r w:rsidR="00B425EB" w:rsidRPr="0026531F">
        <w:rPr>
          <w:rFonts w:ascii="Verdana" w:hAnsi="Verdana"/>
          <w:sz w:val="18"/>
          <w:szCs w:val="18"/>
        </w:rPr>
        <w:t xml:space="preserve"> </w:t>
      </w:r>
      <w:r w:rsidRPr="0026531F">
        <w:rPr>
          <w:rFonts w:ascii="Verdana" w:hAnsi="Verdana"/>
          <w:sz w:val="18"/>
          <w:szCs w:val="18"/>
        </w:rPr>
        <w:t>Inloggen als rootgebruiker of Administrator</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14.</w:t>
      </w:r>
      <w:r w:rsidR="00B425EB" w:rsidRPr="0026531F">
        <w:rPr>
          <w:rFonts w:ascii="Verdana" w:hAnsi="Verdana"/>
          <w:sz w:val="18"/>
          <w:szCs w:val="18"/>
        </w:rPr>
        <w:t xml:space="preserve"> </w:t>
      </w:r>
      <w:r w:rsidRPr="0026531F">
        <w:rPr>
          <w:rFonts w:ascii="Verdana" w:hAnsi="Verdana"/>
          <w:sz w:val="18"/>
          <w:szCs w:val="18"/>
        </w:rPr>
        <w:t>Alle vrijwillige handelingen die de performantie en/of de stabiliteit van het netwerk kan schaden</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15.</w:t>
      </w:r>
      <w:r w:rsidR="00B425EB" w:rsidRPr="0026531F">
        <w:rPr>
          <w:rFonts w:ascii="Verdana" w:hAnsi="Verdana"/>
          <w:sz w:val="18"/>
          <w:szCs w:val="18"/>
        </w:rPr>
        <w:t xml:space="preserve"> </w:t>
      </w:r>
      <w:r w:rsidRPr="0026531F">
        <w:rPr>
          <w:rFonts w:ascii="Verdana" w:hAnsi="Verdana"/>
          <w:sz w:val="18"/>
          <w:szCs w:val="18"/>
        </w:rPr>
        <w:t>Alle vrijwillige handelingen die tot doel hebben schade toe te brengen aan hardware, software, bestanden en/of netwerkcomponenten.</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16.</w:t>
      </w:r>
      <w:r w:rsidR="00B425EB" w:rsidRPr="0026531F">
        <w:rPr>
          <w:rFonts w:ascii="Verdana" w:hAnsi="Verdana"/>
          <w:sz w:val="18"/>
          <w:szCs w:val="18"/>
        </w:rPr>
        <w:t xml:space="preserve"> </w:t>
      </w:r>
      <w:r w:rsidRPr="0026531F">
        <w:rPr>
          <w:rFonts w:ascii="Verdana" w:hAnsi="Verdana"/>
          <w:sz w:val="18"/>
          <w:szCs w:val="18"/>
        </w:rPr>
        <w:t>In het bezit komen van onrechtmatige informatie via het computersysteem</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17.</w:t>
      </w:r>
      <w:r w:rsidR="00B425EB" w:rsidRPr="0026531F">
        <w:rPr>
          <w:rFonts w:ascii="Verdana" w:hAnsi="Verdana"/>
          <w:sz w:val="18"/>
          <w:szCs w:val="18"/>
        </w:rPr>
        <w:t xml:space="preserve"> </w:t>
      </w:r>
      <w:r w:rsidRPr="0026531F">
        <w:rPr>
          <w:rFonts w:ascii="Verdana" w:hAnsi="Verdana"/>
          <w:sz w:val="18"/>
          <w:szCs w:val="18"/>
        </w:rPr>
        <w:t>Gebruik van stuitende taal in publieke of private berichten (ook e-mail)</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18.</w:t>
      </w:r>
      <w:r w:rsidR="00B425EB" w:rsidRPr="0026531F">
        <w:rPr>
          <w:rFonts w:ascii="Verdana" w:hAnsi="Verdana"/>
          <w:sz w:val="18"/>
          <w:szCs w:val="18"/>
        </w:rPr>
        <w:t xml:space="preserve"> </w:t>
      </w:r>
      <w:r w:rsidRPr="0026531F">
        <w:rPr>
          <w:rFonts w:ascii="Verdana" w:hAnsi="Verdana"/>
          <w:sz w:val="18"/>
          <w:szCs w:val="18"/>
        </w:rPr>
        <w:t>Zijn verder verboden: alle activiteiten en informaties die in strijd zijn met het strafrecht of met de goede zeden o.a.:</w:t>
      </w:r>
    </w:p>
    <w:p w:rsidR="0051394D" w:rsidRPr="0026531F" w:rsidRDefault="0051394D" w:rsidP="006F4837">
      <w:pPr>
        <w:ind w:left="360"/>
        <w:jc w:val="both"/>
        <w:rPr>
          <w:rFonts w:ascii="Verdana" w:hAnsi="Verdana"/>
          <w:sz w:val="18"/>
          <w:szCs w:val="18"/>
        </w:rPr>
      </w:pPr>
      <w:r w:rsidRPr="0026531F">
        <w:rPr>
          <w:rFonts w:ascii="Verdana" w:hAnsi="Verdana"/>
          <w:sz w:val="18"/>
          <w:szCs w:val="18"/>
        </w:rPr>
        <w:t>- reclame voor diensten van seksuele aard</w:t>
      </w:r>
      <w:r w:rsidR="001D36EA" w:rsidRPr="0026531F">
        <w:rPr>
          <w:rFonts w:ascii="Verdana" w:hAnsi="Verdana"/>
          <w:sz w:val="18"/>
          <w:szCs w:val="18"/>
        </w:rPr>
        <w:t>;</w:t>
      </w:r>
    </w:p>
    <w:p w:rsidR="0051394D" w:rsidRPr="0026531F" w:rsidRDefault="0051394D" w:rsidP="006F4837">
      <w:pPr>
        <w:ind w:left="360"/>
        <w:jc w:val="both"/>
        <w:rPr>
          <w:rFonts w:ascii="Verdana" w:hAnsi="Verdana"/>
          <w:sz w:val="18"/>
          <w:szCs w:val="18"/>
        </w:rPr>
      </w:pPr>
      <w:r w:rsidRPr="0026531F">
        <w:rPr>
          <w:rFonts w:ascii="Verdana" w:hAnsi="Verdana"/>
          <w:sz w:val="18"/>
          <w:szCs w:val="18"/>
        </w:rPr>
        <w:t xml:space="preserve">- aanslag op de goede zeden (pedofilie en kinderporno, bestialiteiten, sadomasochisme, necrofilie); </w:t>
      </w:r>
    </w:p>
    <w:p w:rsidR="0051394D" w:rsidRPr="0026531F" w:rsidRDefault="0051394D" w:rsidP="006F4837">
      <w:pPr>
        <w:ind w:left="360"/>
        <w:jc w:val="both"/>
        <w:rPr>
          <w:rFonts w:ascii="Verdana" w:hAnsi="Verdana"/>
          <w:sz w:val="18"/>
          <w:szCs w:val="18"/>
        </w:rPr>
      </w:pPr>
      <w:r w:rsidRPr="0026531F">
        <w:rPr>
          <w:rFonts w:ascii="Verdana" w:hAnsi="Verdana"/>
          <w:sz w:val="18"/>
          <w:szCs w:val="18"/>
        </w:rPr>
        <w:t>- racisme en xenofobie;</w:t>
      </w:r>
    </w:p>
    <w:p w:rsidR="0051394D" w:rsidRPr="0026531F" w:rsidRDefault="0051394D" w:rsidP="006F4837">
      <w:pPr>
        <w:ind w:left="360"/>
        <w:jc w:val="both"/>
        <w:rPr>
          <w:rFonts w:ascii="Verdana" w:hAnsi="Verdana"/>
          <w:sz w:val="18"/>
          <w:szCs w:val="18"/>
        </w:rPr>
      </w:pPr>
      <w:r w:rsidRPr="0026531F">
        <w:rPr>
          <w:rFonts w:ascii="Verdana" w:hAnsi="Verdana"/>
          <w:sz w:val="18"/>
          <w:szCs w:val="18"/>
        </w:rPr>
        <w:t>- ontkenning van de genocide;</w:t>
      </w:r>
    </w:p>
    <w:p w:rsidR="0051394D" w:rsidRPr="0026531F" w:rsidRDefault="0051394D" w:rsidP="006F4837">
      <w:pPr>
        <w:ind w:left="360"/>
        <w:jc w:val="both"/>
        <w:rPr>
          <w:rFonts w:ascii="Verdana" w:hAnsi="Verdana"/>
          <w:sz w:val="18"/>
          <w:szCs w:val="18"/>
        </w:rPr>
      </w:pPr>
      <w:r w:rsidRPr="0026531F">
        <w:rPr>
          <w:rFonts w:ascii="Verdana" w:hAnsi="Verdana"/>
          <w:sz w:val="18"/>
          <w:szCs w:val="18"/>
        </w:rPr>
        <w:t>- kwaadwillige provocatie tot het plegen van misdaden en delicten;</w:t>
      </w:r>
    </w:p>
    <w:p w:rsidR="0051394D" w:rsidRPr="0026531F" w:rsidRDefault="0051394D" w:rsidP="006F4837">
      <w:pPr>
        <w:ind w:left="360"/>
        <w:jc w:val="both"/>
        <w:rPr>
          <w:rFonts w:ascii="Verdana" w:hAnsi="Verdana"/>
          <w:sz w:val="18"/>
          <w:szCs w:val="18"/>
        </w:rPr>
      </w:pPr>
      <w:r w:rsidRPr="0026531F">
        <w:rPr>
          <w:rFonts w:ascii="Verdana" w:hAnsi="Verdana"/>
          <w:sz w:val="18"/>
          <w:szCs w:val="18"/>
        </w:rPr>
        <w:t>- groeperingen van misdadigers;</w:t>
      </w:r>
    </w:p>
    <w:p w:rsidR="0051394D" w:rsidRPr="0026531F" w:rsidRDefault="0051394D" w:rsidP="006F4837">
      <w:pPr>
        <w:ind w:left="360"/>
        <w:jc w:val="both"/>
        <w:rPr>
          <w:rFonts w:ascii="Verdana" w:hAnsi="Verdana"/>
          <w:sz w:val="18"/>
          <w:szCs w:val="18"/>
        </w:rPr>
      </w:pPr>
      <w:r w:rsidRPr="0026531F">
        <w:rPr>
          <w:rFonts w:ascii="Verdana" w:hAnsi="Verdana"/>
          <w:sz w:val="18"/>
          <w:szCs w:val="18"/>
        </w:rPr>
        <w:t>- spelen en loterijen;</w:t>
      </w:r>
    </w:p>
    <w:p w:rsidR="0051394D" w:rsidRPr="0026531F" w:rsidRDefault="0051394D" w:rsidP="006F4837">
      <w:pPr>
        <w:ind w:left="360"/>
        <w:jc w:val="both"/>
        <w:rPr>
          <w:rFonts w:ascii="Verdana" w:hAnsi="Verdana"/>
          <w:sz w:val="18"/>
          <w:szCs w:val="18"/>
        </w:rPr>
      </w:pPr>
      <w:r w:rsidRPr="0026531F">
        <w:rPr>
          <w:rFonts w:ascii="Verdana" w:hAnsi="Verdana"/>
          <w:sz w:val="18"/>
          <w:szCs w:val="18"/>
        </w:rPr>
        <w:t>- verdovende middelen en psychotrope stoffen (</w:t>
      </w:r>
      <w:r w:rsidR="001D36EA" w:rsidRPr="0026531F">
        <w:rPr>
          <w:rFonts w:ascii="Verdana" w:hAnsi="Verdana"/>
          <w:sz w:val="18"/>
          <w:szCs w:val="18"/>
        </w:rPr>
        <w:t>bijv.</w:t>
      </w:r>
      <w:r w:rsidRPr="0026531F">
        <w:rPr>
          <w:rFonts w:ascii="Verdana" w:hAnsi="Verdana"/>
          <w:sz w:val="18"/>
          <w:szCs w:val="18"/>
        </w:rPr>
        <w:t xml:space="preserve"> internetsites waar men drugs en medicijnen kan bestell</w:t>
      </w:r>
      <w:r w:rsidR="001D36EA" w:rsidRPr="0026531F">
        <w:rPr>
          <w:rFonts w:ascii="Verdana" w:hAnsi="Verdana"/>
          <w:sz w:val="18"/>
          <w:szCs w:val="18"/>
        </w:rPr>
        <w:t>en die in België verboden zijn);</w:t>
      </w:r>
    </w:p>
    <w:p w:rsidR="0051394D" w:rsidRPr="0026531F" w:rsidRDefault="0051394D" w:rsidP="006F4837">
      <w:pPr>
        <w:ind w:left="360"/>
        <w:jc w:val="both"/>
        <w:rPr>
          <w:rFonts w:ascii="Verdana" w:hAnsi="Verdana"/>
          <w:sz w:val="18"/>
          <w:szCs w:val="18"/>
        </w:rPr>
      </w:pPr>
      <w:r w:rsidRPr="0026531F">
        <w:rPr>
          <w:rFonts w:ascii="Verdana" w:hAnsi="Verdana"/>
          <w:sz w:val="18"/>
          <w:szCs w:val="18"/>
        </w:rPr>
        <w:t>- onwettige, onjuiste, obscene, lasterlijke of bedreigende informatie</w:t>
      </w:r>
      <w:r w:rsidR="001D36EA" w:rsidRPr="0026531F">
        <w:rPr>
          <w:rFonts w:ascii="Verdana" w:hAnsi="Verdana"/>
          <w:sz w:val="18"/>
          <w:szCs w:val="18"/>
        </w:rPr>
        <w:t>;</w:t>
      </w:r>
    </w:p>
    <w:p w:rsidR="0051394D" w:rsidRPr="0026531F" w:rsidRDefault="0051394D" w:rsidP="006F4837">
      <w:pPr>
        <w:ind w:left="360"/>
        <w:jc w:val="both"/>
        <w:rPr>
          <w:rFonts w:ascii="Verdana" w:hAnsi="Verdana"/>
          <w:sz w:val="18"/>
          <w:szCs w:val="18"/>
        </w:rPr>
      </w:pPr>
      <w:r w:rsidRPr="0026531F">
        <w:rPr>
          <w:rFonts w:ascii="Verdana" w:hAnsi="Verdana"/>
          <w:sz w:val="18"/>
          <w:szCs w:val="18"/>
        </w:rPr>
        <w:t>- informatie die inbreuk vormt op de bescherming van het privéleven of de menselijke waardigheid,</w:t>
      </w:r>
    </w:p>
    <w:p w:rsidR="0051394D" w:rsidRPr="0026531F" w:rsidRDefault="0051394D" w:rsidP="006F4837">
      <w:pPr>
        <w:ind w:left="360"/>
        <w:jc w:val="both"/>
        <w:rPr>
          <w:rFonts w:ascii="Verdana" w:hAnsi="Verdana"/>
          <w:sz w:val="18"/>
          <w:szCs w:val="18"/>
        </w:rPr>
      </w:pPr>
      <w:r w:rsidRPr="0026531F">
        <w:rPr>
          <w:rFonts w:ascii="Verdana" w:hAnsi="Verdana"/>
          <w:sz w:val="18"/>
          <w:szCs w:val="18"/>
        </w:rPr>
        <w:t>- verspre</w:t>
      </w:r>
      <w:r w:rsidR="001D36EA" w:rsidRPr="0026531F">
        <w:rPr>
          <w:rFonts w:ascii="Verdana" w:hAnsi="Verdana"/>
          <w:sz w:val="18"/>
          <w:szCs w:val="18"/>
        </w:rPr>
        <w:t>iden van publicitaire berichten;</w:t>
      </w:r>
    </w:p>
    <w:p w:rsidR="0051394D" w:rsidRPr="0026531F" w:rsidRDefault="0051394D" w:rsidP="006F4837">
      <w:pPr>
        <w:ind w:left="360"/>
        <w:jc w:val="both"/>
        <w:rPr>
          <w:rFonts w:ascii="Verdana" w:hAnsi="Verdana"/>
          <w:sz w:val="18"/>
          <w:szCs w:val="18"/>
        </w:rPr>
      </w:pPr>
      <w:r w:rsidRPr="0026531F">
        <w:rPr>
          <w:rFonts w:ascii="Verdana" w:hAnsi="Verdana"/>
          <w:sz w:val="18"/>
          <w:szCs w:val="18"/>
        </w:rPr>
        <w:t>- downloaden van illegale content (muziek, films, …)</w:t>
      </w:r>
      <w:r w:rsidR="001D36EA" w:rsidRPr="0026531F">
        <w:rPr>
          <w:rFonts w:ascii="Verdana" w:hAnsi="Verdana"/>
          <w:sz w:val="18"/>
          <w:szCs w:val="18"/>
        </w:rPr>
        <w:t>.</w:t>
      </w:r>
    </w:p>
    <w:p w:rsidR="00D9674F" w:rsidRPr="0026531F" w:rsidRDefault="00D9674F" w:rsidP="006F4837">
      <w:pPr>
        <w:ind w:left="360"/>
        <w:jc w:val="both"/>
        <w:rPr>
          <w:rFonts w:ascii="Verdana" w:hAnsi="Verdana"/>
          <w:sz w:val="18"/>
          <w:szCs w:val="18"/>
        </w:rPr>
      </w:pPr>
    </w:p>
    <w:p w:rsidR="00D9674F" w:rsidRPr="0026531F" w:rsidRDefault="00D9674F" w:rsidP="006F4837">
      <w:pPr>
        <w:ind w:left="360"/>
        <w:jc w:val="both"/>
        <w:rPr>
          <w:rFonts w:ascii="Verdana" w:hAnsi="Verdana"/>
          <w:sz w:val="18"/>
          <w:szCs w:val="18"/>
        </w:rPr>
      </w:pPr>
    </w:p>
    <w:p w:rsidR="00D9674F" w:rsidRPr="0026531F" w:rsidRDefault="00D9674F" w:rsidP="006F4837">
      <w:pPr>
        <w:ind w:left="360"/>
        <w:jc w:val="both"/>
        <w:rPr>
          <w:rFonts w:ascii="Verdana" w:hAnsi="Verdana"/>
          <w:sz w:val="18"/>
          <w:szCs w:val="18"/>
        </w:rPr>
      </w:pPr>
    </w:p>
    <w:p w:rsidR="0051394D" w:rsidRPr="0026531F" w:rsidRDefault="0051394D" w:rsidP="006F4837">
      <w:pPr>
        <w:ind w:left="360"/>
        <w:jc w:val="both"/>
        <w:rPr>
          <w:rFonts w:ascii="Verdana" w:hAnsi="Verdana"/>
          <w:sz w:val="18"/>
          <w:szCs w:val="18"/>
        </w:rPr>
      </w:pPr>
    </w:p>
    <w:p w:rsidR="0051394D" w:rsidRPr="0026531F" w:rsidRDefault="005D4FCE" w:rsidP="006F4837">
      <w:pPr>
        <w:jc w:val="both"/>
        <w:rPr>
          <w:rFonts w:ascii="Verdana" w:hAnsi="Verdana"/>
          <w:b/>
          <w:sz w:val="18"/>
          <w:szCs w:val="18"/>
        </w:rPr>
      </w:pPr>
      <w:r w:rsidRPr="0026531F">
        <w:rPr>
          <w:rFonts w:ascii="Verdana" w:hAnsi="Verdana"/>
          <w:b/>
          <w:sz w:val="18"/>
          <w:szCs w:val="18"/>
        </w:rPr>
        <w:t>3.</w:t>
      </w:r>
      <w:r w:rsidR="0051394D" w:rsidRPr="0026531F">
        <w:rPr>
          <w:rFonts w:ascii="Verdana" w:hAnsi="Verdana"/>
          <w:b/>
          <w:sz w:val="18"/>
          <w:szCs w:val="18"/>
        </w:rPr>
        <w:t>11</w:t>
      </w:r>
      <w:r w:rsidR="001D36EA" w:rsidRPr="0026531F">
        <w:rPr>
          <w:rFonts w:ascii="Verdana" w:hAnsi="Verdana"/>
          <w:b/>
          <w:sz w:val="18"/>
          <w:szCs w:val="18"/>
        </w:rPr>
        <w:t xml:space="preserve"> – </w:t>
      </w:r>
      <w:r w:rsidR="0051394D" w:rsidRPr="0026531F">
        <w:rPr>
          <w:rFonts w:ascii="Verdana" w:hAnsi="Verdana"/>
          <w:b/>
          <w:sz w:val="18"/>
          <w:szCs w:val="18"/>
        </w:rPr>
        <w:t>E-mail verkeer</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Het e-mailen is een communicatievorm die niet meer weg te denken is uit het dagelijkse digitale communicatieverkeer.</w:t>
      </w:r>
    </w:p>
    <w:p w:rsidR="0051394D" w:rsidRPr="0026531F" w:rsidRDefault="0051394D" w:rsidP="006F4837">
      <w:pPr>
        <w:jc w:val="both"/>
        <w:rPr>
          <w:rFonts w:ascii="Verdana" w:hAnsi="Verdana"/>
          <w:sz w:val="18"/>
          <w:szCs w:val="18"/>
        </w:rPr>
      </w:pPr>
      <w:r w:rsidRPr="0026531F">
        <w:rPr>
          <w:rFonts w:ascii="Verdana" w:hAnsi="Verdana"/>
          <w:sz w:val="18"/>
          <w:szCs w:val="18"/>
        </w:rPr>
        <w:t>Elke stadsmedewerker kan dus intern en extern e-mailen via het stadsnetwerk en hebben toegang tot het internet, tenzij dit door het betreffende diensthoofd als overbodig wordt aanschouwd of indien er in het verleden inbreuken werden vastgesteld.</w:t>
      </w:r>
    </w:p>
    <w:p w:rsidR="0051394D" w:rsidRPr="0026531F" w:rsidRDefault="0051394D" w:rsidP="006F4837">
      <w:pPr>
        <w:jc w:val="both"/>
        <w:rPr>
          <w:rFonts w:ascii="Verdana" w:hAnsi="Verdana"/>
          <w:sz w:val="18"/>
          <w:szCs w:val="18"/>
        </w:rPr>
      </w:pPr>
      <w:r w:rsidRPr="0026531F">
        <w:rPr>
          <w:rFonts w:ascii="Verdana" w:hAnsi="Verdana"/>
          <w:sz w:val="18"/>
          <w:szCs w:val="18"/>
        </w:rPr>
        <w:t>Elke PC is voorzien van MS-Outlook en het e-mailverkeer wordt ev</w:t>
      </w:r>
      <w:r w:rsidR="001D36EA" w:rsidRPr="0026531F">
        <w:rPr>
          <w:rFonts w:ascii="Verdana" w:hAnsi="Verdana"/>
          <w:sz w:val="18"/>
          <w:szCs w:val="18"/>
        </w:rPr>
        <w:t>eneens beheerd door MS-Outlook.</w:t>
      </w:r>
    </w:p>
    <w:p w:rsidR="0051394D" w:rsidRPr="0026531F" w:rsidRDefault="0051394D" w:rsidP="006F4837">
      <w:pPr>
        <w:jc w:val="both"/>
        <w:rPr>
          <w:rFonts w:ascii="Verdana" w:hAnsi="Verdana"/>
          <w:b/>
          <w:sz w:val="18"/>
          <w:szCs w:val="18"/>
        </w:rPr>
      </w:pPr>
    </w:p>
    <w:p w:rsidR="0051394D" w:rsidRPr="0026531F" w:rsidRDefault="0051394D" w:rsidP="006F4837">
      <w:pPr>
        <w:jc w:val="both"/>
        <w:rPr>
          <w:rFonts w:ascii="Verdana" w:hAnsi="Verdana"/>
          <w:b/>
          <w:sz w:val="18"/>
          <w:szCs w:val="18"/>
        </w:rPr>
      </w:pPr>
      <w:r w:rsidRPr="0026531F">
        <w:rPr>
          <w:rFonts w:ascii="Verdana" w:hAnsi="Verdana"/>
          <w:b/>
          <w:sz w:val="18"/>
          <w:szCs w:val="18"/>
        </w:rPr>
        <w:t>4. Akkoord verklaring</w:t>
      </w:r>
    </w:p>
    <w:p w:rsidR="0051394D" w:rsidRPr="0026531F" w:rsidRDefault="0051394D" w:rsidP="006F4837">
      <w:pPr>
        <w:jc w:val="both"/>
        <w:rPr>
          <w:rFonts w:ascii="Verdana" w:hAnsi="Verdana"/>
          <w:b/>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Deze gedrag</w:t>
      </w:r>
      <w:r w:rsidR="001962FD" w:rsidRPr="0026531F">
        <w:rPr>
          <w:rFonts w:ascii="Verdana" w:hAnsi="Verdana"/>
          <w:sz w:val="18"/>
          <w:szCs w:val="18"/>
        </w:rPr>
        <w:t>s</w:t>
      </w:r>
      <w:r w:rsidRPr="0026531F">
        <w:rPr>
          <w:rFonts w:ascii="Verdana" w:hAnsi="Verdana"/>
          <w:sz w:val="18"/>
          <w:szCs w:val="18"/>
        </w:rPr>
        <w:t xml:space="preserve">code kan gewijzigd worden door </w:t>
      </w:r>
      <w:r w:rsidR="001D36EA" w:rsidRPr="0026531F">
        <w:rPr>
          <w:rFonts w:ascii="Verdana" w:hAnsi="Verdana"/>
          <w:sz w:val="18"/>
          <w:szCs w:val="18"/>
        </w:rPr>
        <w:t>de gemeenteraad</w:t>
      </w:r>
      <w:r w:rsidRPr="0026531F">
        <w:rPr>
          <w:rFonts w:ascii="Verdana" w:hAnsi="Verdana"/>
          <w:sz w:val="18"/>
          <w:szCs w:val="18"/>
        </w:rPr>
        <w:t>. Alle gebruikers zullen in dit geval hiervan per e-mail of geschreven tekst op de hoogte worden gebracht.</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Indien één van de clausules van deze gedragscode nietig of niet-toepasbaar wordt verklaard, wordt ze geacht niet geschreven te zijn en dan zal ze de nietigheid van de andere clausules niet tot gevolg hebben. Deze bepaling moet dan via een aangepaste clausule worden gewijzigd.</w:t>
      </w:r>
    </w:p>
    <w:p w:rsidR="0051394D" w:rsidRPr="0026531F" w:rsidRDefault="0051394D" w:rsidP="006F4837">
      <w:pPr>
        <w:spacing w:before="120" w:after="120"/>
        <w:jc w:val="both"/>
        <w:rPr>
          <w:rFonts w:ascii="Verdana" w:hAnsi="Verdana"/>
          <w:sz w:val="18"/>
          <w:szCs w:val="18"/>
        </w:rPr>
      </w:pPr>
    </w:p>
    <w:p w:rsidR="0051394D" w:rsidRPr="0026531F" w:rsidRDefault="0051394D" w:rsidP="006F4837">
      <w:pPr>
        <w:pBdr>
          <w:top w:val="single" w:sz="4" w:space="1" w:color="auto"/>
          <w:left w:val="single" w:sz="4" w:space="6" w:color="auto"/>
          <w:bottom w:val="single" w:sz="4" w:space="1" w:color="auto"/>
          <w:right w:val="single" w:sz="4" w:space="4" w:color="auto"/>
        </w:pBdr>
        <w:jc w:val="both"/>
        <w:rPr>
          <w:rFonts w:ascii="Verdana" w:hAnsi="Verdana"/>
          <w:b/>
          <w:sz w:val="18"/>
          <w:szCs w:val="18"/>
        </w:rPr>
      </w:pPr>
      <w:r w:rsidRPr="0026531F">
        <w:rPr>
          <w:rFonts w:ascii="Verdana" w:hAnsi="Verdana"/>
          <w:b/>
          <w:sz w:val="18"/>
          <w:szCs w:val="18"/>
        </w:rPr>
        <w:t>Gedragscode voor een “Veilig e-mail en internet Gebruik”</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b/>
          <w:sz w:val="18"/>
          <w:szCs w:val="18"/>
        </w:rPr>
        <w:t>1. Doel</w:t>
      </w:r>
      <w:r w:rsidRPr="0026531F">
        <w:rPr>
          <w:rFonts w:ascii="Verdana" w:hAnsi="Verdana"/>
          <w:sz w:val="18"/>
          <w:szCs w:val="18"/>
        </w:rPr>
        <w:t>:</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 xml:space="preserve">Het vastleggen van alle regels en activiteiten die nodig zijn om een “Veilig e-mail gebruik” te garanderen en de gebruikers bewust te maken van wat als aanvaardbaar, respectievelijk onaanvaardbaar gebruik van e-mail beschouwd wordt. Het stadsbestuur houdt zich het recht voor om deze gedragscode te allen tijde waar en wanneer nodig aan te passen. Indien er wijzigingen doorgevoerd worden, zullen de e-mail gebruikers op gepaste wijze worden geïnformeerd. </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b/>
          <w:sz w:val="18"/>
          <w:szCs w:val="18"/>
        </w:rPr>
        <w:t>2. Toepassingsgebied</w:t>
      </w:r>
      <w:r w:rsidRPr="0026531F">
        <w:rPr>
          <w:rFonts w:ascii="Verdana" w:hAnsi="Verdana"/>
          <w:sz w:val="18"/>
          <w:szCs w:val="18"/>
        </w:rPr>
        <w:t>:</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 xml:space="preserve">- Alle gebruikers van PC’s (zowel intern als extern die tijdelijk of permanent bij de stad Ninove zelf of bij een onderafdeling zijn tewerkgesteld zoals </w:t>
      </w:r>
      <w:r w:rsidR="001D36EA" w:rsidRPr="0026531F">
        <w:rPr>
          <w:rFonts w:ascii="Verdana" w:hAnsi="Verdana"/>
          <w:sz w:val="18"/>
          <w:szCs w:val="18"/>
        </w:rPr>
        <w:t>bijv.</w:t>
      </w:r>
      <w:r w:rsidRPr="0026531F">
        <w:rPr>
          <w:rFonts w:ascii="Verdana" w:hAnsi="Verdana"/>
          <w:sz w:val="18"/>
          <w:szCs w:val="18"/>
        </w:rPr>
        <w:t xml:space="preserve"> onderaannemers, consultants, leveranciers, vrijwilligers) die aangesloten zijn op het netwerk van de stad Ninove dat op zijn beurt toegang heeft tot </w:t>
      </w:r>
      <w:r w:rsidR="001D36EA" w:rsidRPr="0026531F">
        <w:rPr>
          <w:rFonts w:ascii="Verdana" w:hAnsi="Verdana"/>
          <w:sz w:val="18"/>
          <w:szCs w:val="18"/>
        </w:rPr>
        <w:t xml:space="preserve">het rijksregister en </w:t>
      </w:r>
      <w:r w:rsidRPr="0026531F">
        <w:rPr>
          <w:rFonts w:ascii="Verdana" w:hAnsi="Verdana"/>
          <w:sz w:val="18"/>
          <w:szCs w:val="18"/>
        </w:rPr>
        <w:t>de KSZ.</w:t>
      </w:r>
    </w:p>
    <w:p w:rsidR="0051394D" w:rsidRPr="0026531F" w:rsidRDefault="0051394D" w:rsidP="006F4837">
      <w:pPr>
        <w:jc w:val="both"/>
        <w:rPr>
          <w:rFonts w:ascii="Verdana" w:hAnsi="Verdana"/>
          <w:sz w:val="18"/>
          <w:szCs w:val="18"/>
        </w:rPr>
      </w:pPr>
      <w:r w:rsidRPr="0026531F">
        <w:rPr>
          <w:rFonts w:ascii="Verdana" w:hAnsi="Verdana"/>
          <w:sz w:val="18"/>
          <w:szCs w:val="18"/>
        </w:rPr>
        <w:t>- Deze gedragscode verwijst naar alle ontwikkelde, operationeel gebruikte en te ontwikkelen informatiesystemen (die al dan niet met elkaar in verbinding staan) van alle vestigingen van de stad Ninove.</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b/>
          <w:sz w:val="18"/>
          <w:szCs w:val="18"/>
        </w:rPr>
        <w:t>3. Algemene Bepalingen</w:t>
      </w:r>
      <w:r w:rsidRPr="0026531F">
        <w:rPr>
          <w:rFonts w:ascii="Verdana" w:hAnsi="Verdana"/>
          <w:sz w:val="18"/>
          <w:szCs w:val="18"/>
        </w:rPr>
        <w:t>:</w:t>
      </w:r>
    </w:p>
    <w:p w:rsidR="0051394D" w:rsidRPr="0026531F" w:rsidRDefault="0051394D" w:rsidP="006F4837">
      <w:pPr>
        <w:jc w:val="both"/>
        <w:rPr>
          <w:rFonts w:ascii="Verdana" w:hAnsi="Verdana"/>
          <w:sz w:val="18"/>
          <w:szCs w:val="18"/>
        </w:rPr>
      </w:pPr>
    </w:p>
    <w:p w:rsidR="001D36EA" w:rsidRPr="0026531F" w:rsidRDefault="005D4FCE" w:rsidP="006F4837">
      <w:pPr>
        <w:jc w:val="both"/>
        <w:rPr>
          <w:rFonts w:ascii="Verdana" w:hAnsi="Verdana"/>
          <w:b/>
          <w:sz w:val="18"/>
          <w:szCs w:val="18"/>
        </w:rPr>
      </w:pPr>
      <w:r w:rsidRPr="0026531F">
        <w:rPr>
          <w:rFonts w:ascii="Verdana" w:hAnsi="Verdana"/>
          <w:b/>
          <w:sz w:val="18"/>
          <w:szCs w:val="18"/>
        </w:rPr>
        <w:t>3.1</w:t>
      </w:r>
    </w:p>
    <w:p w:rsidR="001D36EA" w:rsidRPr="0026531F" w:rsidRDefault="001D36EA" w:rsidP="006F4837">
      <w:pPr>
        <w:jc w:val="both"/>
        <w:rPr>
          <w:rFonts w:ascii="Verdana" w:hAnsi="Verdana"/>
          <w:b/>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E-mail verkeer is een zakelijk communicatieinstrument dat men op een verantwoorde manier dient te gebruiken binnen het wettelijke kader van de stad Ninove en het contract tussen werkgever en werknemer. Niettegenstaande het van nature minder formele karakter van e-mail, gelden dezelfde regels als bij andere vormen van communicatie.</w:t>
      </w:r>
    </w:p>
    <w:p w:rsidR="0051394D" w:rsidRPr="0026531F" w:rsidRDefault="0051394D" w:rsidP="006F4837">
      <w:pPr>
        <w:jc w:val="both"/>
        <w:rPr>
          <w:rFonts w:ascii="Verdana" w:hAnsi="Verdana"/>
          <w:sz w:val="18"/>
          <w:szCs w:val="18"/>
        </w:rPr>
      </w:pPr>
    </w:p>
    <w:p w:rsidR="0051394D" w:rsidRPr="0026531F" w:rsidRDefault="0051394D" w:rsidP="005E1E46">
      <w:pPr>
        <w:numPr>
          <w:ilvl w:val="0"/>
          <w:numId w:val="18"/>
        </w:numPr>
        <w:jc w:val="both"/>
        <w:rPr>
          <w:rFonts w:ascii="Verdana" w:hAnsi="Verdana"/>
          <w:sz w:val="18"/>
          <w:szCs w:val="18"/>
        </w:rPr>
      </w:pPr>
      <w:r w:rsidRPr="0026531F">
        <w:rPr>
          <w:rFonts w:ascii="Verdana" w:hAnsi="Verdana"/>
          <w:sz w:val="18"/>
          <w:szCs w:val="18"/>
        </w:rPr>
        <w:t>Vermijdt het sturen van vertrouwelijke informatie via e-mail. Als je het toch moet doen, bescherm dan het bestand met een paswoord en bezorg het paswoord via een ander communicatiekanaal (</w:t>
      </w:r>
      <w:r w:rsidR="001D36EA" w:rsidRPr="0026531F">
        <w:rPr>
          <w:rFonts w:ascii="Verdana" w:hAnsi="Verdana"/>
          <w:sz w:val="18"/>
          <w:szCs w:val="18"/>
        </w:rPr>
        <w:t>bijv.</w:t>
      </w:r>
      <w:r w:rsidRPr="0026531F">
        <w:rPr>
          <w:rFonts w:ascii="Verdana" w:hAnsi="Verdana"/>
          <w:sz w:val="18"/>
          <w:szCs w:val="18"/>
        </w:rPr>
        <w:t xml:space="preserve"> telefoon) aan de bestemmeling. Binnenkort zullen vertrouwelijke bestanden nog enkel geëncrypteerd verstuurd worden en voorzien van digitale handtekeningen.</w:t>
      </w:r>
    </w:p>
    <w:p w:rsidR="0051394D" w:rsidRPr="0026531F" w:rsidRDefault="0051394D" w:rsidP="006F4837">
      <w:pPr>
        <w:jc w:val="both"/>
        <w:rPr>
          <w:rFonts w:ascii="Verdana" w:hAnsi="Verdana"/>
          <w:sz w:val="18"/>
          <w:szCs w:val="18"/>
        </w:rPr>
      </w:pPr>
    </w:p>
    <w:p w:rsidR="0051394D" w:rsidRPr="0026531F" w:rsidRDefault="0051394D" w:rsidP="005E1E46">
      <w:pPr>
        <w:numPr>
          <w:ilvl w:val="0"/>
          <w:numId w:val="18"/>
        </w:numPr>
        <w:jc w:val="both"/>
        <w:rPr>
          <w:rFonts w:ascii="Verdana" w:hAnsi="Verdana"/>
          <w:sz w:val="18"/>
          <w:szCs w:val="18"/>
        </w:rPr>
      </w:pPr>
      <w:r w:rsidRPr="0026531F">
        <w:rPr>
          <w:rFonts w:ascii="Verdana" w:hAnsi="Verdana"/>
          <w:sz w:val="18"/>
          <w:szCs w:val="18"/>
        </w:rPr>
        <w:t xml:space="preserve">Zet volgende disclaimer </w:t>
      </w:r>
      <w:r w:rsidR="001D36EA" w:rsidRPr="0026531F">
        <w:rPr>
          <w:rFonts w:ascii="Verdana" w:hAnsi="Verdana"/>
          <w:sz w:val="18"/>
          <w:szCs w:val="18"/>
        </w:rPr>
        <w:t>i</w:t>
      </w:r>
      <w:r w:rsidRPr="0026531F">
        <w:rPr>
          <w:rFonts w:ascii="Verdana" w:hAnsi="Verdana"/>
          <w:sz w:val="18"/>
          <w:szCs w:val="18"/>
        </w:rPr>
        <w:t xml:space="preserve">n de automatische handtekening van je </w:t>
      </w:r>
      <w:r w:rsidR="001D36EA" w:rsidRPr="0026531F">
        <w:rPr>
          <w:rFonts w:ascii="Verdana" w:hAnsi="Verdana"/>
          <w:sz w:val="18"/>
          <w:szCs w:val="18"/>
        </w:rPr>
        <w:t>e-</w:t>
      </w:r>
      <w:r w:rsidRPr="0026531F">
        <w:rPr>
          <w:rFonts w:ascii="Verdana" w:hAnsi="Verdana"/>
          <w:sz w:val="18"/>
          <w:szCs w:val="18"/>
        </w:rPr>
        <w:t>mail:</w:t>
      </w:r>
    </w:p>
    <w:p w:rsidR="0051394D" w:rsidRPr="0026531F" w:rsidRDefault="001D36EA" w:rsidP="006F4837">
      <w:pPr>
        <w:ind w:left="1068"/>
        <w:jc w:val="both"/>
        <w:rPr>
          <w:rFonts w:ascii="Verdana" w:hAnsi="Verdana"/>
          <w:sz w:val="18"/>
          <w:szCs w:val="18"/>
        </w:rPr>
      </w:pPr>
      <w:r w:rsidRPr="0026531F">
        <w:rPr>
          <w:rFonts w:ascii="Verdana" w:hAnsi="Verdana"/>
          <w:sz w:val="18"/>
          <w:szCs w:val="18"/>
        </w:rPr>
        <w:t xml:space="preserve">“Dit bericht met zijn eventuele bijlage(n) verbindt de stad op geen enkele wijze. Enkel officieel ondertekende briefwisseling kan dit. De stad Ninove kan bijgevolg niet aansprakelijk worden gesteld voor de inhoud en zijn eventuele bijlage(n). Deze e-mail en zijn eventuele bijlage(n) zijn uitsluitend voor de geadresseerde bestemd en bevatten vertrouwelijke informatie. Het is mogelijk dat deze vertrouwelijke informatie persoonlijke standpunten bevat die niet noodzakelijk met die van de stad stroken. Als u deze boodschap per vergissing toegestuurd kreeg, verwittig dan onmiddellijk de afzender en vernietig de e-mail. De afzender kan niet verantwoordelijk worden gesteld voor enige wijziging van zijn bericht tijdens de elektronische transmissie. </w:t>
      </w:r>
      <w:r w:rsidR="0051394D" w:rsidRPr="0026531F">
        <w:rPr>
          <w:rFonts w:ascii="Verdana" w:hAnsi="Verdana"/>
          <w:sz w:val="18"/>
          <w:szCs w:val="18"/>
        </w:rPr>
        <w:t xml:space="preserve">De ontvanger van deze </w:t>
      </w:r>
      <w:r w:rsidRPr="0026531F">
        <w:rPr>
          <w:rFonts w:ascii="Verdana" w:hAnsi="Verdana"/>
          <w:sz w:val="18"/>
          <w:szCs w:val="18"/>
        </w:rPr>
        <w:t>e-</w:t>
      </w:r>
      <w:r w:rsidR="0051394D" w:rsidRPr="0026531F">
        <w:rPr>
          <w:rFonts w:ascii="Verdana" w:hAnsi="Verdana"/>
          <w:sz w:val="18"/>
          <w:szCs w:val="18"/>
        </w:rPr>
        <w:t>mail is gehouden zelf de nodige virustest uit te voeren. De stad Ninove aanvaardt geen verantwoordelijkheid voor enige schade veroorzaakt door een eventueel virus, meegestuurd in dit bericht.”</w:t>
      </w:r>
    </w:p>
    <w:p w:rsidR="0051394D" w:rsidRPr="0026531F" w:rsidRDefault="0051394D" w:rsidP="005E1E46">
      <w:pPr>
        <w:numPr>
          <w:ilvl w:val="0"/>
          <w:numId w:val="18"/>
        </w:numPr>
        <w:jc w:val="both"/>
        <w:rPr>
          <w:rFonts w:ascii="Verdana" w:hAnsi="Verdana"/>
          <w:sz w:val="18"/>
          <w:szCs w:val="18"/>
        </w:rPr>
      </w:pPr>
      <w:r w:rsidRPr="0026531F">
        <w:rPr>
          <w:rFonts w:ascii="Verdana" w:hAnsi="Verdana"/>
          <w:sz w:val="18"/>
          <w:szCs w:val="18"/>
        </w:rPr>
        <w:t>Alle e-mail accounts bijgehouden op het e-mail systeem van de stad Ninove zijn eigendom van de stad Ninove.</w:t>
      </w:r>
    </w:p>
    <w:p w:rsidR="0051394D" w:rsidRPr="0026531F" w:rsidRDefault="0051394D" w:rsidP="006F4837">
      <w:pPr>
        <w:jc w:val="both"/>
        <w:rPr>
          <w:rFonts w:ascii="Verdana" w:hAnsi="Verdana"/>
          <w:sz w:val="18"/>
          <w:szCs w:val="18"/>
        </w:rPr>
      </w:pPr>
    </w:p>
    <w:p w:rsidR="001962FD" w:rsidRPr="0026531F" w:rsidRDefault="005D4FCE" w:rsidP="006F4837">
      <w:pPr>
        <w:jc w:val="both"/>
        <w:rPr>
          <w:rFonts w:ascii="Verdana" w:hAnsi="Verdana"/>
          <w:b/>
          <w:sz w:val="18"/>
          <w:szCs w:val="18"/>
        </w:rPr>
      </w:pPr>
      <w:r w:rsidRPr="0026531F">
        <w:rPr>
          <w:rFonts w:ascii="Verdana" w:hAnsi="Verdana"/>
          <w:b/>
          <w:sz w:val="18"/>
          <w:szCs w:val="18"/>
        </w:rPr>
        <w:t>3.</w:t>
      </w:r>
      <w:r w:rsidR="001962FD" w:rsidRPr="0026531F">
        <w:rPr>
          <w:rFonts w:ascii="Verdana" w:hAnsi="Verdana"/>
          <w:b/>
          <w:sz w:val="18"/>
          <w:szCs w:val="18"/>
        </w:rPr>
        <w:t>2</w:t>
      </w:r>
    </w:p>
    <w:p w:rsidR="001962FD" w:rsidRPr="0026531F" w:rsidRDefault="001962F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 xml:space="preserve">Gebruikers van e-mail moeten zich bewust zijn van de wettelijke risico’s die hiermee verbonden zijn. De gebruiker kan aansprakelijk gesteld worden voor het doorsturen van vertrouwelijke informatie, voor het niet nakomen van de copyright rechten, voor het versturen van e-mails met bijlagen die een virus dragen, voor het versturen van e-mails met storende inhoud (Zie ook </w:t>
      </w:r>
      <w:r w:rsidR="00017758" w:rsidRPr="0026531F">
        <w:rPr>
          <w:rFonts w:ascii="Verdana" w:hAnsi="Verdana"/>
          <w:sz w:val="18"/>
          <w:szCs w:val="18"/>
        </w:rPr>
        <w:t>Artikel</w:t>
      </w:r>
      <w:r w:rsidRPr="0026531F">
        <w:rPr>
          <w:rFonts w:ascii="Verdana" w:hAnsi="Verdana"/>
          <w:sz w:val="18"/>
          <w:szCs w:val="18"/>
        </w:rPr>
        <w:t>8 Verboden handelingen).</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 xml:space="preserve">De gebruiker dient zich te realiseren dat in het voorkomende geval van niet nakomen van deze richtlijnen het stadsbestuur zich maximaal wettelijk zal distantiëren van diegene die in de fout gaat. De consequenties voor de werknemer na vaststelling van dergelijke fouten aangaande zijn positie in de stad Ninove zullen beslist worden </w:t>
      </w:r>
      <w:r w:rsidR="003B7501" w:rsidRPr="0026531F">
        <w:rPr>
          <w:rFonts w:ascii="Verdana" w:hAnsi="Verdana"/>
          <w:sz w:val="18"/>
          <w:szCs w:val="18"/>
        </w:rPr>
        <w:t>door de aanstellende overheid</w:t>
      </w:r>
      <w:r w:rsidRPr="0026531F">
        <w:rPr>
          <w:rFonts w:ascii="Verdana" w:hAnsi="Verdana"/>
          <w:sz w:val="18"/>
          <w:szCs w:val="18"/>
        </w:rPr>
        <w:t>.</w:t>
      </w:r>
    </w:p>
    <w:p w:rsidR="0051394D" w:rsidRPr="0026531F" w:rsidRDefault="0051394D" w:rsidP="006F4837">
      <w:pPr>
        <w:jc w:val="both"/>
        <w:rPr>
          <w:rFonts w:ascii="Verdana" w:hAnsi="Verdana"/>
          <w:sz w:val="18"/>
          <w:szCs w:val="18"/>
        </w:rPr>
      </w:pPr>
    </w:p>
    <w:p w:rsidR="001962FD" w:rsidRPr="0026531F" w:rsidRDefault="005D4FCE" w:rsidP="006F4837">
      <w:pPr>
        <w:jc w:val="both"/>
        <w:rPr>
          <w:rFonts w:ascii="Verdana" w:hAnsi="Verdana"/>
          <w:b/>
          <w:sz w:val="18"/>
          <w:szCs w:val="18"/>
        </w:rPr>
      </w:pPr>
      <w:r w:rsidRPr="0026531F">
        <w:rPr>
          <w:rFonts w:ascii="Verdana" w:hAnsi="Verdana"/>
          <w:b/>
          <w:sz w:val="18"/>
          <w:szCs w:val="18"/>
        </w:rPr>
        <w:t>3.</w:t>
      </w:r>
      <w:r w:rsidR="0051394D" w:rsidRPr="0026531F">
        <w:rPr>
          <w:rFonts w:ascii="Verdana" w:hAnsi="Verdana"/>
          <w:b/>
          <w:sz w:val="18"/>
          <w:szCs w:val="18"/>
        </w:rPr>
        <w:t>3</w:t>
      </w:r>
    </w:p>
    <w:p w:rsidR="001962FD" w:rsidRPr="0026531F" w:rsidRDefault="001962FD" w:rsidP="006F4837">
      <w:pPr>
        <w:jc w:val="both"/>
        <w:rPr>
          <w:rFonts w:ascii="Verdana" w:hAnsi="Verdana"/>
          <w:b/>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Gebruikers van e-mail moeten zich bewust zijn van de wettelijke bepalingen die hieraan verbonden zijn. Zo bepaalt de wet:</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 verberg je identiteit niet bij het versturen van e-mails,</w:t>
      </w:r>
    </w:p>
    <w:p w:rsidR="0051394D" w:rsidRPr="0026531F" w:rsidRDefault="0051394D" w:rsidP="006F4837">
      <w:pPr>
        <w:jc w:val="both"/>
        <w:rPr>
          <w:rFonts w:ascii="Verdana" w:hAnsi="Verdana"/>
          <w:sz w:val="18"/>
          <w:szCs w:val="18"/>
        </w:rPr>
      </w:pPr>
      <w:r w:rsidRPr="0026531F">
        <w:rPr>
          <w:rFonts w:ascii="Verdana" w:hAnsi="Verdana"/>
          <w:sz w:val="18"/>
          <w:szCs w:val="18"/>
        </w:rPr>
        <w:t>- kopieer geen bijlagen zonder toelating van de afzender</w:t>
      </w:r>
    </w:p>
    <w:p w:rsidR="0051394D" w:rsidRPr="0026531F" w:rsidRDefault="0051394D" w:rsidP="006F4837">
      <w:pPr>
        <w:jc w:val="both"/>
        <w:rPr>
          <w:rFonts w:ascii="Verdana" w:hAnsi="Verdana"/>
          <w:sz w:val="18"/>
          <w:szCs w:val="18"/>
        </w:rPr>
      </w:pPr>
      <w:r w:rsidRPr="0026531F">
        <w:rPr>
          <w:rFonts w:ascii="Verdana" w:hAnsi="Verdana"/>
          <w:sz w:val="18"/>
          <w:szCs w:val="18"/>
        </w:rPr>
        <w:t>- stuur geen e-mail vanuit de mailbox of account van iemand anders</w:t>
      </w:r>
    </w:p>
    <w:p w:rsidR="0051394D" w:rsidRPr="0026531F" w:rsidRDefault="0051394D" w:rsidP="006F4837">
      <w:pPr>
        <w:jc w:val="both"/>
        <w:rPr>
          <w:rFonts w:ascii="Verdana" w:hAnsi="Verdana"/>
          <w:sz w:val="18"/>
          <w:szCs w:val="18"/>
        </w:rPr>
      </w:pPr>
      <w:r w:rsidRPr="0026531F">
        <w:rPr>
          <w:rFonts w:ascii="Verdana" w:hAnsi="Verdana"/>
          <w:sz w:val="18"/>
          <w:szCs w:val="18"/>
        </w:rPr>
        <w:t>- vervals geen e-mail</w:t>
      </w:r>
    </w:p>
    <w:p w:rsidR="0051394D" w:rsidRPr="0026531F" w:rsidRDefault="0051394D" w:rsidP="006F4837">
      <w:pPr>
        <w:jc w:val="both"/>
        <w:rPr>
          <w:rFonts w:ascii="Verdana" w:hAnsi="Verdana"/>
          <w:sz w:val="18"/>
          <w:szCs w:val="18"/>
        </w:rPr>
      </w:pPr>
      <w:r w:rsidRPr="0026531F">
        <w:rPr>
          <w:rFonts w:ascii="Verdana" w:hAnsi="Verdana"/>
          <w:sz w:val="18"/>
          <w:szCs w:val="18"/>
        </w:rPr>
        <w:t xml:space="preserve">- stuur geen ongevraagde </w:t>
      </w:r>
      <w:r w:rsidR="001D36EA" w:rsidRPr="0026531F">
        <w:rPr>
          <w:rFonts w:ascii="Verdana" w:hAnsi="Verdana"/>
          <w:sz w:val="18"/>
          <w:szCs w:val="18"/>
        </w:rPr>
        <w:t>e-</w:t>
      </w:r>
      <w:r w:rsidRPr="0026531F">
        <w:rPr>
          <w:rFonts w:ascii="Verdana" w:hAnsi="Verdana"/>
          <w:sz w:val="18"/>
          <w:szCs w:val="18"/>
        </w:rPr>
        <w:t>mails (SPAM)</w:t>
      </w:r>
    </w:p>
    <w:p w:rsidR="0051394D" w:rsidRPr="0026531F" w:rsidRDefault="0051394D" w:rsidP="006F4837">
      <w:pPr>
        <w:jc w:val="both"/>
        <w:rPr>
          <w:rFonts w:ascii="Verdana" w:hAnsi="Verdana"/>
          <w:sz w:val="18"/>
          <w:szCs w:val="18"/>
        </w:rPr>
      </w:pPr>
      <w:r w:rsidRPr="0026531F">
        <w:rPr>
          <w:rFonts w:ascii="Verdana" w:hAnsi="Verdana"/>
          <w:sz w:val="18"/>
          <w:szCs w:val="18"/>
        </w:rPr>
        <w:t xml:space="preserve">- versturen of doorsturen van e-mail met lasterlijke, aanvallende, obscene of racistische inhoud is strikt verboden. (Zie ook </w:t>
      </w:r>
      <w:r w:rsidR="00017758" w:rsidRPr="0026531F">
        <w:rPr>
          <w:rFonts w:ascii="Verdana" w:hAnsi="Verdana"/>
          <w:sz w:val="18"/>
          <w:szCs w:val="18"/>
        </w:rPr>
        <w:t>Artikel</w:t>
      </w:r>
      <w:r w:rsidR="001962FD" w:rsidRPr="0026531F">
        <w:rPr>
          <w:rFonts w:ascii="Verdana" w:hAnsi="Verdana"/>
          <w:sz w:val="18"/>
          <w:szCs w:val="18"/>
        </w:rPr>
        <w:t xml:space="preserve"> 8 – Verboden handelingen en Artikel 7 –</w:t>
      </w:r>
      <w:r w:rsidRPr="0026531F">
        <w:rPr>
          <w:rFonts w:ascii="Verdana" w:hAnsi="Verdana"/>
          <w:sz w:val="18"/>
          <w:szCs w:val="18"/>
        </w:rPr>
        <w:t xml:space="preserve"> Verplichte</w:t>
      </w:r>
      <w:r w:rsidR="001962FD" w:rsidRPr="0026531F">
        <w:rPr>
          <w:rFonts w:ascii="Verdana" w:hAnsi="Verdana"/>
          <w:sz w:val="18"/>
          <w:szCs w:val="18"/>
        </w:rPr>
        <w:t xml:space="preserve"> </w:t>
      </w:r>
      <w:r w:rsidRPr="0026531F">
        <w:rPr>
          <w:rFonts w:ascii="Verdana" w:hAnsi="Verdana"/>
          <w:sz w:val="18"/>
          <w:szCs w:val="18"/>
        </w:rPr>
        <w:t>handelingen).</w:t>
      </w:r>
    </w:p>
    <w:p w:rsidR="005D4FCE" w:rsidRPr="0026531F" w:rsidRDefault="005D4FCE" w:rsidP="006F4837">
      <w:pPr>
        <w:jc w:val="both"/>
        <w:rPr>
          <w:rFonts w:ascii="Verdana" w:hAnsi="Verdana"/>
          <w:sz w:val="18"/>
          <w:szCs w:val="18"/>
        </w:rPr>
      </w:pPr>
    </w:p>
    <w:p w:rsidR="0051394D" w:rsidRPr="0026531F" w:rsidRDefault="005D4FCE" w:rsidP="006F4837">
      <w:pPr>
        <w:jc w:val="both"/>
        <w:rPr>
          <w:rFonts w:ascii="Verdana" w:hAnsi="Verdana"/>
          <w:b/>
          <w:sz w:val="18"/>
          <w:szCs w:val="18"/>
        </w:rPr>
      </w:pPr>
      <w:r w:rsidRPr="0026531F">
        <w:rPr>
          <w:rFonts w:ascii="Verdana" w:hAnsi="Verdana"/>
          <w:b/>
          <w:sz w:val="18"/>
          <w:szCs w:val="18"/>
        </w:rPr>
        <w:t>3.</w:t>
      </w:r>
      <w:r w:rsidR="0051394D" w:rsidRPr="0026531F">
        <w:rPr>
          <w:rFonts w:ascii="Verdana" w:hAnsi="Verdana"/>
          <w:b/>
          <w:sz w:val="18"/>
          <w:szCs w:val="18"/>
        </w:rPr>
        <w:t>4</w:t>
      </w:r>
      <w:r w:rsidR="001962FD" w:rsidRPr="0026531F">
        <w:rPr>
          <w:rFonts w:ascii="Verdana" w:hAnsi="Verdana"/>
          <w:b/>
          <w:sz w:val="18"/>
          <w:szCs w:val="18"/>
        </w:rPr>
        <w:t xml:space="preserve"> – </w:t>
      </w:r>
      <w:r w:rsidR="0051394D" w:rsidRPr="0026531F">
        <w:rPr>
          <w:rFonts w:ascii="Verdana" w:hAnsi="Verdana"/>
          <w:b/>
          <w:sz w:val="18"/>
          <w:szCs w:val="18"/>
        </w:rPr>
        <w:t>Controle</w:t>
      </w:r>
      <w:r w:rsidR="001962FD" w:rsidRPr="0026531F">
        <w:rPr>
          <w:rFonts w:ascii="Verdana" w:hAnsi="Verdana"/>
          <w:b/>
          <w:sz w:val="18"/>
          <w:szCs w:val="18"/>
        </w:rPr>
        <w:t xml:space="preserve"> </w:t>
      </w:r>
      <w:r w:rsidR="0051394D" w:rsidRPr="0026531F">
        <w:rPr>
          <w:rFonts w:ascii="Verdana" w:hAnsi="Verdana"/>
          <w:b/>
          <w:sz w:val="18"/>
          <w:szCs w:val="18"/>
        </w:rPr>
        <w:t>op persoonsgegevens over e-mail of internet gebruik (System Monitoring)</w:t>
      </w:r>
    </w:p>
    <w:p w:rsidR="0051394D" w:rsidRPr="0026531F" w:rsidRDefault="0051394D" w:rsidP="006F4837">
      <w:pPr>
        <w:jc w:val="both"/>
        <w:rPr>
          <w:rFonts w:ascii="Verdana" w:hAnsi="Verdana"/>
          <w:b/>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De controle op persoonsgegevens over e-mail gebruik en internet gebruik zal enkel plaats vinden met het volgende doel:</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 voor begeleiding en individuele beoordeling</w:t>
      </w:r>
      <w:r w:rsidR="00B425EB" w:rsidRPr="0026531F">
        <w:rPr>
          <w:rFonts w:ascii="Verdana" w:hAnsi="Verdana"/>
          <w:sz w:val="18"/>
          <w:szCs w:val="18"/>
        </w:rPr>
        <w:t>;</w:t>
      </w:r>
    </w:p>
    <w:p w:rsidR="0051394D" w:rsidRPr="0026531F" w:rsidRDefault="0051394D" w:rsidP="006F4837">
      <w:pPr>
        <w:jc w:val="both"/>
        <w:rPr>
          <w:rFonts w:ascii="Verdana" w:hAnsi="Verdana"/>
          <w:sz w:val="18"/>
          <w:szCs w:val="18"/>
        </w:rPr>
      </w:pPr>
      <w:r w:rsidRPr="0026531F">
        <w:rPr>
          <w:rFonts w:ascii="Verdana" w:hAnsi="Verdana"/>
          <w:sz w:val="18"/>
          <w:szCs w:val="18"/>
        </w:rPr>
        <w:t>- ter voorkoming van negatieve publiciteit</w:t>
      </w:r>
      <w:r w:rsidR="00B425EB" w:rsidRPr="0026531F">
        <w:rPr>
          <w:rFonts w:ascii="Verdana" w:hAnsi="Verdana"/>
          <w:sz w:val="18"/>
          <w:szCs w:val="18"/>
        </w:rPr>
        <w:t>;</w:t>
      </w:r>
    </w:p>
    <w:p w:rsidR="0051394D" w:rsidRPr="0026531F" w:rsidRDefault="0051394D" w:rsidP="006F4837">
      <w:pPr>
        <w:jc w:val="both"/>
        <w:rPr>
          <w:rFonts w:ascii="Verdana" w:hAnsi="Verdana"/>
          <w:sz w:val="18"/>
          <w:szCs w:val="18"/>
        </w:rPr>
      </w:pPr>
      <w:r w:rsidRPr="0026531F">
        <w:rPr>
          <w:rFonts w:ascii="Verdana" w:hAnsi="Verdana"/>
          <w:sz w:val="18"/>
          <w:szCs w:val="18"/>
        </w:rPr>
        <w:t>- voor het tegengaan van seksuele intimidatie</w:t>
      </w:r>
      <w:r w:rsidR="00B425EB" w:rsidRPr="0026531F">
        <w:rPr>
          <w:rFonts w:ascii="Verdana" w:hAnsi="Verdana"/>
          <w:sz w:val="18"/>
          <w:szCs w:val="18"/>
        </w:rPr>
        <w:t>;</w:t>
      </w:r>
    </w:p>
    <w:p w:rsidR="0051394D" w:rsidRPr="0026531F" w:rsidRDefault="0051394D" w:rsidP="006F4837">
      <w:pPr>
        <w:jc w:val="both"/>
        <w:rPr>
          <w:rFonts w:ascii="Verdana" w:hAnsi="Verdana"/>
          <w:sz w:val="18"/>
          <w:szCs w:val="18"/>
        </w:rPr>
      </w:pPr>
      <w:r w:rsidRPr="0026531F">
        <w:rPr>
          <w:rFonts w:ascii="Verdana" w:hAnsi="Verdana"/>
          <w:sz w:val="18"/>
          <w:szCs w:val="18"/>
        </w:rPr>
        <w:t>- voor de controle op bedrijfsgeheimen</w:t>
      </w:r>
      <w:r w:rsidR="00B425EB" w:rsidRPr="0026531F">
        <w:rPr>
          <w:rFonts w:ascii="Verdana" w:hAnsi="Verdana"/>
          <w:sz w:val="18"/>
          <w:szCs w:val="18"/>
        </w:rPr>
        <w:t>;</w:t>
      </w:r>
    </w:p>
    <w:p w:rsidR="0051394D" w:rsidRPr="0026531F" w:rsidRDefault="0051394D" w:rsidP="006F4837">
      <w:pPr>
        <w:jc w:val="both"/>
        <w:rPr>
          <w:rFonts w:ascii="Verdana" w:hAnsi="Verdana"/>
          <w:sz w:val="18"/>
          <w:szCs w:val="18"/>
        </w:rPr>
      </w:pPr>
      <w:r w:rsidRPr="0026531F">
        <w:rPr>
          <w:rFonts w:ascii="Verdana" w:hAnsi="Verdana"/>
          <w:sz w:val="18"/>
          <w:szCs w:val="18"/>
        </w:rPr>
        <w:t>- voor controle op systeem en netwerkbeveiliging</w:t>
      </w:r>
      <w:r w:rsidR="00B425EB" w:rsidRPr="0026531F">
        <w:rPr>
          <w:rFonts w:ascii="Verdana" w:hAnsi="Verdana"/>
          <w:sz w:val="18"/>
          <w:szCs w:val="18"/>
        </w:rPr>
        <w:t>;</w:t>
      </w:r>
    </w:p>
    <w:p w:rsidR="0051394D" w:rsidRPr="0026531F" w:rsidRDefault="0051394D" w:rsidP="006F4837">
      <w:pPr>
        <w:jc w:val="both"/>
        <w:rPr>
          <w:rFonts w:ascii="Verdana" w:hAnsi="Verdana"/>
          <w:sz w:val="18"/>
          <w:szCs w:val="18"/>
        </w:rPr>
      </w:pPr>
      <w:r w:rsidRPr="0026531F">
        <w:rPr>
          <w:rFonts w:ascii="Verdana" w:hAnsi="Verdana"/>
          <w:sz w:val="18"/>
          <w:szCs w:val="18"/>
        </w:rPr>
        <w:t>- voor controle op kosten en capaciteitsbeheersing</w:t>
      </w:r>
      <w:r w:rsidR="00B425EB" w:rsidRPr="0026531F">
        <w:rPr>
          <w:rFonts w:ascii="Verdana" w:hAnsi="Verdana"/>
          <w:sz w:val="18"/>
          <w:szCs w:val="18"/>
        </w:rPr>
        <w:t>;</w:t>
      </w:r>
    </w:p>
    <w:p w:rsidR="0051394D" w:rsidRPr="0026531F" w:rsidRDefault="0051394D" w:rsidP="006F4837">
      <w:pPr>
        <w:jc w:val="both"/>
        <w:rPr>
          <w:rFonts w:ascii="Verdana" w:hAnsi="Verdana"/>
          <w:sz w:val="18"/>
          <w:szCs w:val="18"/>
        </w:rPr>
      </w:pPr>
      <w:r w:rsidRPr="0026531F">
        <w:rPr>
          <w:rFonts w:ascii="Verdana" w:hAnsi="Verdana"/>
          <w:sz w:val="18"/>
          <w:szCs w:val="18"/>
        </w:rPr>
        <w:t>- voor het tegengaan van discriminatie.</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Hieruit volgt dat de gebruiker geen 100% privacy mag verwachten t</w:t>
      </w:r>
      <w:r w:rsidR="00DA5D37" w:rsidRPr="0026531F">
        <w:rPr>
          <w:rFonts w:ascii="Verdana" w:hAnsi="Verdana"/>
          <w:sz w:val="18"/>
          <w:szCs w:val="18"/>
        </w:rPr>
        <w:t>.</w:t>
      </w:r>
      <w:r w:rsidRPr="0026531F">
        <w:rPr>
          <w:rFonts w:ascii="Verdana" w:hAnsi="Verdana"/>
          <w:sz w:val="18"/>
          <w:szCs w:val="18"/>
        </w:rPr>
        <w:t>o</w:t>
      </w:r>
      <w:r w:rsidR="00DA5D37" w:rsidRPr="0026531F">
        <w:rPr>
          <w:rFonts w:ascii="Verdana" w:hAnsi="Verdana"/>
          <w:sz w:val="18"/>
          <w:szCs w:val="18"/>
        </w:rPr>
        <w:t>.</w:t>
      </w:r>
      <w:r w:rsidRPr="0026531F">
        <w:rPr>
          <w:rFonts w:ascii="Verdana" w:hAnsi="Verdana"/>
          <w:sz w:val="18"/>
          <w:szCs w:val="18"/>
        </w:rPr>
        <w:t>v</w:t>
      </w:r>
      <w:r w:rsidR="00DA5D37" w:rsidRPr="0026531F">
        <w:rPr>
          <w:rFonts w:ascii="Verdana" w:hAnsi="Verdana"/>
          <w:sz w:val="18"/>
          <w:szCs w:val="18"/>
        </w:rPr>
        <w:t xml:space="preserve">. </w:t>
      </w:r>
      <w:r w:rsidRPr="0026531F">
        <w:rPr>
          <w:rFonts w:ascii="Verdana" w:hAnsi="Verdana"/>
          <w:sz w:val="18"/>
          <w:szCs w:val="18"/>
        </w:rPr>
        <w:t>ontvangen, verstuurde, aangemaakte of bewaarde bestanden of boodschappen via het computersysteem van de stad Ninove.</w:t>
      </w:r>
    </w:p>
    <w:p w:rsidR="0041579D" w:rsidRPr="0026531F" w:rsidRDefault="0041579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 xml:space="preserve">Alle </w:t>
      </w:r>
      <w:r w:rsidR="0008189A" w:rsidRPr="0026531F">
        <w:rPr>
          <w:rFonts w:ascii="Verdana" w:hAnsi="Verdana"/>
          <w:sz w:val="18"/>
          <w:szCs w:val="18"/>
        </w:rPr>
        <w:t>niet-</w:t>
      </w:r>
      <w:r w:rsidR="00972509" w:rsidRPr="0026531F">
        <w:rPr>
          <w:rFonts w:ascii="Verdana" w:hAnsi="Verdana"/>
          <w:sz w:val="18"/>
          <w:szCs w:val="18"/>
        </w:rPr>
        <w:t xml:space="preserve">nominatieve </w:t>
      </w:r>
      <w:r w:rsidR="001D36EA" w:rsidRPr="0026531F">
        <w:rPr>
          <w:rFonts w:ascii="Verdana" w:hAnsi="Verdana"/>
          <w:sz w:val="18"/>
          <w:szCs w:val="18"/>
        </w:rPr>
        <w:t>e-</w:t>
      </w:r>
      <w:r w:rsidRPr="0026531F">
        <w:rPr>
          <w:rFonts w:ascii="Verdana" w:hAnsi="Verdana"/>
          <w:sz w:val="18"/>
          <w:szCs w:val="18"/>
        </w:rPr>
        <w:t>mails kunnen zonder verwittiging (mits boven en onderstaande regels) onderzocht en bekeken worden indien noodzakelijk.</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Indien men zich niet houdt aan de regels, zoals beschreven in deze gedragscode, zijn disciplinaire acties mogelijk, inbegrepen beëindiging van het contract omwille van zwaarwichtige reden en/of zelfs wettelijke vervolging.</w:t>
      </w:r>
    </w:p>
    <w:p w:rsidR="0051394D" w:rsidRPr="0026531F" w:rsidRDefault="0051394D" w:rsidP="006F4837">
      <w:pPr>
        <w:jc w:val="both"/>
        <w:rPr>
          <w:rFonts w:ascii="Verdana" w:hAnsi="Verdana"/>
          <w:sz w:val="18"/>
          <w:szCs w:val="18"/>
        </w:rPr>
      </w:pPr>
    </w:p>
    <w:p w:rsidR="0051394D" w:rsidRPr="0026531F" w:rsidRDefault="005D4FCE" w:rsidP="006F4837">
      <w:pPr>
        <w:jc w:val="both"/>
        <w:rPr>
          <w:rFonts w:ascii="Verdana" w:hAnsi="Verdana"/>
          <w:sz w:val="18"/>
          <w:szCs w:val="18"/>
        </w:rPr>
      </w:pPr>
      <w:r w:rsidRPr="0026531F">
        <w:rPr>
          <w:rFonts w:ascii="Verdana" w:hAnsi="Verdana"/>
          <w:b/>
          <w:sz w:val="18"/>
          <w:szCs w:val="18"/>
        </w:rPr>
        <w:t>3.</w:t>
      </w:r>
      <w:r w:rsidR="0051394D" w:rsidRPr="0026531F">
        <w:rPr>
          <w:rFonts w:ascii="Verdana" w:hAnsi="Verdana"/>
          <w:b/>
          <w:sz w:val="18"/>
          <w:szCs w:val="18"/>
        </w:rPr>
        <w:t>5</w:t>
      </w:r>
      <w:r w:rsidR="001962FD" w:rsidRPr="0026531F">
        <w:rPr>
          <w:rFonts w:ascii="Verdana" w:hAnsi="Verdana"/>
          <w:b/>
          <w:sz w:val="18"/>
          <w:szCs w:val="18"/>
        </w:rPr>
        <w:t xml:space="preserve"> – </w:t>
      </w:r>
      <w:r w:rsidR="0051394D" w:rsidRPr="0026531F">
        <w:rPr>
          <w:rFonts w:ascii="Verdana" w:hAnsi="Verdana"/>
          <w:b/>
          <w:sz w:val="18"/>
          <w:szCs w:val="18"/>
        </w:rPr>
        <w:t>Voorwaarden</w:t>
      </w:r>
      <w:r w:rsidR="001962FD" w:rsidRPr="0026531F">
        <w:rPr>
          <w:rFonts w:ascii="Verdana" w:hAnsi="Verdana"/>
          <w:b/>
          <w:sz w:val="18"/>
          <w:szCs w:val="18"/>
        </w:rPr>
        <w:t xml:space="preserve"> </w:t>
      </w:r>
      <w:r w:rsidR="0051394D" w:rsidRPr="0026531F">
        <w:rPr>
          <w:rFonts w:ascii="Verdana" w:hAnsi="Verdana"/>
          <w:b/>
          <w:sz w:val="18"/>
          <w:szCs w:val="18"/>
        </w:rPr>
        <w:t xml:space="preserve">voor </w:t>
      </w:r>
      <w:r w:rsidR="008C71CD" w:rsidRPr="0026531F">
        <w:rPr>
          <w:rFonts w:ascii="Verdana" w:hAnsi="Verdana"/>
          <w:b/>
          <w:sz w:val="18"/>
          <w:szCs w:val="18"/>
        </w:rPr>
        <w:t>c</w:t>
      </w:r>
      <w:r w:rsidR="0051394D" w:rsidRPr="0026531F">
        <w:rPr>
          <w:rFonts w:ascii="Verdana" w:hAnsi="Verdana"/>
          <w:b/>
          <w:sz w:val="18"/>
          <w:szCs w:val="18"/>
        </w:rPr>
        <w:t>ontrole</w:t>
      </w:r>
      <w:r w:rsidR="0051394D" w:rsidRPr="0026531F">
        <w:rPr>
          <w:rFonts w:ascii="Verdana" w:hAnsi="Verdana"/>
          <w:sz w:val="18"/>
          <w:szCs w:val="18"/>
        </w:rPr>
        <w:t xml:space="preserve"> </w:t>
      </w:r>
      <w:r w:rsidR="0051394D" w:rsidRPr="0026531F">
        <w:rPr>
          <w:rFonts w:ascii="Verdana" w:hAnsi="Verdana"/>
          <w:b/>
          <w:sz w:val="18"/>
          <w:szCs w:val="18"/>
        </w:rPr>
        <w:t>op persoonsgegevens</w:t>
      </w:r>
    </w:p>
    <w:p w:rsidR="00B92A52" w:rsidRPr="0026531F" w:rsidRDefault="00B92A52"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Controle van persoonsg</w:t>
      </w:r>
      <w:r w:rsidR="00DE2D14" w:rsidRPr="0026531F">
        <w:rPr>
          <w:rFonts w:ascii="Verdana" w:hAnsi="Verdana"/>
          <w:sz w:val="18"/>
          <w:szCs w:val="18"/>
        </w:rPr>
        <w:t>egevens over e-mail- en internet</w:t>
      </w:r>
      <w:r w:rsidRPr="0026531F">
        <w:rPr>
          <w:rFonts w:ascii="Verdana" w:hAnsi="Verdana"/>
          <w:sz w:val="18"/>
          <w:szCs w:val="18"/>
        </w:rPr>
        <w:t>gebruik vindt slechts plaats in het kader van de doelen genoemd in Artikel 4.</w:t>
      </w:r>
    </w:p>
    <w:p w:rsidR="0051394D" w:rsidRPr="0026531F" w:rsidRDefault="0051394D" w:rsidP="006F4837">
      <w:pPr>
        <w:jc w:val="both"/>
        <w:rPr>
          <w:rFonts w:ascii="Verdana" w:hAnsi="Verdana"/>
          <w:sz w:val="18"/>
          <w:szCs w:val="18"/>
        </w:rPr>
      </w:pPr>
    </w:p>
    <w:p w:rsidR="0051394D" w:rsidRPr="0026531F" w:rsidRDefault="0051394D" w:rsidP="005E1E46">
      <w:pPr>
        <w:numPr>
          <w:ilvl w:val="0"/>
          <w:numId w:val="18"/>
        </w:numPr>
        <w:jc w:val="both"/>
        <w:rPr>
          <w:rFonts w:ascii="Verdana" w:hAnsi="Verdana"/>
          <w:sz w:val="18"/>
          <w:szCs w:val="18"/>
        </w:rPr>
      </w:pPr>
      <w:r w:rsidRPr="0026531F">
        <w:rPr>
          <w:rFonts w:ascii="Verdana" w:hAnsi="Verdana"/>
          <w:sz w:val="18"/>
          <w:szCs w:val="18"/>
        </w:rPr>
        <w:t>Deze controle vindt in beginsel plaats op het niveau van getotaliseerde gegevens die niet herleidbaar zijn tot identificeerbare personen.</w:t>
      </w:r>
    </w:p>
    <w:p w:rsidR="0051394D" w:rsidRPr="0026531F" w:rsidRDefault="0051394D" w:rsidP="006F4837">
      <w:pPr>
        <w:jc w:val="both"/>
        <w:rPr>
          <w:rFonts w:ascii="Verdana" w:hAnsi="Verdana"/>
          <w:sz w:val="18"/>
          <w:szCs w:val="18"/>
        </w:rPr>
      </w:pPr>
    </w:p>
    <w:p w:rsidR="0051394D" w:rsidRPr="0026531F" w:rsidRDefault="0051394D" w:rsidP="005E1E46">
      <w:pPr>
        <w:numPr>
          <w:ilvl w:val="0"/>
          <w:numId w:val="18"/>
        </w:numPr>
        <w:jc w:val="both"/>
        <w:rPr>
          <w:rFonts w:ascii="Verdana" w:hAnsi="Verdana"/>
          <w:sz w:val="18"/>
          <w:szCs w:val="18"/>
        </w:rPr>
      </w:pPr>
      <w:r w:rsidRPr="0026531F">
        <w:rPr>
          <w:rFonts w:ascii="Verdana" w:hAnsi="Verdana"/>
          <w:sz w:val="18"/>
          <w:szCs w:val="18"/>
        </w:rPr>
        <w:t>Indien een werknemer of groep van werknemers wordt verdacht van het overtreden van de regels, kan gedurende een vastgestelde (korte) periode gerichte controle plaats vinden.</w:t>
      </w:r>
    </w:p>
    <w:p w:rsidR="0051394D" w:rsidRPr="0026531F" w:rsidRDefault="0051394D" w:rsidP="006F4837">
      <w:pPr>
        <w:jc w:val="both"/>
        <w:rPr>
          <w:rFonts w:ascii="Verdana" w:hAnsi="Verdana"/>
          <w:sz w:val="18"/>
          <w:szCs w:val="18"/>
        </w:rPr>
      </w:pPr>
    </w:p>
    <w:p w:rsidR="0051394D" w:rsidRDefault="0051394D" w:rsidP="006F4837">
      <w:pPr>
        <w:numPr>
          <w:ilvl w:val="0"/>
          <w:numId w:val="18"/>
        </w:numPr>
        <w:jc w:val="both"/>
        <w:rPr>
          <w:rFonts w:ascii="Verdana" w:hAnsi="Verdana"/>
          <w:sz w:val="18"/>
          <w:szCs w:val="18"/>
        </w:rPr>
      </w:pPr>
      <w:r w:rsidRPr="0026531F">
        <w:rPr>
          <w:rFonts w:ascii="Verdana" w:hAnsi="Verdana"/>
          <w:sz w:val="18"/>
          <w:szCs w:val="18"/>
        </w:rPr>
        <w:t xml:space="preserve">Controle beperkt zich in beginsel tot verkeersgegevens van het e-mail- en internetgebruik. Slechts bij zwaarwegende redenen vindt controle op de inhoud plaats. </w:t>
      </w:r>
    </w:p>
    <w:p w:rsidR="001D20BB" w:rsidRDefault="001D20BB" w:rsidP="001D20BB">
      <w:pPr>
        <w:pStyle w:val="Lijstalinea"/>
        <w:rPr>
          <w:rFonts w:ascii="Verdana" w:hAnsi="Verdana"/>
          <w:sz w:val="18"/>
          <w:szCs w:val="18"/>
        </w:rPr>
      </w:pPr>
    </w:p>
    <w:p w:rsidR="001D20BB" w:rsidRPr="001D20BB" w:rsidRDefault="001D20BB" w:rsidP="001D20BB">
      <w:pPr>
        <w:ind w:left="1080"/>
        <w:jc w:val="both"/>
        <w:rPr>
          <w:rFonts w:ascii="Verdana" w:hAnsi="Verdana"/>
          <w:sz w:val="18"/>
          <w:szCs w:val="18"/>
        </w:rPr>
      </w:pPr>
    </w:p>
    <w:p w:rsidR="0051394D" w:rsidRPr="0026531F" w:rsidRDefault="0051394D" w:rsidP="005E1E46">
      <w:pPr>
        <w:numPr>
          <w:ilvl w:val="0"/>
          <w:numId w:val="18"/>
        </w:numPr>
        <w:jc w:val="both"/>
        <w:rPr>
          <w:rFonts w:ascii="Verdana" w:hAnsi="Verdana"/>
          <w:sz w:val="18"/>
          <w:szCs w:val="18"/>
        </w:rPr>
      </w:pPr>
      <w:r w:rsidRPr="0026531F">
        <w:rPr>
          <w:rFonts w:ascii="Verdana" w:hAnsi="Verdana"/>
          <w:sz w:val="18"/>
          <w:szCs w:val="18"/>
        </w:rPr>
        <w:t>Verboden e-mail- en internetgebruik wordt zoveel mogelijk softwarematig onmogelijk gemaakt. Overige controle vindt slechts steekproefsgewijs plaats.</w:t>
      </w:r>
    </w:p>
    <w:p w:rsidR="0051394D" w:rsidRPr="0026531F" w:rsidRDefault="0051394D" w:rsidP="006F4837">
      <w:pPr>
        <w:jc w:val="both"/>
        <w:rPr>
          <w:rFonts w:ascii="Verdana" w:hAnsi="Verdana"/>
          <w:sz w:val="18"/>
          <w:szCs w:val="18"/>
        </w:rPr>
      </w:pPr>
    </w:p>
    <w:p w:rsidR="0051394D" w:rsidRPr="0026531F" w:rsidRDefault="0051394D" w:rsidP="005E1E46">
      <w:pPr>
        <w:numPr>
          <w:ilvl w:val="0"/>
          <w:numId w:val="18"/>
        </w:numPr>
        <w:jc w:val="both"/>
        <w:rPr>
          <w:rFonts w:ascii="Verdana" w:hAnsi="Verdana"/>
          <w:sz w:val="18"/>
          <w:szCs w:val="18"/>
        </w:rPr>
      </w:pPr>
      <w:r w:rsidRPr="0026531F">
        <w:rPr>
          <w:rFonts w:ascii="Verdana" w:hAnsi="Verdana"/>
          <w:sz w:val="18"/>
          <w:szCs w:val="18"/>
        </w:rPr>
        <w:t>Bij constatering van verboden gebruik wordt dit onmiddellijk met de betrokken werknemer besproken. De werknemer wordt gewezen op de consequenties wanneer hij niet stopt met het verboden gebruik.</w:t>
      </w:r>
    </w:p>
    <w:p w:rsidR="0051394D" w:rsidRPr="0026531F" w:rsidRDefault="0051394D" w:rsidP="006F4837">
      <w:pPr>
        <w:jc w:val="both"/>
        <w:rPr>
          <w:rFonts w:ascii="Verdana" w:hAnsi="Verdana"/>
          <w:sz w:val="18"/>
          <w:szCs w:val="18"/>
        </w:rPr>
      </w:pPr>
    </w:p>
    <w:p w:rsidR="0051394D" w:rsidRPr="0026531F" w:rsidRDefault="0051394D" w:rsidP="005E1E46">
      <w:pPr>
        <w:numPr>
          <w:ilvl w:val="0"/>
          <w:numId w:val="18"/>
        </w:numPr>
        <w:jc w:val="both"/>
        <w:rPr>
          <w:rFonts w:ascii="Verdana" w:hAnsi="Verdana"/>
          <w:sz w:val="18"/>
          <w:szCs w:val="18"/>
        </w:rPr>
      </w:pPr>
      <w:r w:rsidRPr="0026531F">
        <w:rPr>
          <w:rFonts w:ascii="Verdana" w:hAnsi="Verdana"/>
          <w:sz w:val="18"/>
          <w:szCs w:val="18"/>
        </w:rPr>
        <w:t xml:space="preserve">De controle in het kader van begeleiding en/of individuele beoordeling vindt steekproefsgewijs plaats en beperkt zich tot zakelijke </w:t>
      </w:r>
      <w:r w:rsidR="001D36EA" w:rsidRPr="0026531F">
        <w:rPr>
          <w:rFonts w:ascii="Verdana" w:hAnsi="Verdana"/>
          <w:sz w:val="18"/>
          <w:szCs w:val="18"/>
        </w:rPr>
        <w:t>e-</w:t>
      </w:r>
      <w:r w:rsidRPr="0026531F">
        <w:rPr>
          <w:rFonts w:ascii="Verdana" w:hAnsi="Verdana"/>
          <w:sz w:val="18"/>
          <w:szCs w:val="18"/>
        </w:rPr>
        <w:t>mailberichten.</w:t>
      </w:r>
    </w:p>
    <w:p w:rsidR="0051394D" w:rsidRPr="0026531F" w:rsidRDefault="0051394D" w:rsidP="006F4837">
      <w:pPr>
        <w:jc w:val="both"/>
        <w:rPr>
          <w:rFonts w:ascii="Verdana" w:hAnsi="Verdana"/>
          <w:sz w:val="18"/>
          <w:szCs w:val="18"/>
        </w:rPr>
      </w:pPr>
    </w:p>
    <w:p w:rsidR="0051394D" w:rsidRPr="0026531F" w:rsidRDefault="0051394D" w:rsidP="005E1E46">
      <w:pPr>
        <w:numPr>
          <w:ilvl w:val="0"/>
          <w:numId w:val="18"/>
        </w:numPr>
        <w:jc w:val="both"/>
        <w:rPr>
          <w:rFonts w:ascii="Verdana" w:hAnsi="Verdana"/>
          <w:sz w:val="18"/>
          <w:szCs w:val="18"/>
        </w:rPr>
      </w:pPr>
      <w:r w:rsidRPr="0026531F">
        <w:rPr>
          <w:rFonts w:ascii="Verdana" w:hAnsi="Verdana"/>
          <w:sz w:val="18"/>
          <w:szCs w:val="18"/>
        </w:rPr>
        <w:t>De controle ter voorkoming van negatieve publiciteit en seksuele intimidatie en de controle in het kader van systeem- en netwerkbeveiliging vindt plaats op basis van content-filtering. Verdachte berichten worden automatisch verwijderd.</w:t>
      </w:r>
    </w:p>
    <w:p w:rsidR="0051394D" w:rsidRPr="0026531F" w:rsidRDefault="0051394D" w:rsidP="006F4837">
      <w:pPr>
        <w:jc w:val="both"/>
        <w:rPr>
          <w:rFonts w:ascii="Verdana" w:hAnsi="Verdana"/>
          <w:sz w:val="18"/>
          <w:szCs w:val="18"/>
        </w:rPr>
      </w:pPr>
    </w:p>
    <w:p w:rsidR="0051394D" w:rsidRPr="0026531F" w:rsidRDefault="0051394D" w:rsidP="005E1E46">
      <w:pPr>
        <w:numPr>
          <w:ilvl w:val="0"/>
          <w:numId w:val="18"/>
        </w:numPr>
        <w:jc w:val="both"/>
        <w:rPr>
          <w:rFonts w:ascii="Verdana" w:hAnsi="Verdana"/>
          <w:sz w:val="18"/>
          <w:szCs w:val="18"/>
        </w:rPr>
      </w:pPr>
      <w:r w:rsidRPr="0026531F">
        <w:rPr>
          <w:rFonts w:ascii="Verdana" w:hAnsi="Verdana"/>
          <w:sz w:val="18"/>
          <w:szCs w:val="18"/>
        </w:rPr>
        <w:t>De controle op het uitlekken van bedrijfsgeheimen vindt plaats op basis van steekproefsgewijs content-filtering. Verdachte berichten worden apart gezet voor nader onderzoek.</w:t>
      </w:r>
    </w:p>
    <w:p w:rsidR="0051394D" w:rsidRPr="0026531F" w:rsidRDefault="0051394D" w:rsidP="006F4837">
      <w:pPr>
        <w:jc w:val="both"/>
        <w:rPr>
          <w:rFonts w:ascii="Verdana" w:hAnsi="Verdana"/>
          <w:sz w:val="18"/>
          <w:szCs w:val="18"/>
        </w:rPr>
      </w:pPr>
    </w:p>
    <w:p w:rsidR="0051394D" w:rsidRPr="0026531F" w:rsidRDefault="0051394D" w:rsidP="005E1E46">
      <w:pPr>
        <w:numPr>
          <w:ilvl w:val="0"/>
          <w:numId w:val="18"/>
        </w:numPr>
        <w:jc w:val="both"/>
        <w:rPr>
          <w:rFonts w:ascii="Verdana" w:hAnsi="Verdana"/>
          <w:sz w:val="18"/>
          <w:szCs w:val="18"/>
        </w:rPr>
      </w:pPr>
      <w:r w:rsidRPr="0026531F">
        <w:rPr>
          <w:rFonts w:ascii="Verdana" w:hAnsi="Verdana"/>
          <w:sz w:val="18"/>
          <w:szCs w:val="18"/>
        </w:rPr>
        <w:t>De controle in het kader van kosten- en capaciteitsbeheersing wordt beperkt tot verkeersgegevens.</w:t>
      </w:r>
    </w:p>
    <w:p w:rsidR="0051394D" w:rsidRPr="0026531F" w:rsidRDefault="0051394D" w:rsidP="006F4837">
      <w:pPr>
        <w:jc w:val="both"/>
        <w:rPr>
          <w:rFonts w:ascii="Verdana" w:hAnsi="Verdana"/>
          <w:sz w:val="18"/>
          <w:szCs w:val="18"/>
        </w:rPr>
      </w:pPr>
    </w:p>
    <w:p w:rsidR="0051394D" w:rsidRPr="0026531F" w:rsidRDefault="005D4FCE" w:rsidP="006F4837">
      <w:pPr>
        <w:jc w:val="both"/>
        <w:rPr>
          <w:rFonts w:ascii="Verdana" w:hAnsi="Verdana"/>
          <w:sz w:val="18"/>
          <w:szCs w:val="18"/>
        </w:rPr>
      </w:pPr>
      <w:r w:rsidRPr="0026531F">
        <w:rPr>
          <w:rFonts w:ascii="Verdana" w:hAnsi="Verdana"/>
          <w:b/>
          <w:sz w:val="18"/>
          <w:szCs w:val="18"/>
        </w:rPr>
        <w:t>3.</w:t>
      </w:r>
      <w:r w:rsidR="0051394D" w:rsidRPr="0026531F">
        <w:rPr>
          <w:rFonts w:ascii="Verdana" w:hAnsi="Verdana"/>
          <w:b/>
          <w:sz w:val="18"/>
          <w:szCs w:val="18"/>
        </w:rPr>
        <w:t>6</w:t>
      </w:r>
      <w:r w:rsidR="001962FD" w:rsidRPr="0026531F">
        <w:rPr>
          <w:rFonts w:ascii="Verdana" w:hAnsi="Verdana"/>
          <w:b/>
          <w:sz w:val="18"/>
          <w:szCs w:val="18"/>
        </w:rPr>
        <w:t xml:space="preserve"> – </w:t>
      </w:r>
      <w:r w:rsidR="0051394D" w:rsidRPr="0026531F">
        <w:rPr>
          <w:rFonts w:ascii="Verdana" w:hAnsi="Verdana"/>
          <w:b/>
          <w:sz w:val="18"/>
          <w:szCs w:val="18"/>
        </w:rPr>
        <w:t>Zakelijk</w:t>
      </w:r>
      <w:r w:rsidR="001962FD" w:rsidRPr="0026531F">
        <w:rPr>
          <w:rFonts w:ascii="Verdana" w:hAnsi="Verdana"/>
          <w:b/>
          <w:sz w:val="18"/>
          <w:szCs w:val="18"/>
        </w:rPr>
        <w:t xml:space="preserve"> </w:t>
      </w:r>
      <w:r w:rsidR="0051394D" w:rsidRPr="0026531F">
        <w:rPr>
          <w:rFonts w:ascii="Verdana" w:hAnsi="Verdana"/>
          <w:b/>
          <w:sz w:val="18"/>
          <w:szCs w:val="18"/>
        </w:rPr>
        <w:t>en persoonlijk e-mail gebruik</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Het e-mail systeem van de stad Ninove wordt aan de werknemers ter beschikking gesteld voor zakelijk gebruik verbonden aan taken die voortvloeien uit hun functie.</w:t>
      </w:r>
    </w:p>
    <w:p w:rsidR="0051394D" w:rsidRPr="0026531F" w:rsidRDefault="0051394D" w:rsidP="006F4837">
      <w:pPr>
        <w:jc w:val="both"/>
        <w:rPr>
          <w:rFonts w:ascii="Verdana" w:hAnsi="Verdana"/>
          <w:sz w:val="18"/>
          <w:szCs w:val="18"/>
        </w:rPr>
      </w:pPr>
      <w:r w:rsidRPr="0026531F">
        <w:rPr>
          <w:rFonts w:ascii="Verdana" w:hAnsi="Verdana"/>
          <w:sz w:val="18"/>
          <w:szCs w:val="18"/>
        </w:rPr>
        <w:t>Toch laat de stad Ninove persoonlijk gebruik van het e-mailsysteem toe volgens volgende richtlijnen:</w:t>
      </w:r>
    </w:p>
    <w:p w:rsidR="0051394D" w:rsidRPr="0026531F" w:rsidRDefault="0051394D" w:rsidP="006F4837">
      <w:pPr>
        <w:jc w:val="both"/>
        <w:rPr>
          <w:rFonts w:ascii="Verdana" w:hAnsi="Verdana"/>
          <w:sz w:val="18"/>
          <w:szCs w:val="18"/>
        </w:rPr>
      </w:pPr>
      <w:r w:rsidRPr="0026531F">
        <w:rPr>
          <w:rFonts w:ascii="Verdana" w:hAnsi="Verdana"/>
          <w:sz w:val="18"/>
          <w:szCs w:val="18"/>
        </w:rPr>
        <w:t xml:space="preserve">- </w:t>
      </w:r>
      <w:r w:rsidR="00EC320A" w:rsidRPr="0026531F">
        <w:rPr>
          <w:rFonts w:ascii="Verdana" w:hAnsi="Verdana"/>
          <w:sz w:val="18"/>
          <w:szCs w:val="18"/>
        </w:rPr>
        <w:t>p</w:t>
      </w:r>
      <w:r w:rsidRPr="0026531F">
        <w:rPr>
          <w:rFonts w:ascii="Verdana" w:hAnsi="Verdana"/>
          <w:sz w:val="18"/>
          <w:szCs w:val="18"/>
        </w:rPr>
        <w:t>ersoonlijk gebruik van e-mail mag het werk niet hinderen</w:t>
      </w:r>
      <w:r w:rsidR="00EC320A" w:rsidRPr="0026531F">
        <w:rPr>
          <w:rFonts w:ascii="Verdana" w:hAnsi="Verdana"/>
          <w:sz w:val="18"/>
          <w:szCs w:val="18"/>
        </w:rPr>
        <w:t>;</w:t>
      </w:r>
    </w:p>
    <w:p w:rsidR="0051394D" w:rsidRPr="0026531F" w:rsidRDefault="0051394D" w:rsidP="006F4837">
      <w:pPr>
        <w:jc w:val="both"/>
        <w:rPr>
          <w:rFonts w:ascii="Verdana" w:hAnsi="Verdana"/>
          <w:sz w:val="18"/>
          <w:szCs w:val="18"/>
        </w:rPr>
      </w:pPr>
      <w:r w:rsidRPr="0026531F">
        <w:rPr>
          <w:rFonts w:ascii="Verdana" w:hAnsi="Verdana"/>
          <w:sz w:val="18"/>
          <w:szCs w:val="18"/>
        </w:rPr>
        <w:t xml:space="preserve">- </w:t>
      </w:r>
      <w:r w:rsidR="00EC320A" w:rsidRPr="0026531F">
        <w:rPr>
          <w:rFonts w:ascii="Verdana" w:hAnsi="Verdana"/>
          <w:sz w:val="18"/>
          <w:szCs w:val="18"/>
        </w:rPr>
        <w:t>o</w:t>
      </w:r>
      <w:r w:rsidRPr="0026531F">
        <w:rPr>
          <w:rFonts w:ascii="Verdana" w:hAnsi="Verdana"/>
          <w:sz w:val="18"/>
          <w:szCs w:val="18"/>
        </w:rPr>
        <w:t>ok persoonlijk gebruik, binnen de werkomgeving, is onderworpen aan de regels, beschreven in deze gedragscode</w:t>
      </w:r>
      <w:r w:rsidR="00EC320A" w:rsidRPr="0026531F">
        <w:rPr>
          <w:rFonts w:ascii="Verdana" w:hAnsi="Verdana"/>
          <w:sz w:val="18"/>
          <w:szCs w:val="18"/>
        </w:rPr>
        <w:t>;</w:t>
      </w:r>
    </w:p>
    <w:p w:rsidR="0051394D" w:rsidRPr="0026531F" w:rsidRDefault="0051394D" w:rsidP="006F4837">
      <w:pPr>
        <w:jc w:val="both"/>
        <w:rPr>
          <w:rFonts w:ascii="Verdana" w:hAnsi="Verdana"/>
          <w:sz w:val="18"/>
          <w:szCs w:val="18"/>
        </w:rPr>
      </w:pPr>
      <w:r w:rsidRPr="0026531F">
        <w:rPr>
          <w:rFonts w:ascii="Verdana" w:hAnsi="Verdana"/>
          <w:sz w:val="18"/>
          <w:szCs w:val="18"/>
        </w:rPr>
        <w:t xml:space="preserve">- </w:t>
      </w:r>
      <w:r w:rsidR="00EC320A" w:rsidRPr="0026531F">
        <w:rPr>
          <w:rFonts w:ascii="Verdana" w:hAnsi="Verdana"/>
          <w:sz w:val="18"/>
          <w:szCs w:val="18"/>
        </w:rPr>
        <w:t>p</w:t>
      </w:r>
      <w:r w:rsidRPr="0026531F">
        <w:rPr>
          <w:rFonts w:ascii="Verdana" w:hAnsi="Verdana"/>
          <w:sz w:val="18"/>
          <w:szCs w:val="18"/>
        </w:rPr>
        <w:t xml:space="preserve">ersoonlijke </w:t>
      </w:r>
      <w:r w:rsidR="001D36EA" w:rsidRPr="0026531F">
        <w:rPr>
          <w:rFonts w:ascii="Verdana" w:hAnsi="Verdana"/>
          <w:sz w:val="18"/>
          <w:szCs w:val="18"/>
        </w:rPr>
        <w:t>e-</w:t>
      </w:r>
      <w:r w:rsidRPr="0026531F">
        <w:rPr>
          <w:rFonts w:ascii="Verdana" w:hAnsi="Verdana"/>
          <w:sz w:val="18"/>
          <w:szCs w:val="18"/>
        </w:rPr>
        <w:t>mails worden bijgehouden in een aparte folder, genoemd “Privé” en deze folder moet maandelijks leeggemaakt worden om geen on</w:t>
      </w:r>
      <w:r w:rsidR="00EC320A" w:rsidRPr="0026531F">
        <w:rPr>
          <w:rFonts w:ascii="Verdana" w:hAnsi="Verdana"/>
          <w:sz w:val="18"/>
          <w:szCs w:val="18"/>
        </w:rPr>
        <w:t>nodige schijfruimte op te nemen;</w:t>
      </w:r>
    </w:p>
    <w:p w:rsidR="0051394D" w:rsidRPr="0026531F" w:rsidRDefault="0051394D" w:rsidP="006F4837">
      <w:pPr>
        <w:jc w:val="both"/>
        <w:rPr>
          <w:rFonts w:ascii="Verdana" w:hAnsi="Verdana"/>
          <w:sz w:val="18"/>
          <w:szCs w:val="18"/>
        </w:rPr>
      </w:pPr>
      <w:r w:rsidRPr="0026531F">
        <w:rPr>
          <w:rFonts w:ascii="Verdana" w:hAnsi="Verdana"/>
          <w:sz w:val="18"/>
          <w:szCs w:val="18"/>
        </w:rPr>
        <w:t xml:space="preserve">- </w:t>
      </w:r>
      <w:r w:rsidR="00EC320A" w:rsidRPr="0026531F">
        <w:rPr>
          <w:rFonts w:ascii="Verdana" w:hAnsi="Verdana"/>
          <w:sz w:val="18"/>
          <w:szCs w:val="18"/>
        </w:rPr>
        <w:t>h</w:t>
      </w:r>
      <w:r w:rsidRPr="0026531F">
        <w:rPr>
          <w:rFonts w:ascii="Verdana" w:hAnsi="Verdana"/>
          <w:sz w:val="18"/>
          <w:szCs w:val="18"/>
        </w:rPr>
        <w:t>et intern doorsturen van kettingbrieven, rommel, moppen en uitvoerbare programma’s (exe) is strikt verboden</w:t>
      </w:r>
      <w:r w:rsidR="00EC320A" w:rsidRPr="0026531F">
        <w:rPr>
          <w:rFonts w:ascii="Verdana" w:hAnsi="Verdana"/>
          <w:sz w:val="18"/>
          <w:szCs w:val="18"/>
        </w:rPr>
        <w:t>;</w:t>
      </w:r>
    </w:p>
    <w:p w:rsidR="0051394D" w:rsidRPr="0026531F" w:rsidRDefault="0051394D" w:rsidP="006F4837">
      <w:pPr>
        <w:jc w:val="both"/>
        <w:rPr>
          <w:rFonts w:ascii="Verdana" w:hAnsi="Verdana"/>
          <w:sz w:val="18"/>
          <w:szCs w:val="18"/>
        </w:rPr>
      </w:pPr>
      <w:r w:rsidRPr="0026531F">
        <w:rPr>
          <w:rFonts w:ascii="Verdana" w:hAnsi="Verdana"/>
          <w:sz w:val="18"/>
          <w:szCs w:val="18"/>
        </w:rPr>
        <w:t xml:space="preserve">- </w:t>
      </w:r>
      <w:r w:rsidR="00EC320A" w:rsidRPr="0026531F">
        <w:rPr>
          <w:rFonts w:ascii="Verdana" w:hAnsi="Verdana"/>
          <w:sz w:val="18"/>
          <w:szCs w:val="18"/>
        </w:rPr>
        <w:t>w</w:t>
      </w:r>
      <w:r w:rsidRPr="0026531F">
        <w:rPr>
          <w:rFonts w:ascii="Verdana" w:hAnsi="Verdana"/>
          <w:sz w:val="18"/>
          <w:szCs w:val="18"/>
        </w:rPr>
        <w:t xml:space="preserve">e verwachten dat men niet meer dan 4 persoonlijke </w:t>
      </w:r>
      <w:r w:rsidR="001D36EA" w:rsidRPr="0026531F">
        <w:rPr>
          <w:rFonts w:ascii="Verdana" w:hAnsi="Verdana"/>
          <w:sz w:val="18"/>
          <w:szCs w:val="18"/>
        </w:rPr>
        <w:t>e-</w:t>
      </w:r>
      <w:r w:rsidRPr="0026531F">
        <w:rPr>
          <w:rFonts w:ascii="Verdana" w:hAnsi="Verdana"/>
          <w:sz w:val="18"/>
          <w:szCs w:val="18"/>
        </w:rPr>
        <w:t>mails verstuurt per dag en dat deze opgesteld worden tijdens de middagpauze of de lange pauze in het ploegenstelsel</w:t>
      </w:r>
      <w:r w:rsidR="00EC320A" w:rsidRPr="0026531F">
        <w:rPr>
          <w:rFonts w:ascii="Verdana" w:hAnsi="Verdana"/>
          <w:sz w:val="18"/>
          <w:szCs w:val="18"/>
        </w:rPr>
        <w:t>;</w:t>
      </w:r>
    </w:p>
    <w:p w:rsidR="0051394D" w:rsidRPr="0026531F" w:rsidRDefault="0051394D" w:rsidP="006F4837">
      <w:pPr>
        <w:jc w:val="both"/>
        <w:rPr>
          <w:rFonts w:ascii="Verdana" w:hAnsi="Verdana"/>
          <w:sz w:val="18"/>
          <w:szCs w:val="18"/>
        </w:rPr>
      </w:pPr>
      <w:r w:rsidRPr="0026531F">
        <w:rPr>
          <w:rFonts w:ascii="Verdana" w:hAnsi="Verdana"/>
          <w:sz w:val="18"/>
          <w:szCs w:val="18"/>
        </w:rPr>
        <w:t>-</w:t>
      </w:r>
      <w:r w:rsidR="00EC320A" w:rsidRPr="0026531F">
        <w:rPr>
          <w:rFonts w:ascii="Verdana" w:hAnsi="Verdana"/>
          <w:sz w:val="18"/>
          <w:szCs w:val="18"/>
        </w:rPr>
        <w:t xml:space="preserve"> s</w:t>
      </w:r>
      <w:r w:rsidRPr="0026531F">
        <w:rPr>
          <w:rFonts w:ascii="Verdana" w:hAnsi="Verdana"/>
          <w:sz w:val="18"/>
          <w:szCs w:val="18"/>
        </w:rPr>
        <w:t xml:space="preserve">tuur geen </w:t>
      </w:r>
      <w:r w:rsidR="001D36EA" w:rsidRPr="0026531F">
        <w:rPr>
          <w:rFonts w:ascii="Verdana" w:hAnsi="Verdana"/>
          <w:sz w:val="18"/>
          <w:szCs w:val="18"/>
        </w:rPr>
        <w:t>e-</w:t>
      </w:r>
      <w:r w:rsidRPr="0026531F">
        <w:rPr>
          <w:rFonts w:ascii="Verdana" w:hAnsi="Verdana"/>
          <w:sz w:val="18"/>
          <w:szCs w:val="18"/>
        </w:rPr>
        <w:t>mailings uit op eigen initiatief (enk</w:t>
      </w:r>
      <w:r w:rsidR="00EC320A" w:rsidRPr="0026531F">
        <w:rPr>
          <w:rFonts w:ascii="Verdana" w:hAnsi="Verdana"/>
          <w:sz w:val="18"/>
          <w:szCs w:val="18"/>
        </w:rPr>
        <w:t>el in opdracht van het bestuur);</w:t>
      </w:r>
    </w:p>
    <w:p w:rsidR="0051394D" w:rsidRPr="0026531F" w:rsidRDefault="0051394D" w:rsidP="006F4837">
      <w:pPr>
        <w:jc w:val="both"/>
        <w:rPr>
          <w:rFonts w:ascii="Verdana" w:hAnsi="Verdana"/>
          <w:sz w:val="18"/>
          <w:szCs w:val="18"/>
        </w:rPr>
      </w:pPr>
      <w:r w:rsidRPr="0026531F">
        <w:rPr>
          <w:rFonts w:ascii="Verdana" w:hAnsi="Verdana"/>
          <w:sz w:val="18"/>
          <w:szCs w:val="18"/>
        </w:rPr>
        <w:t xml:space="preserve">- </w:t>
      </w:r>
      <w:r w:rsidR="00EC320A" w:rsidRPr="0026531F">
        <w:rPr>
          <w:rFonts w:ascii="Verdana" w:hAnsi="Verdana"/>
          <w:sz w:val="18"/>
          <w:szCs w:val="18"/>
        </w:rPr>
        <w:t>a</w:t>
      </w:r>
      <w:r w:rsidRPr="0026531F">
        <w:rPr>
          <w:rFonts w:ascii="Verdana" w:hAnsi="Verdana"/>
          <w:sz w:val="18"/>
          <w:szCs w:val="18"/>
        </w:rPr>
        <w:t xml:space="preserve">lle boodschappen, verstuurt vanuit het e-mailsysteem van de stad Ninove, zelfs persoonlijke </w:t>
      </w:r>
      <w:r w:rsidR="001D36EA" w:rsidRPr="0026531F">
        <w:rPr>
          <w:rFonts w:ascii="Verdana" w:hAnsi="Verdana"/>
          <w:sz w:val="18"/>
          <w:szCs w:val="18"/>
        </w:rPr>
        <w:t>e-</w:t>
      </w:r>
      <w:r w:rsidRPr="0026531F">
        <w:rPr>
          <w:rFonts w:ascii="Verdana" w:hAnsi="Verdana"/>
          <w:sz w:val="18"/>
          <w:szCs w:val="18"/>
        </w:rPr>
        <w:t xml:space="preserve">mails, worden aanzien </w:t>
      </w:r>
      <w:r w:rsidR="00EC320A" w:rsidRPr="0026531F">
        <w:rPr>
          <w:rFonts w:ascii="Verdana" w:hAnsi="Verdana"/>
          <w:sz w:val="18"/>
          <w:szCs w:val="18"/>
        </w:rPr>
        <w:t>als eigendom van de stad Ninove.</w:t>
      </w:r>
    </w:p>
    <w:p w:rsidR="0051394D" w:rsidRPr="0026531F" w:rsidRDefault="0051394D" w:rsidP="006F4837">
      <w:pPr>
        <w:jc w:val="both"/>
        <w:rPr>
          <w:rFonts w:ascii="Verdana" w:hAnsi="Verdana"/>
          <w:b/>
          <w:sz w:val="18"/>
          <w:szCs w:val="18"/>
        </w:rPr>
      </w:pPr>
    </w:p>
    <w:p w:rsidR="0051394D" w:rsidRPr="0026531F" w:rsidRDefault="005D4FCE" w:rsidP="006F4837">
      <w:pPr>
        <w:jc w:val="both"/>
        <w:rPr>
          <w:rFonts w:ascii="Verdana" w:hAnsi="Verdana"/>
          <w:sz w:val="18"/>
          <w:szCs w:val="18"/>
        </w:rPr>
      </w:pPr>
      <w:r w:rsidRPr="0026531F">
        <w:rPr>
          <w:rFonts w:ascii="Verdana" w:hAnsi="Verdana"/>
          <w:b/>
          <w:sz w:val="18"/>
          <w:szCs w:val="18"/>
        </w:rPr>
        <w:t>3.</w:t>
      </w:r>
      <w:r w:rsidR="0051394D" w:rsidRPr="0026531F">
        <w:rPr>
          <w:rFonts w:ascii="Verdana" w:hAnsi="Verdana"/>
          <w:b/>
          <w:sz w:val="18"/>
          <w:szCs w:val="18"/>
        </w:rPr>
        <w:t>7</w:t>
      </w:r>
      <w:r w:rsidR="001962FD" w:rsidRPr="0026531F">
        <w:rPr>
          <w:rFonts w:ascii="Verdana" w:hAnsi="Verdana"/>
          <w:b/>
          <w:sz w:val="18"/>
          <w:szCs w:val="18"/>
        </w:rPr>
        <w:t xml:space="preserve"> – </w:t>
      </w:r>
      <w:r w:rsidR="0051394D" w:rsidRPr="0026531F">
        <w:rPr>
          <w:rFonts w:ascii="Verdana" w:hAnsi="Verdana"/>
          <w:b/>
          <w:sz w:val="18"/>
          <w:szCs w:val="18"/>
        </w:rPr>
        <w:t>Zakelijk</w:t>
      </w:r>
      <w:r w:rsidR="001962FD" w:rsidRPr="0026531F">
        <w:rPr>
          <w:rFonts w:ascii="Verdana" w:hAnsi="Verdana"/>
          <w:b/>
          <w:sz w:val="18"/>
          <w:szCs w:val="18"/>
        </w:rPr>
        <w:t xml:space="preserve"> </w:t>
      </w:r>
      <w:r w:rsidR="0051394D" w:rsidRPr="0026531F">
        <w:rPr>
          <w:rFonts w:ascii="Verdana" w:hAnsi="Verdana"/>
          <w:b/>
          <w:sz w:val="18"/>
          <w:szCs w:val="18"/>
        </w:rPr>
        <w:t>en persoonlijk internet gebruik</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Het internet systeem wordt aan de werknemers ter beschikking gesteld voor zakelijk gebruik verbonden aan taken die voortvloeien uit hun functie.</w:t>
      </w:r>
    </w:p>
    <w:p w:rsidR="0051394D" w:rsidRPr="0026531F" w:rsidRDefault="0051394D" w:rsidP="006F4837">
      <w:pPr>
        <w:jc w:val="both"/>
        <w:rPr>
          <w:rFonts w:ascii="Verdana" w:hAnsi="Verdana"/>
          <w:sz w:val="18"/>
          <w:szCs w:val="18"/>
        </w:rPr>
      </w:pPr>
      <w:r w:rsidRPr="0026531F">
        <w:rPr>
          <w:rFonts w:ascii="Verdana" w:hAnsi="Verdana"/>
          <w:sz w:val="18"/>
          <w:szCs w:val="18"/>
        </w:rPr>
        <w:t>Toch laat de stad Ninove een beperkt persoonlijk gebruik van het internetsysteem toe volgens volgende richtlijnen:</w:t>
      </w:r>
    </w:p>
    <w:p w:rsidR="0051394D" w:rsidRPr="0026531F" w:rsidRDefault="0051394D" w:rsidP="006F4837">
      <w:pPr>
        <w:jc w:val="both"/>
        <w:rPr>
          <w:rFonts w:ascii="Verdana" w:hAnsi="Verdana"/>
          <w:sz w:val="18"/>
          <w:szCs w:val="18"/>
        </w:rPr>
      </w:pPr>
      <w:r w:rsidRPr="0026531F">
        <w:rPr>
          <w:rFonts w:ascii="Verdana" w:hAnsi="Verdana"/>
          <w:sz w:val="18"/>
          <w:szCs w:val="18"/>
        </w:rPr>
        <w:t xml:space="preserve">- </w:t>
      </w:r>
      <w:r w:rsidR="00EC320A" w:rsidRPr="0026531F">
        <w:rPr>
          <w:rFonts w:ascii="Verdana" w:hAnsi="Verdana"/>
          <w:sz w:val="18"/>
          <w:szCs w:val="18"/>
        </w:rPr>
        <w:t>p</w:t>
      </w:r>
      <w:r w:rsidRPr="0026531F">
        <w:rPr>
          <w:rFonts w:ascii="Verdana" w:hAnsi="Verdana"/>
          <w:sz w:val="18"/>
          <w:szCs w:val="18"/>
        </w:rPr>
        <w:t>ersoonlijk gebruik van het internet mag het werk niet hinderen</w:t>
      </w:r>
      <w:r w:rsidR="00EC320A" w:rsidRPr="0026531F">
        <w:rPr>
          <w:rFonts w:ascii="Verdana" w:hAnsi="Verdana"/>
          <w:sz w:val="18"/>
          <w:szCs w:val="18"/>
        </w:rPr>
        <w:t>;</w:t>
      </w:r>
    </w:p>
    <w:p w:rsidR="0051394D" w:rsidRPr="0026531F" w:rsidRDefault="0051394D" w:rsidP="006F4837">
      <w:pPr>
        <w:jc w:val="both"/>
        <w:rPr>
          <w:rFonts w:ascii="Verdana" w:hAnsi="Verdana"/>
          <w:sz w:val="18"/>
          <w:szCs w:val="18"/>
        </w:rPr>
      </w:pPr>
      <w:r w:rsidRPr="0026531F">
        <w:rPr>
          <w:rFonts w:ascii="Verdana" w:hAnsi="Verdana"/>
          <w:sz w:val="18"/>
          <w:szCs w:val="18"/>
        </w:rPr>
        <w:t xml:space="preserve">- </w:t>
      </w:r>
      <w:r w:rsidR="00EC320A" w:rsidRPr="0026531F">
        <w:rPr>
          <w:rFonts w:ascii="Verdana" w:hAnsi="Verdana"/>
          <w:sz w:val="18"/>
          <w:szCs w:val="18"/>
        </w:rPr>
        <w:t>w</w:t>
      </w:r>
      <w:r w:rsidRPr="0026531F">
        <w:rPr>
          <w:rFonts w:ascii="Verdana" w:hAnsi="Verdana"/>
          <w:sz w:val="18"/>
          <w:szCs w:val="18"/>
        </w:rPr>
        <w:t xml:space="preserve">e verwachten dat men de middagpauzes (lange pauzes in het ploegenstelsel) gebruikt voor </w:t>
      </w:r>
      <w:r w:rsidR="00EC320A" w:rsidRPr="0026531F">
        <w:rPr>
          <w:rFonts w:ascii="Verdana" w:hAnsi="Verdana"/>
          <w:sz w:val="18"/>
          <w:szCs w:val="18"/>
        </w:rPr>
        <w:t>het persoonlijk internetgebruik;</w:t>
      </w:r>
    </w:p>
    <w:p w:rsidR="0051394D" w:rsidRPr="0026531F" w:rsidRDefault="0051394D" w:rsidP="006F4837">
      <w:pPr>
        <w:jc w:val="both"/>
        <w:rPr>
          <w:rFonts w:ascii="Verdana" w:hAnsi="Verdana"/>
          <w:sz w:val="18"/>
          <w:szCs w:val="18"/>
        </w:rPr>
      </w:pPr>
      <w:r w:rsidRPr="0026531F">
        <w:rPr>
          <w:rFonts w:ascii="Verdana" w:hAnsi="Verdana"/>
          <w:sz w:val="18"/>
          <w:szCs w:val="18"/>
        </w:rPr>
        <w:t xml:space="preserve">- </w:t>
      </w:r>
      <w:r w:rsidR="00EC320A" w:rsidRPr="0026531F">
        <w:rPr>
          <w:rFonts w:ascii="Verdana" w:hAnsi="Verdana"/>
          <w:sz w:val="18"/>
          <w:szCs w:val="18"/>
        </w:rPr>
        <w:t>h</w:t>
      </w:r>
      <w:r w:rsidRPr="0026531F">
        <w:rPr>
          <w:rFonts w:ascii="Verdana" w:hAnsi="Verdana"/>
          <w:sz w:val="18"/>
          <w:szCs w:val="18"/>
        </w:rPr>
        <w:t>et is de werknemer niet toegestaan om internetsites te bezoeken die pornografisch, racistisch, discriminerend, beledigend of aanstootgevend materiaal bevatten. Het is dan ook ten strengste verboden dergelijk materiaal te downloaden</w:t>
      </w:r>
      <w:r w:rsidR="00EC320A" w:rsidRPr="0026531F">
        <w:rPr>
          <w:rFonts w:ascii="Verdana" w:hAnsi="Verdana"/>
          <w:sz w:val="18"/>
          <w:szCs w:val="18"/>
        </w:rPr>
        <w:t>;</w:t>
      </w:r>
    </w:p>
    <w:p w:rsidR="0051394D" w:rsidRPr="0026531F" w:rsidRDefault="0051394D" w:rsidP="006F4837">
      <w:pPr>
        <w:jc w:val="both"/>
        <w:rPr>
          <w:rFonts w:ascii="Verdana" w:hAnsi="Verdana"/>
          <w:sz w:val="18"/>
          <w:szCs w:val="18"/>
        </w:rPr>
      </w:pPr>
      <w:r w:rsidRPr="0026531F">
        <w:rPr>
          <w:rFonts w:ascii="Verdana" w:hAnsi="Verdana"/>
          <w:sz w:val="18"/>
          <w:szCs w:val="18"/>
        </w:rPr>
        <w:t xml:space="preserve">- </w:t>
      </w:r>
      <w:r w:rsidR="00EC320A" w:rsidRPr="0026531F">
        <w:rPr>
          <w:rFonts w:ascii="Verdana" w:hAnsi="Verdana"/>
          <w:sz w:val="18"/>
          <w:szCs w:val="18"/>
        </w:rPr>
        <w:t>h</w:t>
      </w:r>
      <w:r w:rsidRPr="0026531F">
        <w:rPr>
          <w:rFonts w:ascii="Verdana" w:hAnsi="Verdana"/>
          <w:sz w:val="18"/>
          <w:szCs w:val="18"/>
        </w:rPr>
        <w:t>et is de werknemer niet toegestaan om zich ongeoorloofd toegang te verschaffen tot niet o</w:t>
      </w:r>
      <w:r w:rsidR="00EC320A" w:rsidRPr="0026531F">
        <w:rPr>
          <w:rFonts w:ascii="Verdana" w:hAnsi="Verdana"/>
          <w:sz w:val="18"/>
          <w:szCs w:val="18"/>
        </w:rPr>
        <w:t>penbare bronnen op het internet;</w:t>
      </w:r>
    </w:p>
    <w:p w:rsidR="0051394D" w:rsidRPr="0026531F" w:rsidRDefault="0051394D" w:rsidP="006F4837">
      <w:pPr>
        <w:jc w:val="both"/>
        <w:rPr>
          <w:rFonts w:ascii="Verdana" w:hAnsi="Verdana"/>
          <w:sz w:val="18"/>
          <w:szCs w:val="18"/>
        </w:rPr>
      </w:pPr>
      <w:r w:rsidRPr="0026531F">
        <w:rPr>
          <w:rFonts w:ascii="Verdana" w:hAnsi="Verdana"/>
          <w:sz w:val="18"/>
          <w:szCs w:val="18"/>
        </w:rPr>
        <w:t xml:space="preserve">- </w:t>
      </w:r>
      <w:r w:rsidR="00EC320A" w:rsidRPr="0026531F">
        <w:rPr>
          <w:rFonts w:ascii="Verdana" w:hAnsi="Verdana"/>
          <w:sz w:val="18"/>
          <w:szCs w:val="18"/>
        </w:rPr>
        <w:t>h</w:t>
      </w:r>
      <w:r w:rsidRPr="0026531F">
        <w:rPr>
          <w:rFonts w:ascii="Verdana" w:hAnsi="Verdana"/>
          <w:sz w:val="18"/>
          <w:szCs w:val="18"/>
        </w:rPr>
        <w:t>et downloaden van illegale content (muziek, films, …) is strikt verboden.</w:t>
      </w:r>
    </w:p>
    <w:p w:rsidR="0051394D" w:rsidRPr="0026531F" w:rsidRDefault="0051394D" w:rsidP="006F4837">
      <w:pPr>
        <w:jc w:val="both"/>
        <w:rPr>
          <w:rFonts w:ascii="Verdana" w:hAnsi="Verdana"/>
          <w:sz w:val="18"/>
          <w:szCs w:val="18"/>
        </w:rPr>
      </w:pPr>
    </w:p>
    <w:p w:rsidR="0051394D" w:rsidRPr="0026531F" w:rsidRDefault="005D4FCE" w:rsidP="006F4837">
      <w:pPr>
        <w:jc w:val="both"/>
        <w:rPr>
          <w:rFonts w:ascii="Verdana" w:hAnsi="Verdana"/>
          <w:sz w:val="18"/>
          <w:szCs w:val="18"/>
        </w:rPr>
      </w:pPr>
      <w:r w:rsidRPr="0026531F">
        <w:rPr>
          <w:rFonts w:ascii="Verdana" w:hAnsi="Verdana"/>
          <w:b/>
          <w:sz w:val="18"/>
          <w:szCs w:val="18"/>
        </w:rPr>
        <w:t>3.</w:t>
      </w:r>
      <w:r w:rsidR="0051394D" w:rsidRPr="0026531F">
        <w:rPr>
          <w:rFonts w:ascii="Verdana" w:hAnsi="Verdana"/>
          <w:b/>
          <w:sz w:val="18"/>
          <w:szCs w:val="18"/>
        </w:rPr>
        <w:t>8</w:t>
      </w:r>
      <w:r w:rsidR="001962FD" w:rsidRPr="0026531F">
        <w:rPr>
          <w:rFonts w:ascii="Verdana" w:hAnsi="Verdana"/>
          <w:b/>
          <w:sz w:val="18"/>
          <w:szCs w:val="18"/>
        </w:rPr>
        <w:t xml:space="preserve"> –</w:t>
      </w:r>
      <w:r w:rsidR="0051394D" w:rsidRPr="0026531F">
        <w:rPr>
          <w:rFonts w:ascii="Verdana" w:hAnsi="Verdana"/>
          <w:sz w:val="18"/>
          <w:szCs w:val="18"/>
        </w:rPr>
        <w:t xml:space="preserve"> </w:t>
      </w:r>
      <w:r w:rsidR="0051394D" w:rsidRPr="0026531F">
        <w:rPr>
          <w:rFonts w:ascii="Verdana" w:hAnsi="Verdana"/>
          <w:b/>
          <w:sz w:val="18"/>
          <w:szCs w:val="18"/>
        </w:rPr>
        <w:t>Verplichte</w:t>
      </w:r>
      <w:r w:rsidR="001962FD" w:rsidRPr="0026531F">
        <w:rPr>
          <w:rFonts w:ascii="Verdana" w:hAnsi="Verdana"/>
          <w:b/>
          <w:sz w:val="18"/>
          <w:szCs w:val="18"/>
        </w:rPr>
        <w:t xml:space="preserve"> </w:t>
      </w:r>
      <w:r w:rsidR="0051394D" w:rsidRPr="0026531F">
        <w:rPr>
          <w:rFonts w:ascii="Verdana" w:hAnsi="Verdana"/>
          <w:b/>
          <w:sz w:val="18"/>
          <w:szCs w:val="18"/>
        </w:rPr>
        <w:t>handelingen</w:t>
      </w:r>
      <w:r w:rsidR="0051394D" w:rsidRPr="0026531F">
        <w:rPr>
          <w:rFonts w:ascii="Verdana" w:hAnsi="Verdana"/>
          <w:sz w:val="18"/>
          <w:szCs w:val="18"/>
        </w:rPr>
        <w:t xml:space="preserve"> </w:t>
      </w:r>
      <w:r w:rsidR="0051394D" w:rsidRPr="0026531F">
        <w:rPr>
          <w:rFonts w:ascii="Verdana" w:hAnsi="Verdana"/>
          <w:b/>
          <w:sz w:val="18"/>
          <w:szCs w:val="18"/>
        </w:rPr>
        <w:t>bij e-mail gebruik</w:t>
      </w:r>
      <w:r w:rsidR="0051394D" w:rsidRPr="0026531F">
        <w:rPr>
          <w:rFonts w:ascii="Verdana" w:hAnsi="Verdana"/>
          <w:sz w:val="18"/>
          <w:szCs w:val="18"/>
        </w:rPr>
        <w:t xml:space="preserve"> (niet limitatieve lijst)</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1. Zet enkel de perso(o)n(en) van wie je actie verwacht in “Aan/to” en vermeld duidelijk welke actie je verwacht, ook als je e-mails doorstuurt (forward).</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2. Gebruik CC enkel indien de e-mail informatief is voor de persoon in CC. (onnodig leesvoer verspreiden staat gelijk aan verspild geld)</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3. Gebruik BCC enkel in echt verantwoorde gevallen en niet om politieke of andere spelletjes te spelen of voor misleiding.</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4. Stuur geen onnodige bijlagen door. Zet het bestand of het document bij voorkeur op de server of het intranet op een specifieke plaats en geef de verwijzing naar de locatie door.</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 xml:space="preserve">5. Voor alle </w:t>
      </w:r>
      <w:r w:rsidR="00BB364B" w:rsidRPr="0026531F">
        <w:rPr>
          <w:rFonts w:ascii="Verdana" w:hAnsi="Verdana"/>
          <w:sz w:val="18"/>
          <w:szCs w:val="18"/>
        </w:rPr>
        <w:t>e-</w:t>
      </w:r>
      <w:r w:rsidRPr="0026531F">
        <w:rPr>
          <w:rFonts w:ascii="Verdana" w:hAnsi="Verdana"/>
          <w:sz w:val="18"/>
          <w:szCs w:val="18"/>
        </w:rPr>
        <w:t xml:space="preserve">mails buiten de interne organisatie gebruik je een (automatische) handtekening met volgende informatie: stad Ninove, je naam, je titel, telefoon, e-mail adres en disclaimer (zie </w:t>
      </w:r>
      <w:r w:rsidR="00017758" w:rsidRPr="0026531F">
        <w:rPr>
          <w:rFonts w:ascii="Verdana" w:hAnsi="Verdana"/>
          <w:sz w:val="18"/>
          <w:szCs w:val="18"/>
        </w:rPr>
        <w:t>Artikel</w:t>
      </w:r>
      <w:r w:rsidRPr="0026531F">
        <w:rPr>
          <w:rFonts w:ascii="Verdana" w:hAnsi="Verdana"/>
          <w:sz w:val="18"/>
          <w:szCs w:val="18"/>
        </w:rPr>
        <w:t xml:space="preserve"> 1). Dit gebeurt volgens een vast sjabloon.</w:t>
      </w:r>
    </w:p>
    <w:p w:rsidR="0051394D" w:rsidRPr="0026531F" w:rsidRDefault="0051394D" w:rsidP="006F4837">
      <w:pPr>
        <w:jc w:val="both"/>
        <w:rPr>
          <w:rFonts w:ascii="Verdana" w:hAnsi="Verdana"/>
          <w:sz w:val="18"/>
          <w:szCs w:val="18"/>
        </w:rPr>
      </w:pPr>
      <w:r w:rsidRPr="0026531F">
        <w:rPr>
          <w:rFonts w:ascii="Verdana" w:hAnsi="Verdana"/>
          <w:sz w:val="18"/>
          <w:szCs w:val="18"/>
        </w:rPr>
        <w:t xml:space="preserve">Je gebruikt de spelling check alvorens de </w:t>
      </w:r>
      <w:r w:rsidR="001962FD" w:rsidRPr="0026531F">
        <w:rPr>
          <w:rFonts w:ascii="Verdana" w:hAnsi="Verdana"/>
          <w:sz w:val="18"/>
          <w:szCs w:val="18"/>
        </w:rPr>
        <w:t>e-</w:t>
      </w:r>
      <w:r w:rsidRPr="0026531F">
        <w:rPr>
          <w:rFonts w:ascii="Verdana" w:hAnsi="Verdana"/>
          <w:sz w:val="18"/>
          <w:szCs w:val="18"/>
        </w:rPr>
        <w:t>mail te versturen.</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 xml:space="preserve">6. Alle externe </w:t>
      </w:r>
      <w:r w:rsidR="001962FD" w:rsidRPr="0026531F">
        <w:rPr>
          <w:rFonts w:ascii="Verdana" w:hAnsi="Verdana"/>
          <w:sz w:val="18"/>
          <w:szCs w:val="18"/>
        </w:rPr>
        <w:t>e-</w:t>
      </w:r>
      <w:r w:rsidRPr="0026531F">
        <w:rPr>
          <w:rFonts w:ascii="Verdana" w:hAnsi="Verdana"/>
          <w:sz w:val="18"/>
          <w:szCs w:val="18"/>
        </w:rPr>
        <w:t xml:space="preserve">mails van overheidsinstanties, of </w:t>
      </w:r>
      <w:r w:rsidR="001962FD" w:rsidRPr="0026531F">
        <w:rPr>
          <w:rFonts w:ascii="Verdana" w:hAnsi="Verdana"/>
          <w:sz w:val="18"/>
          <w:szCs w:val="18"/>
        </w:rPr>
        <w:t>e-</w:t>
      </w:r>
      <w:r w:rsidRPr="0026531F">
        <w:rPr>
          <w:rFonts w:ascii="Verdana" w:hAnsi="Verdana"/>
          <w:sz w:val="18"/>
          <w:szCs w:val="18"/>
        </w:rPr>
        <w:t>mails die betrekking hebben op dossiers van de stad Ninove (waarvan de inhoud nadien niet nagestuurd wordt op papier) moeten door de ontvanger van het bericht uitgeprint worden en bewaard worden in het betreffende dossier.</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7. Schrijf niet in hoofdletters, schrijf in duidelijke taal en bewaar de normale tact van de communicatie.</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8. Spring niet lichtvaardig om met de annotatie “Belangrijk”</w:t>
      </w:r>
      <w:r w:rsidR="001C2FAD" w:rsidRPr="0026531F">
        <w:rPr>
          <w:rFonts w:ascii="Verdana" w:hAnsi="Verdana"/>
          <w:sz w:val="18"/>
          <w:szCs w:val="18"/>
        </w:rPr>
        <w:t>.</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9.</w:t>
      </w:r>
      <w:r w:rsidR="001D36EA" w:rsidRPr="0026531F">
        <w:rPr>
          <w:rFonts w:ascii="Verdana" w:hAnsi="Verdana"/>
          <w:sz w:val="18"/>
          <w:szCs w:val="18"/>
        </w:rPr>
        <w:t xml:space="preserve"> </w:t>
      </w:r>
      <w:r w:rsidRPr="0026531F">
        <w:rPr>
          <w:rFonts w:ascii="Verdana" w:hAnsi="Verdana"/>
          <w:sz w:val="18"/>
          <w:szCs w:val="18"/>
        </w:rPr>
        <w:t>Externe e-mails moeten beantwoo</w:t>
      </w:r>
      <w:r w:rsidR="001C2FAD" w:rsidRPr="0026531F">
        <w:rPr>
          <w:rFonts w:ascii="Verdana" w:hAnsi="Verdana"/>
          <w:sz w:val="18"/>
          <w:szCs w:val="18"/>
        </w:rPr>
        <w:t>rd worden binnen de 2 werkdagen.</w:t>
      </w:r>
      <w:r w:rsidRPr="0026531F">
        <w:rPr>
          <w:rFonts w:ascii="Verdana" w:hAnsi="Verdana"/>
          <w:sz w:val="18"/>
          <w:szCs w:val="18"/>
        </w:rPr>
        <w:t xml:space="preserve"> Prioritaire e-mails binnen de 8 werkuren! (desnoods reageren “voor ontvangst” en melden wanneer men een antwoord kan verwachten!)</w:t>
      </w:r>
      <w:r w:rsidR="001C2FAD" w:rsidRPr="0026531F">
        <w:rPr>
          <w:rFonts w:ascii="Verdana" w:hAnsi="Verdana"/>
          <w:sz w:val="18"/>
          <w:szCs w:val="18"/>
        </w:rPr>
        <w:t>.</w:t>
      </w:r>
    </w:p>
    <w:p w:rsidR="001C2FAD" w:rsidRPr="0026531F" w:rsidRDefault="001C2FA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10. Bij verlofperiodes maakt men gebruik van de automatische antwoorddienst van Outlook waardoor men meldt wanneer men terug aanwezig zal zijn.</w:t>
      </w:r>
    </w:p>
    <w:p w:rsidR="0051394D" w:rsidRPr="0026531F" w:rsidRDefault="0051394D" w:rsidP="006F4837">
      <w:pPr>
        <w:jc w:val="both"/>
        <w:rPr>
          <w:rFonts w:ascii="Verdana" w:hAnsi="Verdana"/>
          <w:sz w:val="18"/>
          <w:szCs w:val="18"/>
        </w:rPr>
      </w:pPr>
    </w:p>
    <w:p w:rsidR="0051394D" w:rsidRPr="0026531F" w:rsidRDefault="005D4FCE" w:rsidP="006F4837">
      <w:pPr>
        <w:jc w:val="both"/>
        <w:rPr>
          <w:rFonts w:ascii="Verdana" w:hAnsi="Verdana"/>
          <w:sz w:val="18"/>
          <w:szCs w:val="18"/>
        </w:rPr>
      </w:pPr>
      <w:r w:rsidRPr="0026531F">
        <w:rPr>
          <w:rFonts w:ascii="Verdana" w:hAnsi="Verdana"/>
          <w:b/>
          <w:sz w:val="18"/>
          <w:szCs w:val="18"/>
        </w:rPr>
        <w:t>3.</w:t>
      </w:r>
      <w:r w:rsidR="0051394D" w:rsidRPr="0026531F">
        <w:rPr>
          <w:rFonts w:ascii="Verdana" w:hAnsi="Verdana"/>
          <w:b/>
          <w:sz w:val="18"/>
          <w:szCs w:val="18"/>
        </w:rPr>
        <w:t>9</w:t>
      </w:r>
      <w:r w:rsidR="001962FD" w:rsidRPr="0026531F">
        <w:rPr>
          <w:rFonts w:ascii="Verdana" w:hAnsi="Verdana"/>
          <w:b/>
          <w:sz w:val="18"/>
          <w:szCs w:val="18"/>
        </w:rPr>
        <w:t xml:space="preserve"> - </w:t>
      </w:r>
      <w:r w:rsidR="0051394D" w:rsidRPr="0026531F">
        <w:rPr>
          <w:rFonts w:ascii="Verdana" w:hAnsi="Verdana"/>
          <w:b/>
          <w:sz w:val="18"/>
          <w:szCs w:val="18"/>
        </w:rPr>
        <w:t xml:space="preserve">Verboden </w:t>
      </w:r>
      <w:r w:rsidR="001962FD" w:rsidRPr="0026531F">
        <w:rPr>
          <w:rFonts w:ascii="Verdana" w:hAnsi="Verdana"/>
          <w:b/>
          <w:sz w:val="18"/>
          <w:szCs w:val="18"/>
        </w:rPr>
        <w:t>h</w:t>
      </w:r>
      <w:r w:rsidR="0051394D" w:rsidRPr="0026531F">
        <w:rPr>
          <w:rFonts w:ascii="Verdana" w:hAnsi="Verdana"/>
          <w:b/>
          <w:sz w:val="18"/>
          <w:szCs w:val="18"/>
        </w:rPr>
        <w:t xml:space="preserve">andelingen bij e-mail gebruik </w:t>
      </w:r>
      <w:r w:rsidR="0051394D" w:rsidRPr="0026531F">
        <w:rPr>
          <w:rFonts w:ascii="Verdana" w:hAnsi="Verdana"/>
          <w:sz w:val="18"/>
          <w:szCs w:val="18"/>
        </w:rPr>
        <w:t>(niet limitatieve lijst)</w:t>
      </w:r>
    </w:p>
    <w:p w:rsidR="001962FD" w:rsidRPr="0026531F" w:rsidRDefault="001962FD" w:rsidP="006F4837">
      <w:pPr>
        <w:jc w:val="both"/>
        <w:rPr>
          <w:rFonts w:ascii="Verdana" w:hAnsi="Verdana"/>
          <w:b/>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 xml:space="preserve">1. De verboden acties vermeld in Artikel 2. en Artikel 3 zijn prioritair. Het niet melden aan de </w:t>
      </w:r>
      <w:r w:rsidR="001962FD" w:rsidRPr="0026531F">
        <w:rPr>
          <w:rFonts w:ascii="Verdana" w:hAnsi="Verdana"/>
          <w:sz w:val="18"/>
          <w:szCs w:val="18"/>
        </w:rPr>
        <w:t>veiligheidsconsulent</w:t>
      </w:r>
      <w:r w:rsidRPr="0026531F">
        <w:rPr>
          <w:rFonts w:ascii="Verdana" w:hAnsi="Verdana"/>
          <w:sz w:val="18"/>
          <w:szCs w:val="18"/>
        </w:rPr>
        <w:t xml:space="preserve"> en/of </w:t>
      </w:r>
      <w:r w:rsidR="001962FD" w:rsidRPr="0026531F">
        <w:rPr>
          <w:rFonts w:ascii="Verdana" w:hAnsi="Verdana"/>
          <w:sz w:val="18"/>
          <w:szCs w:val="18"/>
        </w:rPr>
        <w:t>secretaris</w:t>
      </w:r>
      <w:r w:rsidRPr="0026531F">
        <w:rPr>
          <w:rFonts w:ascii="Verdana" w:hAnsi="Verdana"/>
          <w:sz w:val="18"/>
          <w:szCs w:val="18"/>
        </w:rPr>
        <w:t xml:space="preserve"> indien men één van de hier vermelde verboden handelingen op het spoor komt is eveneens verboden.</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2. Het is verboden de virusscan van de antivirus software af te zetten op de eigen PC.</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3. Het is verboden de “automatische live update” af te zetten van de antivirus software.</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4. Het gebruik van stuitende taal in e-mails (intern en extern) is verboden.</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5. Handelingen verrichten die gerangschikt worden als “hacking”, “cracking” en “spamming”.</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6. Ontwikkelen en/of verspreiden van virussoftware (zware sancties).</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7. Versturen van illegale kopieën van tekst, muziek en/of filmbestanden, kopieën van software die onder licentie verkocht wordt.</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8. Handelingen die tot doel hebben het opstellen, downloaden of verspreiden (Spam) van kettingbrieven, reclameboodschappen en bestanden met een racistische en/of pornografische inhoud zijn ten strengste verboden.</w:t>
      </w:r>
    </w:p>
    <w:p w:rsidR="0051394D" w:rsidRPr="0026531F" w:rsidRDefault="0051394D" w:rsidP="006F4837">
      <w:pPr>
        <w:ind w:left="360"/>
        <w:jc w:val="both"/>
        <w:rPr>
          <w:rFonts w:ascii="Verdana" w:hAnsi="Verdana"/>
          <w:sz w:val="18"/>
          <w:szCs w:val="18"/>
        </w:rPr>
      </w:pPr>
    </w:p>
    <w:p w:rsidR="0051394D" w:rsidRPr="0026531F" w:rsidRDefault="005D4FCE" w:rsidP="006F4837">
      <w:pPr>
        <w:jc w:val="both"/>
        <w:rPr>
          <w:rFonts w:ascii="Verdana" w:hAnsi="Verdana"/>
          <w:sz w:val="18"/>
          <w:szCs w:val="18"/>
        </w:rPr>
      </w:pPr>
      <w:r w:rsidRPr="0026531F">
        <w:rPr>
          <w:rFonts w:ascii="Verdana" w:hAnsi="Verdana"/>
          <w:b/>
          <w:sz w:val="18"/>
          <w:szCs w:val="18"/>
        </w:rPr>
        <w:t>3.</w:t>
      </w:r>
      <w:r w:rsidR="0051394D" w:rsidRPr="0026531F">
        <w:rPr>
          <w:rFonts w:ascii="Verdana" w:hAnsi="Verdana"/>
          <w:b/>
          <w:sz w:val="18"/>
          <w:szCs w:val="18"/>
        </w:rPr>
        <w:t xml:space="preserve">10 </w:t>
      </w:r>
      <w:r w:rsidR="001962FD" w:rsidRPr="0026531F">
        <w:rPr>
          <w:rFonts w:ascii="Verdana" w:hAnsi="Verdana"/>
          <w:b/>
          <w:sz w:val="18"/>
          <w:szCs w:val="18"/>
        </w:rPr>
        <w:t xml:space="preserve">– </w:t>
      </w:r>
      <w:r w:rsidR="0051394D" w:rsidRPr="0026531F">
        <w:rPr>
          <w:rFonts w:ascii="Verdana" w:hAnsi="Verdana"/>
          <w:b/>
          <w:sz w:val="18"/>
          <w:szCs w:val="18"/>
        </w:rPr>
        <w:t>Rechten</w:t>
      </w:r>
      <w:r w:rsidR="001962FD" w:rsidRPr="0026531F">
        <w:rPr>
          <w:rFonts w:ascii="Verdana" w:hAnsi="Verdana"/>
          <w:b/>
          <w:sz w:val="18"/>
          <w:szCs w:val="18"/>
        </w:rPr>
        <w:t xml:space="preserve"> </w:t>
      </w:r>
      <w:r w:rsidR="0051394D" w:rsidRPr="0026531F">
        <w:rPr>
          <w:rFonts w:ascii="Verdana" w:hAnsi="Verdana"/>
          <w:b/>
          <w:sz w:val="18"/>
          <w:szCs w:val="18"/>
        </w:rPr>
        <w:t>van de werknemer</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w:t>
      </w:r>
      <w:r w:rsidR="001962FD" w:rsidRPr="0026531F">
        <w:rPr>
          <w:rFonts w:ascii="Verdana" w:hAnsi="Verdana"/>
          <w:sz w:val="18"/>
          <w:szCs w:val="18"/>
        </w:rPr>
        <w:t xml:space="preserve"> </w:t>
      </w:r>
      <w:r w:rsidRPr="0026531F">
        <w:rPr>
          <w:rFonts w:ascii="Verdana" w:hAnsi="Verdana"/>
          <w:sz w:val="18"/>
          <w:szCs w:val="18"/>
        </w:rPr>
        <w:t>De werknemer kan zich tot het stadsbestuur wenden met het verzoek voor een volledig overzicht van zijn bewerkte persoonsgegevens. Het verzoek zal binnen de 4 weken beantwoord worden.</w:t>
      </w:r>
    </w:p>
    <w:p w:rsidR="0051394D" w:rsidRPr="0026531F" w:rsidRDefault="0051394D" w:rsidP="006F4837">
      <w:pPr>
        <w:jc w:val="both"/>
        <w:rPr>
          <w:rFonts w:ascii="Verdana" w:hAnsi="Verdana"/>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w:t>
      </w:r>
      <w:r w:rsidR="001962FD" w:rsidRPr="0026531F">
        <w:rPr>
          <w:rFonts w:ascii="Verdana" w:hAnsi="Verdana"/>
          <w:sz w:val="18"/>
          <w:szCs w:val="18"/>
        </w:rPr>
        <w:t xml:space="preserve"> </w:t>
      </w:r>
      <w:r w:rsidRPr="0026531F">
        <w:rPr>
          <w:rFonts w:ascii="Verdana" w:hAnsi="Verdana"/>
          <w:sz w:val="18"/>
          <w:szCs w:val="18"/>
        </w:rPr>
        <w:t xml:space="preserve">De werknemer kan het stadsbestuur verzoeken zijn persoonsgegevens te verbeteren, aan te vullen, te verwijderen of af te schermen indien deze feitelijk onjuist zijn, voor </w:t>
      </w:r>
      <w:r w:rsidR="001C2FAD" w:rsidRPr="0026531F">
        <w:rPr>
          <w:rFonts w:ascii="Verdana" w:hAnsi="Verdana"/>
          <w:sz w:val="18"/>
          <w:szCs w:val="18"/>
        </w:rPr>
        <w:t>het doel onvolledig of niet ter</w:t>
      </w:r>
      <w:r w:rsidRPr="0026531F">
        <w:rPr>
          <w:rFonts w:ascii="Verdana" w:hAnsi="Verdana"/>
          <w:sz w:val="18"/>
          <w:szCs w:val="18"/>
        </w:rPr>
        <w:t>zake dienend zijn, dan wel in strijd met een wettelijk voorschrift zijn. Het verzoek zal binnen de 4 weken beantwoord worden.</w:t>
      </w:r>
    </w:p>
    <w:p w:rsidR="0051394D" w:rsidRPr="0026531F" w:rsidRDefault="0051394D" w:rsidP="006F4837">
      <w:pPr>
        <w:jc w:val="both"/>
        <w:rPr>
          <w:rFonts w:ascii="Verdana" w:hAnsi="Verdana"/>
          <w:sz w:val="18"/>
          <w:szCs w:val="18"/>
        </w:rPr>
      </w:pPr>
    </w:p>
    <w:p w:rsidR="0051394D" w:rsidRPr="0026531F" w:rsidRDefault="005D4FCE" w:rsidP="006F4837">
      <w:pPr>
        <w:jc w:val="both"/>
        <w:rPr>
          <w:rFonts w:ascii="Verdana" w:hAnsi="Verdana"/>
          <w:b/>
          <w:sz w:val="18"/>
          <w:szCs w:val="18"/>
        </w:rPr>
      </w:pPr>
      <w:r w:rsidRPr="0026531F">
        <w:rPr>
          <w:rFonts w:ascii="Verdana" w:hAnsi="Verdana"/>
          <w:b/>
          <w:sz w:val="18"/>
          <w:szCs w:val="18"/>
        </w:rPr>
        <w:t>4</w:t>
      </w:r>
      <w:r w:rsidR="0051394D" w:rsidRPr="0026531F">
        <w:rPr>
          <w:rFonts w:ascii="Verdana" w:hAnsi="Verdana"/>
          <w:b/>
          <w:sz w:val="18"/>
          <w:szCs w:val="18"/>
        </w:rPr>
        <w:t>. Akkoord verklaring</w:t>
      </w:r>
    </w:p>
    <w:p w:rsidR="0051394D" w:rsidRPr="0026531F" w:rsidRDefault="0051394D" w:rsidP="006F4837">
      <w:pPr>
        <w:jc w:val="both"/>
        <w:rPr>
          <w:rFonts w:ascii="Verdana" w:hAnsi="Verdana"/>
          <w:b/>
          <w:sz w:val="18"/>
          <w:szCs w:val="18"/>
        </w:rPr>
      </w:pPr>
    </w:p>
    <w:p w:rsidR="0051394D" w:rsidRPr="0026531F" w:rsidRDefault="0051394D" w:rsidP="006F4837">
      <w:pPr>
        <w:jc w:val="both"/>
        <w:rPr>
          <w:rFonts w:ascii="Verdana" w:hAnsi="Verdana"/>
          <w:sz w:val="18"/>
          <w:szCs w:val="18"/>
        </w:rPr>
      </w:pPr>
      <w:r w:rsidRPr="0026531F">
        <w:rPr>
          <w:rFonts w:ascii="Verdana" w:hAnsi="Verdana"/>
          <w:sz w:val="18"/>
          <w:szCs w:val="18"/>
        </w:rPr>
        <w:t>Deze gedrag</w:t>
      </w:r>
      <w:r w:rsidR="001962FD" w:rsidRPr="0026531F">
        <w:rPr>
          <w:rFonts w:ascii="Verdana" w:hAnsi="Verdana"/>
          <w:sz w:val="18"/>
          <w:szCs w:val="18"/>
        </w:rPr>
        <w:t>s</w:t>
      </w:r>
      <w:r w:rsidRPr="0026531F">
        <w:rPr>
          <w:rFonts w:ascii="Verdana" w:hAnsi="Verdana"/>
          <w:sz w:val="18"/>
          <w:szCs w:val="18"/>
        </w:rPr>
        <w:t xml:space="preserve">code kan gewijzigd worden door </w:t>
      </w:r>
      <w:r w:rsidR="003B7501" w:rsidRPr="0026531F">
        <w:rPr>
          <w:rFonts w:ascii="Verdana" w:hAnsi="Verdana"/>
          <w:sz w:val="18"/>
          <w:szCs w:val="18"/>
        </w:rPr>
        <w:t>de gemeenteraad</w:t>
      </w:r>
      <w:r w:rsidRPr="0026531F">
        <w:rPr>
          <w:rFonts w:ascii="Verdana" w:hAnsi="Verdana"/>
          <w:sz w:val="18"/>
          <w:szCs w:val="18"/>
        </w:rPr>
        <w:t>. Alle gebruikers zullen in dit geval hiervan op de hoogte worden gebracht.</w:t>
      </w:r>
    </w:p>
    <w:p w:rsidR="001D20BB" w:rsidRDefault="0051394D" w:rsidP="001D20BB">
      <w:pPr>
        <w:jc w:val="both"/>
        <w:rPr>
          <w:rFonts w:ascii="Verdana" w:hAnsi="Verdana"/>
          <w:sz w:val="18"/>
          <w:szCs w:val="18"/>
        </w:rPr>
      </w:pPr>
      <w:r w:rsidRPr="0026531F">
        <w:rPr>
          <w:rFonts w:ascii="Verdana" w:hAnsi="Verdana"/>
          <w:sz w:val="18"/>
          <w:szCs w:val="18"/>
        </w:rPr>
        <w:t>Indien één van de clausules van deze gedragscode nietig of niet-toepasbaar wordt verklaard, wordt ze geacht niet geschreven te zijn en dan zal ze de nietigheid van de andere clausules niet tot gevolg hebben. Deze bepaling moet dan via een aangepaste clausule worden gewijzigd.</w:t>
      </w:r>
    </w:p>
    <w:p w:rsidR="00174ED8" w:rsidRDefault="00174ED8" w:rsidP="001D20BB">
      <w:pPr>
        <w:jc w:val="both"/>
        <w:rPr>
          <w:rFonts w:ascii="Verdana" w:hAnsi="Verdana"/>
          <w:sz w:val="18"/>
          <w:szCs w:val="18"/>
        </w:rPr>
      </w:pPr>
      <w:r>
        <w:rPr>
          <w:rFonts w:ascii="Verdana" w:hAnsi="Verdana"/>
          <w:sz w:val="18"/>
          <w:highlight w:val="yellow"/>
        </w:rPr>
        <w:t xml:space="preserve">Gezien om gevoegd te worden als bijlage bij het arbeidsreglement van de stad Ninove op de gemeenteraad van </w:t>
      </w:r>
      <w:r w:rsidR="00D956F0">
        <w:rPr>
          <w:rFonts w:ascii="Verdana" w:hAnsi="Verdana"/>
          <w:sz w:val="18"/>
          <w:highlight w:val="yellow"/>
        </w:rPr>
        <w:t>30 december</w:t>
      </w:r>
      <w:r>
        <w:rPr>
          <w:rFonts w:ascii="Verdana" w:hAnsi="Verdana"/>
          <w:sz w:val="18"/>
          <w:highlight w:val="yellow"/>
        </w:rPr>
        <w:t xml:space="preserve"> 2014</w:t>
      </w:r>
      <w:r>
        <w:rPr>
          <w:rFonts w:ascii="Verdana" w:hAnsi="Verdana"/>
          <w:sz w:val="18"/>
        </w:rPr>
        <w:t>.</w:t>
      </w:r>
    </w:p>
    <w:p w:rsidR="00BB4CAF" w:rsidRPr="0026531F" w:rsidRDefault="00E13277" w:rsidP="002B3320">
      <w:pPr>
        <w:pStyle w:val="Kop2"/>
      </w:pPr>
      <w:r w:rsidRPr="0026531F">
        <w:br w:type="page"/>
      </w:r>
      <w:bookmarkStart w:id="69" w:name="_Toc405534713"/>
      <w:r w:rsidR="0008189A" w:rsidRPr="0026531F">
        <w:t xml:space="preserve">INFORMATIEVE </w:t>
      </w:r>
      <w:r w:rsidR="00BB4CAF" w:rsidRPr="0026531F">
        <w:t>BIJLAGE 8: DEONTOLOGISCHE CODE</w:t>
      </w:r>
      <w:bookmarkEnd w:id="69"/>
    </w:p>
    <w:p w:rsidR="00BB4CAF" w:rsidRPr="0026531F" w:rsidRDefault="00BB4CAF" w:rsidP="00BB4CAF">
      <w:pPr>
        <w:tabs>
          <w:tab w:val="left" w:pos="288"/>
          <w:tab w:val="left" w:pos="432"/>
          <w:tab w:val="left" w:pos="5616"/>
          <w:tab w:val="left" w:pos="10656"/>
        </w:tabs>
        <w:ind w:right="1378"/>
        <w:jc w:val="both"/>
        <w:rPr>
          <w:rFonts w:ascii="Verdana" w:hAnsi="Verdana"/>
          <w:sz w:val="18"/>
          <w:szCs w:val="18"/>
          <w:u w:val="single"/>
        </w:rPr>
      </w:pPr>
    </w:p>
    <w:p w:rsidR="00BB4CAF" w:rsidRPr="0026531F" w:rsidRDefault="00694329" w:rsidP="00E107F3">
      <w:pPr>
        <w:pStyle w:val="Geenafstand"/>
        <w:rPr>
          <w:rFonts w:ascii="Verdana" w:hAnsi="Verdana"/>
          <w:sz w:val="18"/>
          <w:szCs w:val="18"/>
        </w:rPr>
      </w:pPr>
      <w:bookmarkStart w:id="70" w:name="_Toc395275485"/>
      <w:r w:rsidRPr="0026531F">
        <w:rPr>
          <w:rFonts w:ascii="Verdana" w:hAnsi="Verdana"/>
          <w:sz w:val="18"/>
          <w:szCs w:val="18"/>
        </w:rPr>
        <w:t>Zie: http://www.ninove.be/_uploads/Informatie/Deontologische%20code%20van%20het%20stadspersoneel.pdf</w:t>
      </w:r>
      <w:bookmarkEnd w:id="70"/>
    </w:p>
    <w:p w:rsidR="00174ED8" w:rsidRDefault="00174ED8" w:rsidP="00174ED8">
      <w:pPr>
        <w:spacing w:before="120" w:after="120"/>
        <w:jc w:val="both"/>
        <w:rPr>
          <w:rFonts w:ascii="Verdana" w:hAnsi="Verdana"/>
          <w:sz w:val="18"/>
          <w:szCs w:val="18"/>
        </w:rPr>
      </w:pPr>
      <w:r>
        <w:rPr>
          <w:rFonts w:ascii="Verdana" w:hAnsi="Verdana"/>
          <w:sz w:val="18"/>
          <w:highlight w:val="yellow"/>
        </w:rPr>
        <w:t xml:space="preserve">Gezien om gevoegd te worden als bijlage bij het arbeidsreglement van de stad Ninove op de gemeenteraad van </w:t>
      </w:r>
      <w:r w:rsidR="00D956F0">
        <w:rPr>
          <w:rFonts w:ascii="Verdana" w:hAnsi="Verdana"/>
          <w:sz w:val="18"/>
          <w:highlight w:val="yellow"/>
        </w:rPr>
        <w:t>30 december</w:t>
      </w:r>
      <w:r>
        <w:rPr>
          <w:rFonts w:ascii="Verdana" w:hAnsi="Verdana"/>
          <w:sz w:val="18"/>
          <w:highlight w:val="yellow"/>
        </w:rPr>
        <w:t xml:space="preserve"> 2014</w:t>
      </w:r>
      <w:r>
        <w:rPr>
          <w:rFonts w:ascii="Verdana" w:hAnsi="Verdana"/>
          <w:sz w:val="18"/>
        </w:rPr>
        <w:t>.</w:t>
      </w:r>
    </w:p>
    <w:p w:rsidR="00E13277" w:rsidRPr="0026531F" w:rsidRDefault="00BB4CAF" w:rsidP="002B3320">
      <w:pPr>
        <w:pStyle w:val="Kop2"/>
      </w:pPr>
      <w:r w:rsidRPr="0026531F">
        <w:br w:type="page"/>
      </w:r>
      <w:bookmarkStart w:id="71" w:name="_Toc405534714"/>
      <w:r w:rsidR="00F44313" w:rsidRPr="0026531F">
        <w:t xml:space="preserve">BIJLAGE </w:t>
      </w:r>
      <w:r w:rsidR="00E93B74" w:rsidRPr="0026531F">
        <w:t>9</w:t>
      </w:r>
      <w:r w:rsidR="00E13277" w:rsidRPr="0026531F">
        <w:t>: ARBEIDSONGESCHIKTHEID WEGENS ZIEKTE OF ONGEVA</w:t>
      </w:r>
      <w:r w:rsidR="00300E52" w:rsidRPr="0026531F">
        <w:t>L</w:t>
      </w:r>
      <w:r w:rsidR="00CF17E1" w:rsidRPr="0026531F">
        <w:t xml:space="preserve"> (UIT DE RECHTSPOSITIEREGELING)</w:t>
      </w:r>
      <w:bookmarkEnd w:id="71"/>
    </w:p>
    <w:p w:rsidR="00A85F31" w:rsidRPr="0026531F" w:rsidRDefault="00A85F31" w:rsidP="006F4837">
      <w:pPr>
        <w:tabs>
          <w:tab w:val="left" w:pos="288"/>
          <w:tab w:val="left" w:pos="432"/>
          <w:tab w:val="left" w:pos="5616"/>
          <w:tab w:val="left" w:pos="10656"/>
        </w:tabs>
        <w:ind w:right="1378"/>
        <w:jc w:val="both"/>
        <w:rPr>
          <w:rFonts w:ascii="Verdana" w:hAnsi="Verdana"/>
          <w:sz w:val="18"/>
          <w:szCs w:val="18"/>
          <w:u w:val="single"/>
        </w:rPr>
      </w:pPr>
    </w:p>
    <w:p w:rsidR="00541854" w:rsidRPr="0026531F" w:rsidRDefault="00541854" w:rsidP="006F4837">
      <w:pPr>
        <w:jc w:val="both"/>
        <w:rPr>
          <w:rFonts w:ascii="Verdana" w:hAnsi="Verdana"/>
          <w:b/>
          <w:sz w:val="18"/>
          <w:szCs w:val="18"/>
        </w:rPr>
      </w:pPr>
      <w:r w:rsidRPr="0026531F">
        <w:rPr>
          <w:rFonts w:ascii="Verdana" w:hAnsi="Verdana"/>
          <w:b/>
          <w:sz w:val="18"/>
          <w:szCs w:val="18"/>
        </w:rPr>
        <w:t>Artikel 247</w:t>
      </w:r>
    </w:p>
    <w:p w:rsidR="002B7D7F" w:rsidRPr="0026531F" w:rsidRDefault="002B7D7F" w:rsidP="006F4837">
      <w:pPr>
        <w:jc w:val="both"/>
        <w:rPr>
          <w:rFonts w:ascii="Verdana" w:hAnsi="Verdana"/>
          <w:sz w:val="18"/>
          <w:szCs w:val="18"/>
        </w:rPr>
      </w:pPr>
    </w:p>
    <w:p w:rsidR="00541854" w:rsidRPr="0026531F" w:rsidRDefault="00541854" w:rsidP="006F4837">
      <w:pPr>
        <w:jc w:val="both"/>
        <w:rPr>
          <w:rFonts w:ascii="Verdana" w:hAnsi="Verdana"/>
          <w:sz w:val="18"/>
          <w:szCs w:val="18"/>
        </w:rPr>
      </w:pPr>
      <w:r w:rsidRPr="0026531F">
        <w:rPr>
          <w:rFonts w:ascii="Verdana" w:hAnsi="Verdana"/>
          <w:sz w:val="18"/>
          <w:szCs w:val="18"/>
        </w:rPr>
        <w:t>Het personeelslid dat afwezig is wegens ziekte of wegens een ongeval krijgt ziekteverlof.</w:t>
      </w:r>
    </w:p>
    <w:p w:rsidR="00541854" w:rsidRPr="0026531F" w:rsidRDefault="00541854" w:rsidP="006F4837">
      <w:pPr>
        <w:jc w:val="both"/>
        <w:rPr>
          <w:rFonts w:ascii="Verdana" w:hAnsi="Verdana"/>
          <w:sz w:val="18"/>
          <w:szCs w:val="18"/>
        </w:rPr>
      </w:pPr>
      <w:r w:rsidRPr="0026531F">
        <w:rPr>
          <w:rFonts w:ascii="Verdana" w:hAnsi="Verdana"/>
          <w:sz w:val="18"/>
          <w:szCs w:val="18"/>
        </w:rPr>
        <w:t>Overeenkomstig artikel 31 van de arbeidsovereenkomstenwet wordt de</w:t>
      </w:r>
      <w:r w:rsidR="002B7D7F" w:rsidRPr="0026531F">
        <w:rPr>
          <w:rFonts w:ascii="Verdana" w:hAnsi="Verdana"/>
          <w:sz w:val="18"/>
          <w:szCs w:val="18"/>
        </w:rPr>
        <w:t xml:space="preserve"> </w:t>
      </w:r>
      <w:r w:rsidRPr="0026531F">
        <w:rPr>
          <w:rFonts w:ascii="Verdana" w:hAnsi="Verdana"/>
          <w:sz w:val="18"/>
          <w:szCs w:val="18"/>
        </w:rPr>
        <w:t>arbeidsovereenkomst van het contractuele personeelslid geschorst.</w:t>
      </w:r>
    </w:p>
    <w:p w:rsidR="00541854" w:rsidRPr="0026531F" w:rsidRDefault="00541854" w:rsidP="006F4837">
      <w:pPr>
        <w:jc w:val="both"/>
        <w:rPr>
          <w:rFonts w:ascii="Verdana" w:hAnsi="Verdana"/>
          <w:sz w:val="18"/>
          <w:szCs w:val="18"/>
        </w:rPr>
      </w:pPr>
      <w:r w:rsidRPr="0026531F">
        <w:rPr>
          <w:rFonts w:ascii="Verdana" w:hAnsi="Verdana"/>
          <w:sz w:val="18"/>
          <w:szCs w:val="18"/>
        </w:rPr>
        <w:t>Het contractueel personeel valt voor de betaling gedurende de afwezigheid na de regeling</w:t>
      </w:r>
      <w:r w:rsidR="002B7D7F" w:rsidRPr="0026531F">
        <w:rPr>
          <w:rFonts w:ascii="Verdana" w:hAnsi="Verdana"/>
          <w:sz w:val="18"/>
          <w:szCs w:val="18"/>
        </w:rPr>
        <w:t xml:space="preserve"> </w:t>
      </w:r>
      <w:r w:rsidRPr="0026531F">
        <w:rPr>
          <w:rFonts w:ascii="Verdana" w:hAnsi="Verdana"/>
          <w:sz w:val="18"/>
          <w:szCs w:val="18"/>
        </w:rPr>
        <w:t>van het gewaarborgd loon onder het stelsel van de wetgeving op de ziekteverzekering.</w:t>
      </w:r>
    </w:p>
    <w:p w:rsidR="00541854" w:rsidRPr="0026531F" w:rsidRDefault="00541854" w:rsidP="006F4837">
      <w:pPr>
        <w:jc w:val="both"/>
        <w:rPr>
          <w:rFonts w:ascii="Verdana" w:hAnsi="Verdana"/>
          <w:sz w:val="18"/>
          <w:szCs w:val="18"/>
        </w:rPr>
      </w:pPr>
      <w:r w:rsidRPr="0026531F">
        <w:rPr>
          <w:rFonts w:ascii="Verdana" w:hAnsi="Verdana"/>
          <w:sz w:val="18"/>
          <w:szCs w:val="18"/>
        </w:rPr>
        <w:t>Voor het statutair op proef aangesteld personeelslid, met uitzondering van het statutair</w:t>
      </w:r>
      <w:r w:rsidR="002B7D7F" w:rsidRPr="0026531F">
        <w:rPr>
          <w:rFonts w:ascii="Verdana" w:hAnsi="Verdana"/>
          <w:sz w:val="18"/>
          <w:szCs w:val="18"/>
        </w:rPr>
        <w:t xml:space="preserve"> </w:t>
      </w:r>
      <w:r w:rsidRPr="0026531F">
        <w:rPr>
          <w:rFonts w:ascii="Verdana" w:hAnsi="Verdana"/>
          <w:sz w:val="18"/>
          <w:szCs w:val="18"/>
        </w:rPr>
        <w:t>op proef aangesteld personeelslid na bevordering, geldt dezelfde ziekteverlofregeling als</w:t>
      </w:r>
      <w:r w:rsidR="002B7D7F" w:rsidRPr="0026531F">
        <w:rPr>
          <w:rFonts w:ascii="Verdana" w:hAnsi="Verdana"/>
          <w:sz w:val="18"/>
          <w:szCs w:val="18"/>
        </w:rPr>
        <w:t xml:space="preserve"> </w:t>
      </w:r>
      <w:r w:rsidRPr="0026531F">
        <w:rPr>
          <w:rFonts w:ascii="Verdana" w:hAnsi="Verdana"/>
          <w:sz w:val="18"/>
          <w:szCs w:val="18"/>
        </w:rPr>
        <w:t>voor de contractuele personeelsleden.</w:t>
      </w:r>
    </w:p>
    <w:p w:rsidR="00541854" w:rsidRPr="0026531F" w:rsidRDefault="00541854" w:rsidP="006F4837">
      <w:pPr>
        <w:jc w:val="both"/>
        <w:rPr>
          <w:rFonts w:ascii="Verdana" w:hAnsi="Verdana"/>
          <w:b/>
          <w:sz w:val="18"/>
          <w:szCs w:val="18"/>
        </w:rPr>
      </w:pPr>
    </w:p>
    <w:p w:rsidR="00541854" w:rsidRPr="0026531F" w:rsidRDefault="00541854" w:rsidP="006F4837">
      <w:pPr>
        <w:jc w:val="both"/>
        <w:rPr>
          <w:rFonts w:ascii="Verdana" w:hAnsi="Verdana"/>
          <w:b/>
          <w:sz w:val="18"/>
          <w:szCs w:val="18"/>
        </w:rPr>
      </w:pPr>
      <w:r w:rsidRPr="0026531F">
        <w:rPr>
          <w:rFonts w:ascii="Verdana" w:hAnsi="Verdana"/>
          <w:b/>
          <w:sz w:val="18"/>
          <w:szCs w:val="18"/>
        </w:rPr>
        <w:t>Artikel 248</w:t>
      </w:r>
    </w:p>
    <w:p w:rsidR="002B7D7F" w:rsidRPr="0026531F" w:rsidRDefault="002B7D7F" w:rsidP="006F4837">
      <w:pPr>
        <w:jc w:val="both"/>
        <w:rPr>
          <w:rFonts w:ascii="Verdana" w:hAnsi="Verdana"/>
          <w:sz w:val="18"/>
          <w:szCs w:val="18"/>
        </w:rPr>
      </w:pPr>
    </w:p>
    <w:p w:rsidR="00541854" w:rsidRPr="0026531F" w:rsidRDefault="000F30CF" w:rsidP="006F4837">
      <w:pPr>
        <w:jc w:val="both"/>
        <w:rPr>
          <w:rFonts w:ascii="Verdana" w:hAnsi="Verdana"/>
          <w:sz w:val="18"/>
          <w:szCs w:val="18"/>
        </w:rPr>
      </w:pPr>
      <w:r w:rsidRPr="0026531F">
        <w:rPr>
          <w:rFonts w:ascii="Verdana" w:hAnsi="Verdana"/>
          <w:sz w:val="18"/>
          <w:szCs w:val="18"/>
        </w:rPr>
        <w:t>Alle personeelsleden</w:t>
      </w:r>
      <w:r w:rsidR="005637A4" w:rsidRPr="0026531F">
        <w:rPr>
          <w:rFonts w:ascii="Verdana" w:hAnsi="Verdana"/>
          <w:sz w:val="18"/>
          <w:szCs w:val="18"/>
        </w:rPr>
        <w:t xml:space="preserve"> </w:t>
      </w:r>
      <w:r w:rsidR="00541854" w:rsidRPr="0026531F">
        <w:rPr>
          <w:rFonts w:ascii="Verdana" w:hAnsi="Verdana"/>
          <w:sz w:val="18"/>
          <w:szCs w:val="18"/>
        </w:rPr>
        <w:t xml:space="preserve">met ziekteverlof </w:t>
      </w:r>
      <w:r w:rsidRPr="0026531F">
        <w:rPr>
          <w:rFonts w:ascii="Verdana" w:hAnsi="Verdana"/>
          <w:sz w:val="18"/>
          <w:szCs w:val="18"/>
        </w:rPr>
        <w:t xml:space="preserve">staan </w:t>
      </w:r>
      <w:r w:rsidR="00541854" w:rsidRPr="0026531F">
        <w:rPr>
          <w:rFonts w:ascii="Verdana" w:hAnsi="Verdana"/>
          <w:sz w:val="18"/>
          <w:szCs w:val="18"/>
        </w:rPr>
        <w:t>onder het toezicht van het</w:t>
      </w:r>
      <w:r w:rsidR="002B7D7F" w:rsidRPr="0026531F">
        <w:rPr>
          <w:rFonts w:ascii="Verdana" w:hAnsi="Verdana"/>
          <w:sz w:val="18"/>
          <w:szCs w:val="18"/>
        </w:rPr>
        <w:t xml:space="preserve"> </w:t>
      </w:r>
      <w:r w:rsidR="00541854" w:rsidRPr="0026531F">
        <w:rPr>
          <w:rFonts w:ascii="Verdana" w:hAnsi="Verdana"/>
          <w:sz w:val="18"/>
          <w:szCs w:val="18"/>
        </w:rPr>
        <w:t>geneeskundig controleorgaan dat wordt aangeduid door het bestuur.</w:t>
      </w:r>
    </w:p>
    <w:p w:rsidR="00541854" w:rsidRPr="0026531F" w:rsidRDefault="00541854" w:rsidP="006F4837">
      <w:pPr>
        <w:jc w:val="both"/>
        <w:rPr>
          <w:rFonts w:ascii="Verdana" w:hAnsi="Verdana"/>
          <w:sz w:val="18"/>
          <w:szCs w:val="18"/>
        </w:rPr>
      </w:pPr>
      <w:r w:rsidRPr="0026531F">
        <w:rPr>
          <w:rFonts w:ascii="Verdana" w:hAnsi="Verdana"/>
          <w:sz w:val="18"/>
          <w:szCs w:val="18"/>
        </w:rPr>
        <w:t>Volgende regels gelden inzake de organisatie van de ziektecontrole:</w:t>
      </w:r>
    </w:p>
    <w:p w:rsidR="00541854" w:rsidRPr="0026531F" w:rsidRDefault="00541854" w:rsidP="006F4837">
      <w:pPr>
        <w:jc w:val="both"/>
        <w:rPr>
          <w:rFonts w:ascii="Verdana" w:hAnsi="Verdana"/>
          <w:sz w:val="18"/>
          <w:szCs w:val="18"/>
        </w:rPr>
      </w:pPr>
      <w:r w:rsidRPr="0026531F">
        <w:rPr>
          <w:rFonts w:ascii="Verdana" w:hAnsi="Verdana"/>
          <w:sz w:val="18"/>
          <w:szCs w:val="18"/>
        </w:rPr>
        <w:t>Ingeval van arbeidsongeschiktheid wegens ziekte of ongeval (geen arbeidsongeval)</w:t>
      </w:r>
      <w:r w:rsidR="002B7D7F" w:rsidRPr="0026531F">
        <w:rPr>
          <w:rFonts w:ascii="Verdana" w:hAnsi="Verdana"/>
          <w:sz w:val="18"/>
          <w:szCs w:val="18"/>
        </w:rPr>
        <w:t xml:space="preserve"> </w:t>
      </w:r>
      <w:r w:rsidRPr="0026531F">
        <w:rPr>
          <w:rFonts w:ascii="Verdana" w:hAnsi="Verdana"/>
          <w:sz w:val="18"/>
          <w:szCs w:val="18"/>
        </w:rPr>
        <w:t>dienen door de beambte de volgende richtlijnen in acht te worden genomen:</w:t>
      </w:r>
    </w:p>
    <w:p w:rsidR="00E93B74" w:rsidRPr="0026531F" w:rsidRDefault="00E93B74" w:rsidP="006F4837">
      <w:pPr>
        <w:jc w:val="both"/>
        <w:rPr>
          <w:rFonts w:ascii="Verdana" w:hAnsi="Verdana"/>
          <w:sz w:val="18"/>
          <w:szCs w:val="18"/>
        </w:rPr>
      </w:pPr>
    </w:p>
    <w:p w:rsidR="00541854" w:rsidRPr="0026531F" w:rsidRDefault="00541854" w:rsidP="006F4837">
      <w:pPr>
        <w:jc w:val="both"/>
        <w:rPr>
          <w:rFonts w:ascii="Verdana" w:hAnsi="Verdana"/>
          <w:sz w:val="18"/>
          <w:szCs w:val="18"/>
        </w:rPr>
      </w:pPr>
      <w:r w:rsidRPr="0026531F">
        <w:rPr>
          <w:rFonts w:ascii="Verdana" w:hAnsi="Verdana"/>
          <w:sz w:val="18"/>
          <w:szCs w:val="18"/>
        </w:rPr>
        <w:t xml:space="preserve">1. </w:t>
      </w:r>
      <w:r w:rsidRPr="0026531F">
        <w:rPr>
          <w:rFonts w:ascii="Verdana" w:hAnsi="Verdana"/>
          <w:sz w:val="18"/>
          <w:szCs w:val="18"/>
          <w:u w:val="single"/>
        </w:rPr>
        <w:t>Verwittiging:</w:t>
      </w:r>
    </w:p>
    <w:p w:rsidR="00541854" w:rsidRPr="0026531F" w:rsidRDefault="00541854" w:rsidP="006F4837">
      <w:pPr>
        <w:jc w:val="both"/>
        <w:rPr>
          <w:rFonts w:ascii="Verdana" w:hAnsi="Verdana"/>
          <w:sz w:val="18"/>
          <w:szCs w:val="18"/>
        </w:rPr>
      </w:pPr>
      <w:r w:rsidRPr="0026531F">
        <w:rPr>
          <w:rFonts w:ascii="Verdana" w:hAnsi="Verdana"/>
          <w:sz w:val="18"/>
          <w:szCs w:val="18"/>
        </w:rPr>
        <w:t>Het personeelslid heeft de plicht zijn diensthoofd persoonlijk en telefonisch van zijn</w:t>
      </w:r>
      <w:r w:rsidR="002B7D7F" w:rsidRPr="0026531F">
        <w:rPr>
          <w:rFonts w:ascii="Verdana" w:hAnsi="Verdana"/>
          <w:sz w:val="18"/>
          <w:szCs w:val="18"/>
        </w:rPr>
        <w:t xml:space="preserve"> </w:t>
      </w:r>
      <w:r w:rsidRPr="0026531F">
        <w:rPr>
          <w:rFonts w:ascii="Verdana" w:hAnsi="Verdana"/>
          <w:sz w:val="18"/>
          <w:szCs w:val="18"/>
        </w:rPr>
        <w:t>arbeidsongeschiktheid te verwittigen op de eerste werkdag vóór 9u30, behalve bij</w:t>
      </w:r>
      <w:r w:rsidR="002B7D7F" w:rsidRPr="0026531F">
        <w:rPr>
          <w:rFonts w:ascii="Verdana" w:hAnsi="Verdana"/>
          <w:sz w:val="18"/>
          <w:szCs w:val="18"/>
        </w:rPr>
        <w:t xml:space="preserve"> </w:t>
      </w:r>
      <w:r w:rsidRPr="0026531F">
        <w:rPr>
          <w:rFonts w:ascii="Verdana" w:hAnsi="Verdana"/>
          <w:sz w:val="18"/>
          <w:szCs w:val="18"/>
        </w:rPr>
        <w:t>overmacht of hospitalisatie van het personeelslid. Indien het personeelslid het</w:t>
      </w:r>
      <w:r w:rsidR="002B7D7F" w:rsidRPr="0026531F">
        <w:rPr>
          <w:rFonts w:ascii="Verdana" w:hAnsi="Verdana"/>
          <w:sz w:val="18"/>
          <w:szCs w:val="18"/>
        </w:rPr>
        <w:t xml:space="preserve"> </w:t>
      </w:r>
      <w:r w:rsidRPr="0026531F">
        <w:rPr>
          <w:rFonts w:ascii="Verdana" w:hAnsi="Verdana"/>
          <w:sz w:val="18"/>
          <w:szCs w:val="18"/>
        </w:rPr>
        <w:t>diensthoofd niet kan bereiken, wordt de eerst hogere hiërarchische chef verwittigd.</w:t>
      </w:r>
    </w:p>
    <w:p w:rsidR="00541854" w:rsidRPr="0026531F" w:rsidRDefault="00541854" w:rsidP="006F4837">
      <w:pPr>
        <w:jc w:val="both"/>
        <w:rPr>
          <w:rFonts w:ascii="Verdana" w:hAnsi="Verdana"/>
          <w:sz w:val="18"/>
          <w:szCs w:val="18"/>
        </w:rPr>
      </w:pPr>
      <w:r w:rsidRPr="0026531F">
        <w:rPr>
          <w:rFonts w:ascii="Verdana" w:hAnsi="Verdana"/>
          <w:sz w:val="18"/>
          <w:szCs w:val="18"/>
        </w:rPr>
        <w:t>Indien er géén hogere hiërarchische chef bereikt kan worden, wordt de personeelsdienst</w:t>
      </w:r>
      <w:r w:rsidR="002B7D7F" w:rsidRPr="0026531F">
        <w:rPr>
          <w:rFonts w:ascii="Verdana" w:hAnsi="Verdana"/>
          <w:sz w:val="18"/>
          <w:szCs w:val="18"/>
        </w:rPr>
        <w:t xml:space="preserve"> </w:t>
      </w:r>
      <w:r w:rsidRPr="0026531F">
        <w:rPr>
          <w:rFonts w:ascii="Verdana" w:hAnsi="Verdana"/>
          <w:sz w:val="18"/>
          <w:szCs w:val="18"/>
        </w:rPr>
        <w:t>verwittigd. Voor het personeel dat ploegenarbeid of onregelmatige prestaties verricht,</w:t>
      </w:r>
      <w:r w:rsidR="002B7D7F" w:rsidRPr="0026531F">
        <w:rPr>
          <w:rFonts w:ascii="Verdana" w:hAnsi="Verdana"/>
          <w:sz w:val="18"/>
          <w:szCs w:val="18"/>
        </w:rPr>
        <w:t xml:space="preserve"> </w:t>
      </w:r>
      <w:r w:rsidRPr="0026531F">
        <w:rPr>
          <w:rFonts w:ascii="Verdana" w:hAnsi="Verdana"/>
          <w:sz w:val="18"/>
          <w:szCs w:val="18"/>
        </w:rPr>
        <w:t>dient verwittigd te worden vóór de aanvang van de prestaties.</w:t>
      </w:r>
      <w:r w:rsidR="002B7D7F" w:rsidRPr="0026531F">
        <w:rPr>
          <w:rFonts w:ascii="Verdana" w:hAnsi="Verdana"/>
          <w:sz w:val="18"/>
          <w:szCs w:val="18"/>
        </w:rPr>
        <w:t xml:space="preserve"> </w:t>
      </w:r>
      <w:r w:rsidRPr="0026531F">
        <w:rPr>
          <w:rFonts w:ascii="Verdana" w:hAnsi="Verdana"/>
          <w:sz w:val="18"/>
          <w:szCs w:val="18"/>
        </w:rPr>
        <w:t>Onmiddellijk na de consultatie door de behandelende geneesheer zal het personeelslid</w:t>
      </w:r>
      <w:r w:rsidR="002B7D7F" w:rsidRPr="0026531F">
        <w:rPr>
          <w:rFonts w:ascii="Verdana" w:hAnsi="Verdana"/>
          <w:sz w:val="18"/>
          <w:szCs w:val="18"/>
        </w:rPr>
        <w:t xml:space="preserve"> </w:t>
      </w:r>
      <w:r w:rsidRPr="0026531F">
        <w:rPr>
          <w:rFonts w:ascii="Verdana" w:hAnsi="Verdana"/>
          <w:sz w:val="18"/>
          <w:szCs w:val="18"/>
        </w:rPr>
        <w:t>zijn diensthoofd persoonlijk en telefonisch de duur van de afwezigheid mededelen. Indien</w:t>
      </w:r>
      <w:r w:rsidR="002B7D7F" w:rsidRPr="0026531F">
        <w:rPr>
          <w:rFonts w:ascii="Verdana" w:hAnsi="Verdana"/>
          <w:sz w:val="18"/>
          <w:szCs w:val="18"/>
        </w:rPr>
        <w:t xml:space="preserve"> </w:t>
      </w:r>
      <w:r w:rsidRPr="0026531F">
        <w:rPr>
          <w:rFonts w:ascii="Verdana" w:hAnsi="Verdana"/>
          <w:sz w:val="18"/>
          <w:szCs w:val="18"/>
        </w:rPr>
        <w:t>het personeelslid het diensthoofd niet kan bereiken, wordt de eerst hogere hiërarchische</w:t>
      </w:r>
      <w:r w:rsidR="002B7D7F" w:rsidRPr="0026531F">
        <w:rPr>
          <w:rFonts w:ascii="Verdana" w:hAnsi="Verdana"/>
          <w:sz w:val="18"/>
          <w:szCs w:val="18"/>
        </w:rPr>
        <w:t xml:space="preserve"> </w:t>
      </w:r>
      <w:r w:rsidRPr="0026531F">
        <w:rPr>
          <w:rFonts w:ascii="Verdana" w:hAnsi="Verdana"/>
          <w:sz w:val="18"/>
          <w:szCs w:val="18"/>
        </w:rPr>
        <w:t>chef verwittigd. Indien er géén hogere hiërarchische chef bereikt kan worden, wordt de</w:t>
      </w:r>
      <w:r w:rsidR="002B7D7F" w:rsidRPr="0026531F">
        <w:rPr>
          <w:rFonts w:ascii="Verdana" w:hAnsi="Verdana"/>
          <w:sz w:val="18"/>
          <w:szCs w:val="18"/>
        </w:rPr>
        <w:t xml:space="preserve"> </w:t>
      </w:r>
      <w:r w:rsidRPr="0026531F">
        <w:rPr>
          <w:rFonts w:ascii="Verdana" w:hAnsi="Verdana"/>
          <w:sz w:val="18"/>
          <w:szCs w:val="18"/>
        </w:rPr>
        <w:t>personeelsdienst verwittigd.</w:t>
      </w:r>
    </w:p>
    <w:p w:rsidR="00E93B74" w:rsidRPr="0026531F" w:rsidRDefault="00E93B74" w:rsidP="006F4837">
      <w:pPr>
        <w:jc w:val="both"/>
        <w:rPr>
          <w:rFonts w:ascii="Verdana" w:hAnsi="Verdana"/>
          <w:sz w:val="18"/>
          <w:szCs w:val="18"/>
        </w:rPr>
      </w:pPr>
    </w:p>
    <w:p w:rsidR="00541854" w:rsidRPr="0026531F" w:rsidRDefault="00541854" w:rsidP="006F4837">
      <w:pPr>
        <w:jc w:val="both"/>
        <w:rPr>
          <w:rFonts w:ascii="Verdana" w:hAnsi="Verdana"/>
          <w:sz w:val="18"/>
          <w:szCs w:val="18"/>
        </w:rPr>
      </w:pPr>
      <w:r w:rsidRPr="0026531F">
        <w:rPr>
          <w:rFonts w:ascii="Verdana" w:hAnsi="Verdana"/>
          <w:sz w:val="18"/>
          <w:szCs w:val="18"/>
        </w:rPr>
        <w:t xml:space="preserve">2. </w:t>
      </w:r>
      <w:r w:rsidRPr="0026531F">
        <w:rPr>
          <w:rFonts w:ascii="Verdana" w:hAnsi="Verdana"/>
          <w:sz w:val="18"/>
          <w:szCs w:val="18"/>
          <w:u w:val="single"/>
        </w:rPr>
        <w:t>Geneeskundig getuigschrift:</w:t>
      </w:r>
    </w:p>
    <w:p w:rsidR="002B7D7F" w:rsidRPr="0026531F" w:rsidRDefault="00541854" w:rsidP="006F4837">
      <w:pPr>
        <w:jc w:val="both"/>
        <w:rPr>
          <w:rFonts w:ascii="Verdana" w:hAnsi="Verdana"/>
          <w:sz w:val="18"/>
          <w:szCs w:val="18"/>
        </w:rPr>
      </w:pPr>
      <w:r w:rsidRPr="0026531F">
        <w:rPr>
          <w:rFonts w:ascii="Verdana" w:hAnsi="Verdana"/>
          <w:sz w:val="18"/>
          <w:szCs w:val="18"/>
        </w:rPr>
        <w:t>Het zieke personeelslid dient een geneeskundig getuigschrift van werkongeschiktheid,</w:t>
      </w:r>
      <w:r w:rsidR="002B7D7F" w:rsidRPr="0026531F">
        <w:rPr>
          <w:rFonts w:ascii="Verdana" w:hAnsi="Verdana"/>
          <w:sz w:val="18"/>
          <w:szCs w:val="18"/>
        </w:rPr>
        <w:t xml:space="preserve"> </w:t>
      </w:r>
      <w:r w:rsidRPr="0026531F">
        <w:rPr>
          <w:rFonts w:ascii="Verdana" w:hAnsi="Verdana"/>
          <w:sz w:val="18"/>
          <w:szCs w:val="18"/>
        </w:rPr>
        <w:t>volgens model uit ziekenboekje, volledig ingevuld door de behandelende geneesheer aan</w:t>
      </w:r>
      <w:r w:rsidR="002B7D7F" w:rsidRPr="0026531F">
        <w:rPr>
          <w:rFonts w:ascii="Verdana" w:hAnsi="Verdana"/>
          <w:sz w:val="18"/>
          <w:szCs w:val="18"/>
        </w:rPr>
        <w:t xml:space="preserve"> </w:t>
      </w:r>
      <w:r w:rsidRPr="0026531F">
        <w:rPr>
          <w:rFonts w:ascii="Verdana" w:hAnsi="Verdana"/>
          <w:sz w:val="18"/>
          <w:szCs w:val="18"/>
        </w:rPr>
        <w:t xml:space="preserve">het </w:t>
      </w:r>
      <w:r w:rsidR="0068329A" w:rsidRPr="0026531F">
        <w:rPr>
          <w:rFonts w:ascii="Verdana" w:hAnsi="Verdana"/>
          <w:sz w:val="18"/>
          <w:szCs w:val="18"/>
        </w:rPr>
        <w:t>c</w:t>
      </w:r>
      <w:r w:rsidRPr="0026531F">
        <w:rPr>
          <w:rFonts w:ascii="Verdana" w:hAnsi="Verdana"/>
          <w:sz w:val="18"/>
          <w:szCs w:val="18"/>
        </w:rPr>
        <w:t xml:space="preserve">ollege van </w:t>
      </w:r>
      <w:r w:rsidR="0068329A" w:rsidRPr="0026531F">
        <w:rPr>
          <w:rFonts w:ascii="Verdana" w:hAnsi="Verdana"/>
          <w:sz w:val="18"/>
          <w:szCs w:val="18"/>
        </w:rPr>
        <w:t>b</w:t>
      </w:r>
      <w:r w:rsidRPr="0026531F">
        <w:rPr>
          <w:rFonts w:ascii="Verdana" w:hAnsi="Verdana"/>
          <w:sz w:val="18"/>
          <w:szCs w:val="18"/>
        </w:rPr>
        <w:t xml:space="preserve">urgemeester en </w:t>
      </w:r>
      <w:r w:rsidR="0068329A" w:rsidRPr="0026531F">
        <w:rPr>
          <w:rFonts w:ascii="Verdana" w:hAnsi="Verdana"/>
          <w:sz w:val="18"/>
          <w:szCs w:val="18"/>
        </w:rPr>
        <w:t>s</w:t>
      </w:r>
      <w:r w:rsidRPr="0026531F">
        <w:rPr>
          <w:rFonts w:ascii="Verdana" w:hAnsi="Verdana"/>
          <w:sz w:val="18"/>
          <w:szCs w:val="18"/>
        </w:rPr>
        <w:t>chepenen te bezorgen binnen de twee eerste</w:t>
      </w:r>
      <w:r w:rsidR="002B7D7F" w:rsidRPr="0026531F">
        <w:rPr>
          <w:rFonts w:ascii="Verdana" w:hAnsi="Verdana"/>
          <w:sz w:val="18"/>
          <w:szCs w:val="18"/>
        </w:rPr>
        <w:t xml:space="preserve"> </w:t>
      </w:r>
      <w:r w:rsidRPr="0026531F">
        <w:rPr>
          <w:rFonts w:ascii="Verdana" w:hAnsi="Verdana"/>
          <w:sz w:val="18"/>
          <w:szCs w:val="18"/>
        </w:rPr>
        <w:t>werkdagen die hij wegens ziekte verlet.</w:t>
      </w:r>
      <w:r w:rsidR="002B7D7F" w:rsidRPr="0026531F">
        <w:rPr>
          <w:rFonts w:ascii="Verdana" w:hAnsi="Verdana"/>
          <w:sz w:val="18"/>
          <w:szCs w:val="18"/>
        </w:rPr>
        <w:t xml:space="preserve"> </w:t>
      </w:r>
    </w:p>
    <w:p w:rsidR="00541854" w:rsidRPr="0026531F" w:rsidRDefault="00541854" w:rsidP="006F4837">
      <w:pPr>
        <w:jc w:val="both"/>
        <w:rPr>
          <w:rFonts w:ascii="Verdana" w:hAnsi="Verdana"/>
          <w:sz w:val="18"/>
          <w:szCs w:val="18"/>
        </w:rPr>
      </w:pPr>
      <w:r w:rsidRPr="0026531F">
        <w:rPr>
          <w:rFonts w:ascii="Verdana" w:hAnsi="Verdana"/>
          <w:sz w:val="18"/>
          <w:szCs w:val="18"/>
        </w:rPr>
        <w:t xml:space="preserve">De afwezigheid wegens ziekte wordt geldig verklaard door het </w:t>
      </w:r>
      <w:r w:rsidR="0068329A" w:rsidRPr="0026531F">
        <w:rPr>
          <w:rFonts w:ascii="Verdana" w:hAnsi="Verdana"/>
          <w:sz w:val="18"/>
          <w:szCs w:val="18"/>
        </w:rPr>
        <w:t>c</w:t>
      </w:r>
      <w:r w:rsidRPr="0026531F">
        <w:rPr>
          <w:rFonts w:ascii="Verdana" w:hAnsi="Verdana"/>
          <w:sz w:val="18"/>
          <w:szCs w:val="18"/>
        </w:rPr>
        <w:t xml:space="preserve">ollege van </w:t>
      </w:r>
      <w:r w:rsidR="0068329A" w:rsidRPr="0026531F">
        <w:rPr>
          <w:rFonts w:ascii="Verdana" w:hAnsi="Verdana"/>
          <w:sz w:val="18"/>
          <w:szCs w:val="18"/>
        </w:rPr>
        <w:t>b</w:t>
      </w:r>
      <w:r w:rsidRPr="0026531F">
        <w:rPr>
          <w:rFonts w:ascii="Verdana" w:hAnsi="Verdana"/>
          <w:sz w:val="18"/>
          <w:szCs w:val="18"/>
        </w:rPr>
        <w:t>urgemeester</w:t>
      </w:r>
      <w:r w:rsidR="002B7D7F" w:rsidRPr="0026531F">
        <w:rPr>
          <w:rFonts w:ascii="Verdana" w:hAnsi="Verdana"/>
          <w:sz w:val="18"/>
          <w:szCs w:val="18"/>
        </w:rPr>
        <w:t xml:space="preserve"> </w:t>
      </w:r>
      <w:r w:rsidRPr="0026531F">
        <w:rPr>
          <w:rFonts w:ascii="Verdana" w:hAnsi="Verdana"/>
          <w:sz w:val="18"/>
          <w:szCs w:val="18"/>
        </w:rPr>
        <w:t xml:space="preserve">en </w:t>
      </w:r>
      <w:r w:rsidR="0068329A" w:rsidRPr="0026531F">
        <w:rPr>
          <w:rFonts w:ascii="Verdana" w:hAnsi="Verdana"/>
          <w:sz w:val="18"/>
          <w:szCs w:val="18"/>
        </w:rPr>
        <w:t>s</w:t>
      </w:r>
      <w:r w:rsidRPr="0026531F">
        <w:rPr>
          <w:rFonts w:ascii="Verdana" w:hAnsi="Verdana"/>
          <w:sz w:val="18"/>
          <w:szCs w:val="18"/>
        </w:rPr>
        <w:t>chepenen.</w:t>
      </w:r>
    </w:p>
    <w:p w:rsidR="00541854" w:rsidRPr="0026531F" w:rsidRDefault="00541854" w:rsidP="006F4837">
      <w:pPr>
        <w:jc w:val="both"/>
        <w:rPr>
          <w:rFonts w:ascii="Verdana" w:hAnsi="Verdana"/>
          <w:sz w:val="18"/>
          <w:szCs w:val="18"/>
        </w:rPr>
      </w:pPr>
      <w:r w:rsidRPr="0026531F">
        <w:rPr>
          <w:rFonts w:ascii="Verdana" w:hAnsi="Verdana"/>
          <w:sz w:val="18"/>
          <w:szCs w:val="18"/>
        </w:rPr>
        <w:t>Wordt het getuigschrift na deze voorgeschreven termijn overgelegd, dan kan het</w:t>
      </w:r>
      <w:r w:rsidR="002B7D7F" w:rsidRPr="0026531F">
        <w:rPr>
          <w:rFonts w:ascii="Verdana" w:hAnsi="Verdana"/>
          <w:sz w:val="18"/>
          <w:szCs w:val="18"/>
        </w:rPr>
        <w:t xml:space="preserve"> </w:t>
      </w:r>
      <w:r w:rsidRPr="0026531F">
        <w:rPr>
          <w:rFonts w:ascii="Verdana" w:hAnsi="Verdana"/>
          <w:sz w:val="18"/>
          <w:szCs w:val="18"/>
        </w:rPr>
        <w:t>personeelslid geen aanspraak maken op loon voor de dagen van ongeschiktheid die de</w:t>
      </w:r>
      <w:r w:rsidR="002B7D7F" w:rsidRPr="0026531F">
        <w:rPr>
          <w:rFonts w:ascii="Verdana" w:hAnsi="Verdana"/>
          <w:sz w:val="18"/>
          <w:szCs w:val="18"/>
        </w:rPr>
        <w:t xml:space="preserve"> </w:t>
      </w:r>
      <w:r w:rsidRPr="0026531F">
        <w:rPr>
          <w:rFonts w:ascii="Verdana" w:hAnsi="Verdana"/>
          <w:sz w:val="18"/>
          <w:szCs w:val="18"/>
        </w:rPr>
        <w:t>dag van afgifte of verzending voorafgaan.</w:t>
      </w:r>
    </w:p>
    <w:p w:rsidR="00541854" w:rsidRPr="0026531F" w:rsidRDefault="00541854" w:rsidP="006F4837">
      <w:pPr>
        <w:jc w:val="both"/>
        <w:rPr>
          <w:rFonts w:ascii="Verdana" w:hAnsi="Verdana"/>
          <w:sz w:val="18"/>
          <w:szCs w:val="18"/>
        </w:rPr>
      </w:pPr>
      <w:r w:rsidRPr="0026531F">
        <w:rPr>
          <w:rFonts w:ascii="Verdana" w:hAnsi="Verdana"/>
          <w:sz w:val="18"/>
          <w:szCs w:val="18"/>
        </w:rPr>
        <w:t>Enkel de ziekteattesten voorkomende in de ziekenboekjes, door het bestuur kosteloos ter</w:t>
      </w:r>
      <w:r w:rsidR="002B7D7F" w:rsidRPr="0026531F">
        <w:rPr>
          <w:rFonts w:ascii="Verdana" w:hAnsi="Verdana"/>
          <w:sz w:val="18"/>
          <w:szCs w:val="18"/>
        </w:rPr>
        <w:t xml:space="preserve"> </w:t>
      </w:r>
      <w:r w:rsidRPr="0026531F">
        <w:rPr>
          <w:rFonts w:ascii="Verdana" w:hAnsi="Verdana"/>
          <w:sz w:val="18"/>
          <w:szCs w:val="18"/>
        </w:rPr>
        <w:t>beschikking gesteld, volledig ingevuld, zullen aanvaard worden.</w:t>
      </w:r>
    </w:p>
    <w:p w:rsidR="00541854" w:rsidRPr="0026531F" w:rsidRDefault="00541854" w:rsidP="006F4837">
      <w:pPr>
        <w:jc w:val="both"/>
        <w:rPr>
          <w:rFonts w:ascii="Verdana" w:hAnsi="Verdana"/>
          <w:sz w:val="18"/>
          <w:szCs w:val="18"/>
        </w:rPr>
      </w:pPr>
      <w:r w:rsidRPr="0026531F">
        <w:rPr>
          <w:rFonts w:ascii="Verdana" w:hAnsi="Verdana"/>
          <w:sz w:val="18"/>
          <w:szCs w:val="18"/>
        </w:rPr>
        <w:t>Nieuwe ziekenboekjes kunnen steeds bij de personeelsdienst van de stad bekomen</w:t>
      </w:r>
      <w:r w:rsidR="002B7D7F" w:rsidRPr="0026531F">
        <w:rPr>
          <w:rFonts w:ascii="Verdana" w:hAnsi="Verdana"/>
          <w:sz w:val="18"/>
          <w:szCs w:val="18"/>
        </w:rPr>
        <w:t xml:space="preserve"> </w:t>
      </w:r>
      <w:r w:rsidRPr="0026531F">
        <w:rPr>
          <w:rFonts w:ascii="Verdana" w:hAnsi="Verdana"/>
          <w:sz w:val="18"/>
          <w:szCs w:val="18"/>
        </w:rPr>
        <w:t>worden.</w:t>
      </w:r>
    </w:p>
    <w:p w:rsidR="00541854" w:rsidRPr="0026531F" w:rsidRDefault="00541854" w:rsidP="006F4837">
      <w:pPr>
        <w:jc w:val="both"/>
        <w:rPr>
          <w:rFonts w:ascii="Verdana" w:hAnsi="Verdana"/>
          <w:sz w:val="18"/>
          <w:szCs w:val="18"/>
        </w:rPr>
      </w:pPr>
      <w:r w:rsidRPr="0026531F">
        <w:rPr>
          <w:rFonts w:ascii="Verdana" w:hAnsi="Verdana"/>
          <w:sz w:val="18"/>
          <w:szCs w:val="18"/>
        </w:rPr>
        <w:t>Het personeelslid is verantwoordelijk voor het behoorlijk invullen van de niet-medische</w:t>
      </w:r>
      <w:r w:rsidR="002B7D7F" w:rsidRPr="0026531F">
        <w:rPr>
          <w:rFonts w:ascii="Verdana" w:hAnsi="Verdana"/>
          <w:sz w:val="18"/>
          <w:szCs w:val="18"/>
        </w:rPr>
        <w:t xml:space="preserve"> </w:t>
      </w:r>
      <w:r w:rsidRPr="0026531F">
        <w:rPr>
          <w:rFonts w:ascii="Verdana" w:hAnsi="Verdana"/>
          <w:sz w:val="18"/>
          <w:szCs w:val="18"/>
        </w:rPr>
        <w:t>gegevens op het geneeskundig getuigschrift.</w:t>
      </w:r>
    </w:p>
    <w:p w:rsidR="00541854" w:rsidRPr="0026531F" w:rsidRDefault="00541854" w:rsidP="006F4837">
      <w:pPr>
        <w:jc w:val="both"/>
        <w:rPr>
          <w:rFonts w:ascii="Verdana" w:hAnsi="Verdana"/>
          <w:sz w:val="18"/>
          <w:szCs w:val="18"/>
        </w:rPr>
      </w:pPr>
      <w:r w:rsidRPr="0026531F">
        <w:rPr>
          <w:rFonts w:ascii="Verdana" w:hAnsi="Verdana"/>
          <w:sz w:val="18"/>
          <w:szCs w:val="18"/>
        </w:rPr>
        <w:t>Ingeval op het getuigschrift niet werd aangeduid of het zieke personeelslid zich al dan</w:t>
      </w:r>
      <w:r w:rsidR="002B7D7F" w:rsidRPr="0026531F">
        <w:rPr>
          <w:rFonts w:ascii="Verdana" w:hAnsi="Verdana"/>
          <w:sz w:val="18"/>
          <w:szCs w:val="18"/>
        </w:rPr>
        <w:t xml:space="preserve"> </w:t>
      </w:r>
      <w:r w:rsidRPr="0026531F">
        <w:rPr>
          <w:rFonts w:ascii="Verdana" w:hAnsi="Verdana"/>
          <w:sz w:val="18"/>
          <w:szCs w:val="18"/>
        </w:rPr>
        <w:t>niet mag verplaatsen, wordt hij geacht zich ter controle te kunnen aanbieden.</w:t>
      </w:r>
    </w:p>
    <w:p w:rsidR="00E93B74" w:rsidRPr="0026531F" w:rsidRDefault="00E93B74" w:rsidP="006F4837">
      <w:pPr>
        <w:jc w:val="both"/>
        <w:rPr>
          <w:rFonts w:ascii="Verdana" w:hAnsi="Verdana"/>
          <w:sz w:val="18"/>
          <w:szCs w:val="18"/>
        </w:rPr>
      </w:pPr>
    </w:p>
    <w:p w:rsidR="00541854" w:rsidRPr="0026531F" w:rsidRDefault="00541854" w:rsidP="006F4837">
      <w:pPr>
        <w:jc w:val="both"/>
        <w:rPr>
          <w:rFonts w:ascii="Verdana" w:hAnsi="Verdana"/>
          <w:sz w:val="18"/>
          <w:szCs w:val="18"/>
        </w:rPr>
      </w:pPr>
      <w:r w:rsidRPr="0026531F">
        <w:rPr>
          <w:rFonts w:ascii="Verdana" w:hAnsi="Verdana"/>
          <w:sz w:val="18"/>
          <w:szCs w:val="18"/>
        </w:rPr>
        <w:t xml:space="preserve">3. </w:t>
      </w:r>
      <w:r w:rsidRPr="0026531F">
        <w:rPr>
          <w:rFonts w:ascii="Verdana" w:hAnsi="Verdana"/>
          <w:sz w:val="18"/>
          <w:szCs w:val="18"/>
          <w:u w:val="single"/>
        </w:rPr>
        <w:t>Controleverplichting:</w:t>
      </w:r>
    </w:p>
    <w:p w:rsidR="00541854" w:rsidRPr="0026531F" w:rsidRDefault="00541854" w:rsidP="006F4837">
      <w:pPr>
        <w:jc w:val="both"/>
        <w:rPr>
          <w:rFonts w:ascii="Verdana" w:hAnsi="Verdana"/>
          <w:sz w:val="18"/>
          <w:szCs w:val="18"/>
        </w:rPr>
      </w:pPr>
      <w:r w:rsidRPr="0026531F">
        <w:rPr>
          <w:rFonts w:ascii="Verdana" w:hAnsi="Verdana"/>
          <w:sz w:val="18"/>
          <w:szCs w:val="18"/>
        </w:rPr>
        <w:t>Het controletoezicht op de zieke personeelsleden zal uitgevoerd worden door het</w:t>
      </w:r>
      <w:r w:rsidR="002B7D7F" w:rsidRPr="0026531F">
        <w:rPr>
          <w:rFonts w:ascii="Verdana" w:hAnsi="Verdana"/>
          <w:sz w:val="18"/>
          <w:szCs w:val="18"/>
        </w:rPr>
        <w:t xml:space="preserve"> </w:t>
      </w:r>
      <w:r w:rsidRPr="0026531F">
        <w:rPr>
          <w:rFonts w:ascii="Verdana" w:hAnsi="Verdana"/>
          <w:sz w:val="18"/>
          <w:szCs w:val="18"/>
        </w:rPr>
        <w:t>controle-organisme aangeduid door het college van burgemeester en schepenen.</w:t>
      </w:r>
    </w:p>
    <w:p w:rsidR="00541854" w:rsidRPr="0026531F" w:rsidRDefault="00541854" w:rsidP="006F4837">
      <w:pPr>
        <w:jc w:val="both"/>
        <w:rPr>
          <w:rFonts w:ascii="Verdana" w:hAnsi="Verdana"/>
          <w:sz w:val="18"/>
          <w:szCs w:val="18"/>
        </w:rPr>
      </w:pPr>
      <w:r w:rsidRPr="0026531F">
        <w:rPr>
          <w:rFonts w:ascii="Verdana" w:hAnsi="Verdana"/>
          <w:sz w:val="18"/>
          <w:szCs w:val="18"/>
        </w:rPr>
        <w:t>Het zieke personeelslid dient volgende richtlijnen na te leven:</w:t>
      </w:r>
    </w:p>
    <w:p w:rsidR="009261D0" w:rsidRPr="0026531F" w:rsidRDefault="000F30CF" w:rsidP="009261D0">
      <w:pPr>
        <w:jc w:val="both"/>
        <w:rPr>
          <w:rFonts w:ascii="Verdana" w:hAnsi="Verdana"/>
          <w:sz w:val="18"/>
          <w:szCs w:val="18"/>
        </w:rPr>
      </w:pPr>
      <w:r w:rsidRPr="0026531F">
        <w:rPr>
          <w:rFonts w:ascii="Verdana" w:hAnsi="Verdana"/>
          <w:sz w:val="18"/>
          <w:szCs w:val="18"/>
        </w:rPr>
        <w:t xml:space="preserve">Het personeelslid kan tijdens de ziekteperiode tussen 9u en 13u thuis gecontroleerd worden door de controlearts. Het personeelslid dient elke wijziging in de verblijfplaats onmiddellijk te melden. </w:t>
      </w:r>
      <w:r w:rsidR="009261D0" w:rsidRPr="0026531F">
        <w:rPr>
          <w:rFonts w:ascii="Verdana" w:hAnsi="Verdana"/>
          <w:sz w:val="18"/>
          <w:szCs w:val="18"/>
        </w:rPr>
        <w:t>Het personeelslid kan tevens gevraagd worden zich bij de controlegeneesheer aan te bieden, indien het personeelslid het huis mag verlaten. De verplaatsingskosten worden terugbetaald door de stad, op dezelfde basis als de verplaatsingskosten wegens dienstredenen.</w:t>
      </w:r>
    </w:p>
    <w:p w:rsidR="000F30CF" w:rsidRPr="0026531F" w:rsidRDefault="000F30CF" w:rsidP="006F4837">
      <w:pPr>
        <w:jc w:val="both"/>
        <w:rPr>
          <w:rFonts w:ascii="Verdana" w:hAnsi="Verdana"/>
          <w:sz w:val="18"/>
          <w:szCs w:val="18"/>
        </w:rPr>
      </w:pPr>
    </w:p>
    <w:p w:rsidR="00541854" w:rsidRPr="0026531F" w:rsidRDefault="009261D0" w:rsidP="006F4837">
      <w:pPr>
        <w:jc w:val="both"/>
        <w:rPr>
          <w:rFonts w:ascii="Verdana" w:hAnsi="Verdana"/>
          <w:sz w:val="18"/>
          <w:szCs w:val="18"/>
        </w:rPr>
      </w:pPr>
      <w:r w:rsidRPr="0026531F">
        <w:rPr>
          <w:rFonts w:ascii="Verdana" w:hAnsi="Verdana"/>
          <w:sz w:val="18"/>
          <w:szCs w:val="18"/>
        </w:rPr>
        <w:t>H</w:t>
      </w:r>
      <w:r w:rsidR="00541854" w:rsidRPr="0026531F">
        <w:rPr>
          <w:rFonts w:ascii="Verdana" w:hAnsi="Verdana"/>
          <w:sz w:val="18"/>
          <w:szCs w:val="18"/>
        </w:rPr>
        <w:t xml:space="preserve">et personeelslid </w:t>
      </w:r>
      <w:r w:rsidRPr="0026531F">
        <w:rPr>
          <w:rFonts w:ascii="Verdana" w:hAnsi="Verdana"/>
          <w:sz w:val="18"/>
          <w:szCs w:val="18"/>
        </w:rPr>
        <w:t xml:space="preserve">zal </w:t>
      </w:r>
      <w:r w:rsidR="00541854" w:rsidRPr="0026531F">
        <w:rPr>
          <w:rFonts w:ascii="Verdana" w:hAnsi="Verdana"/>
          <w:sz w:val="18"/>
          <w:szCs w:val="18"/>
        </w:rPr>
        <w:t>het "vertrouwelijk" gedeelte van zijn medisch</w:t>
      </w:r>
      <w:r w:rsidR="002B7D7F" w:rsidRPr="0026531F">
        <w:rPr>
          <w:rFonts w:ascii="Verdana" w:hAnsi="Verdana"/>
          <w:sz w:val="18"/>
          <w:szCs w:val="18"/>
        </w:rPr>
        <w:t xml:space="preserve"> </w:t>
      </w:r>
      <w:r w:rsidR="00541854" w:rsidRPr="0026531F">
        <w:rPr>
          <w:rFonts w:ascii="Verdana" w:hAnsi="Verdana"/>
          <w:sz w:val="18"/>
          <w:szCs w:val="18"/>
        </w:rPr>
        <w:t xml:space="preserve">getuigschrift aan de </w:t>
      </w:r>
      <w:r w:rsidRPr="0026531F">
        <w:rPr>
          <w:rFonts w:ascii="Verdana" w:hAnsi="Verdana"/>
          <w:sz w:val="18"/>
          <w:szCs w:val="18"/>
        </w:rPr>
        <w:t>controle</w:t>
      </w:r>
      <w:r w:rsidR="00541854" w:rsidRPr="0026531F">
        <w:rPr>
          <w:rFonts w:ascii="Verdana" w:hAnsi="Verdana"/>
          <w:sz w:val="18"/>
          <w:szCs w:val="18"/>
        </w:rPr>
        <w:t>geneesheer overhandigen.</w:t>
      </w:r>
    </w:p>
    <w:p w:rsidR="00541854" w:rsidRPr="0026531F" w:rsidRDefault="00541854" w:rsidP="006F4837">
      <w:pPr>
        <w:jc w:val="both"/>
        <w:rPr>
          <w:rFonts w:ascii="Verdana" w:hAnsi="Verdana"/>
          <w:sz w:val="18"/>
          <w:szCs w:val="18"/>
        </w:rPr>
      </w:pPr>
      <w:r w:rsidRPr="0026531F">
        <w:rPr>
          <w:rFonts w:ascii="Verdana" w:hAnsi="Verdana"/>
          <w:sz w:val="18"/>
          <w:szCs w:val="18"/>
        </w:rPr>
        <w:t xml:space="preserve">Het zieke personeelslid dat weigert de </w:t>
      </w:r>
      <w:r w:rsidR="009261D0" w:rsidRPr="0026531F">
        <w:rPr>
          <w:rFonts w:ascii="Verdana" w:hAnsi="Verdana"/>
          <w:sz w:val="18"/>
          <w:szCs w:val="18"/>
        </w:rPr>
        <w:t>controle</w:t>
      </w:r>
      <w:r w:rsidRPr="0026531F">
        <w:rPr>
          <w:rFonts w:ascii="Verdana" w:hAnsi="Verdana"/>
          <w:sz w:val="18"/>
          <w:szCs w:val="18"/>
        </w:rPr>
        <w:t xml:space="preserve">geneesheer te ontvangen </w:t>
      </w:r>
      <w:r w:rsidR="009261D0" w:rsidRPr="0026531F">
        <w:rPr>
          <w:rFonts w:ascii="Verdana" w:hAnsi="Verdana"/>
          <w:sz w:val="18"/>
          <w:szCs w:val="18"/>
        </w:rPr>
        <w:t xml:space="preserve">of te bezoeken, </w:t>
      </w:r>
      <w:r w:rsidRPr="0026531F">
        <w:rPr>
          <w:rFonts w:ascii="Verdana" w:hAnsi="Verdana"/>
          <w:sz w:val="18"/>
          <w:szCs w:val="18"/>
        </w:rPr>
        <w:t>of</w:t>
      </w:r>
      <w:r w:rsidR="002B7D7F" w:rsidRPr="0026531F">
        <w:rPr>
          <w:rFonts w:ascii="Verdana" w:hAnsi="Verdana"/>
          <w:sz w:val="18"/>
          <w:szCs w:val="18"/>
        </w:rPr>
        <w:t xml:space="preserve"> </w:t>
      </w:r>
      <w:r w:rsidRPr="0026531F">
        <w:rPr>
          <w:rFonts w:ascii="Verdana" w:hAnsi="Verdana"/>
          <w:sz w:val="18"/>
          <w:szCs w:val="18"/>
        </w:rPr>
        <w:t>weigert zich te laten onderzoeken, wordt niet als ziek erkend.</w:t>
      </w:r>
    </w:p>
    <w:p w:rsidR="00E93B74" w:rsidRPr="0026531F" w:rsidRDefault="00E93B74" w:rsidP="006F4837">
      <w:pPr>
        <w:jc w:val="both"/>
        <w:rPr>
          <w:rFonts w:ascii="Verdana" w:hAnsi="Verdana"/>
          <w:sz w:val="18"/>
          <w:szCs w:val="18"/>
        </w:rPr>
      </w:pPr>
    </w:p>
    <w:p w:rsidR="002156C3" w:rsidRPr="0026531F" w:rsidRDefault="00E93B74" w:rsidP="006F4837">
      <w:pPr>
        <w:jc w:val="both"/>
        <w:rPr>
          <w:rFonts w:ascii="Verdana" w:hAnsi="Verdana"/>
          <w:sz w:val="18"/>
          <w:szCs w:val="18"/>
        </w:rPr>
      </w:pPr>
      <w:r w:rsidRPr="0026531F">
        <w:rPr>
          <w:rFonts w:ascii="Verdana" w:hAnsi="Verdana"/>
          <w:sz w:val="18"/>
          <w:szCs w:val="18"/>
        </w:rPr>
        <w:t xml:space="preserve">De personeelsdienst kan </w:t>
      </w:r>
      <w:r w:rsidR="00CF17E1" w:rsidRPr="0026531F">
        <w:rPr>
          <w:rFonts w:ascii="Verdana" w:hAnsi="Verdana"/>
          <w:sz w:val="18"/>
          <w:szCs w:val="18"/>
        </w:rPr>
        <w:t>op de controleverplichtingen</w:t>
      </w:r>
      <w:r w:rsidRPr="0026531F">
        <w:rPr>
          <w:rFonts w:ascii="Verdana" w:hAnsi="Verdana"/>
          <w:sz w:val="18"/>
          <w:szCs w:val="18"/>
        </w:rPr>
        <w:t xml:space="preserve"> schriftelijk u</w:t>
      </w:r>
      <w:r w:rsidR="002156C3" w:rsidRPr="0026531F">
        <w:rPr>
          <w:rFonts w:ascii="Verdana" w:hAnsi="Verdana"/>
          <w:sz w:val="18"/>
          <w:szCs w:val="18"/>
        </w:rPr>
        <w:t>itzondering</w:t>
      </w:r>
      <w:r w:rsidRPr="0026531F">
        <w:rPr>
          <w:rFonts w:ascii="Verdana" w:hAnsi="Verdana"/>
          <w:sz w:val="18"/>
          <w:szCs w:val="18"/>
        </w:rPr>
        <w:t>en toestaan, bijv</w:t>
      </w:r>
      <w:r w:rsidR="00791457" w:rsidRPr="0026531F">
        <w:rPr>
          <w:rFonts w:ascii="Verdana" w:hAnsi="Verdana"/>
          <w:sz w:val="18"/>
          <w:szCs w:val="18"/>
        </w:rPr>
        <w:t>oorbeeld</w:t>
      </w:r>
      <w:r w:rsidR="002156C3" w:rsidRPr="0026531F">
        <w:rPr>
          <w:rFonts w:ascii="Verdana" w:hAnsi="Verdana"/>
          <w:sz w:val="18"/>
          <w:szCs w:val="18"/>
        </w:rPr>
        <w:t xml:space="preserve"> voor wie een heelkundige ingreep heeft ondergaan</w:t>
      </w:r>
      <w:r w:rsidRPr="0026531F">
        <w:rPr>
          <w:rFonts w:ascii="Verdana" w:hAnsi="Verdana"/>
          <w:sz w:val="18"/>
          <w:szCs w:val="18"/>
        </w:rPr>
        <w:t>.</w:t>
      </w:r>
      <w:r w:rsidR="002156C3" w:rsidRPr="0026531F">
        <w:rPr>
          <w:rFonts w:ascii="Verdana" w:hAnsi="Verdana"/>
          <w:sz w:val="18"/>
          <w:szCs w:val="18"/>
        </w:rPr>
        <w:t xml:space="preserve"> </w:t>
      </w:r>
      <w:r w:rsidRPr="0026531F">
        <w:rPr>
          <w:rFonts w:ascii="Verdana" w:hAnsi="Verdana"/>
          <w:sz w:val="18"/>
          <w:szCs w:val="18"/>
        </w:rPr>
        <w:t>I</w:t>
      </w:r>
      <w:r w:rsidR="002156C3" w:rsidRPr="0026531F">
        <w:rPr>
          <w:rFonts w:ascii="Verdana" w:hAnsi="Verdana"/>
          <w:sz w:val="18"/>
          <w:szCs w:val="18"/>
        </w:rPr>
        <w:t>n dit geval zal betrokkene zich melden bij de controlearts vanaf het ogenblik dat hij/zij</w:t>
      </w:r>
      <w:r w:rsidRPr="0026531F">
        <w:rPr>
          <w:rFonts w:ascii="Verdana" w:hAnsi="Verdana"/>
          <w:sz w:val="18"/>
          <w:szCs w:val="18"/>
        </w:rPr>
        <w:t xml:space="preserve"> daartoe in staat is. C</w:t>
      </w:r>
      <w:r w:rsidR="002156C3" w:rsidRPr="0026531F">
        <w:rPr>
          <w:rFonts w:ascii="Verdana" w:hAnsi="Verdana"/>
          <w:sz w:val="18"/>
          <w:szCs w:val="18"/>
        </w:rPr>
        <w:t xml:space="preserve">ontractuele personeelsleden </w:t>
      </w:r>
      <w:r w:rsidRPr="0026531F">
        <w:rPr>
          <w:rFonts w:ascii="Verdana" w:hAnsi="Verdana"/>
          <w:sz w:val="18"/>
          <w:szCs w:val="18"/>
        </w:rPr>
        <w:t xml:space="preserve">zijn evenmin </w:t>
      </w:r>
      <w:r w:rsidR="00CF17E1" w:rsidRPr="0026531F">
        <w:rPr>
          <w:rFonts w:ascii="Verdana" w:hAnsi="Verdana"/>
          <w:sz w:val="18"/>
          <w:szCs w:val="18"/>
        </w:rPr>
        <w:t xml:space="preserve">aan de controleverplichtingen </w:t>
      </w:r>
      <w:r w:rsidRPr="0026531F">
        <w:rPr>
          <w:rFonts w:ascii="Verdana" w:hAnsi="Verdana"/>
          <w:sz w:val="18"/>
          <w:szCs w:val="18"/>
        </w:rPr>
        <w:t>onderworpen in geval van</w:t>
      </w:r>
      <w:r w:rsidR="002156C3" w:rsidRPr="0026531F">
        <w:rPr>
          <w:rFonts w:ascii="Verdana" w:hAnsi="Verdana"/>
          <w:sz w:val="18"/>
          <w:szCs w:val="18"/>
        </w:rPr>
        <w:t xml:space="preserve"> verlenging van hun afwezigheid nadat ze 30 kalenderdagen ononderbroken afwezig zijn geweest. </w:t>
      </w:r>
    </w:p>
    <w:p w:rsidR="00E93B74" w:rsidRPr="0026531F" w:rsidRDefault="00E93B74" w:rsidP="006F4837">
      <w:pPr>
        <w:jc w:val="both"/>
        <w:rPr>
          <w:rFonts w:ascii="Verdana" w:hAnsi="Verdana"/>
          <w:sz w:val="18"/>
          <w:szCs w:val="18"/>
        </w:rPr>
      </w:pPr>
    </w:p>
    <w:p w:rsidR="00541854" w:rsidRPr="0026531F" w:rsidRDefault="00541854" w:rsidP="006F4837">
      <w:pPr>
        <w:jc w:val="both"/>
        <w:rPr>
          <w:rFonts w:ascii="Verdana" w:hAnsi="Verdana"/>
          <w:sz w:val="18"/>
          <w:szCs w:val="18"/>
        </w:rPr>
      </w:pPr>
      <w:r w:rsidRPr="0026531F">
        <w:rPr>
          <w:rFonts w:ascii="Verdana" w:hAnsi="Verdana"/>
          <w:sz w:val="18"/>
          <w:szCs w:val="18"/>
        </w:rPr>
        <w:t xml:space="preserve">4. </w:t>
      </w:r>
      <w:r w:rsidRPr="0026531F">
        <w:rPr>
          <w:rFonts w:ascii="Verdana" w:hAnsi="Verdana"/>
          <w:sz w:val="18"/>
          <w:szCs w:val="18"/>
          <w:u w:val="single"/>
        </w:rPr>
        <w:t>Hervalling en/of verlenging van ziekte:</w:t>
      </w:r>
    </w:p>
    <w:p w:rsidR="00541854" w:rsidRPr="0026531F" w:rsidRDefault="00541854" w:rsidP="006F4837">
      <w:pPr>
        <w:jc w:val="both"/>
        <w:rPr>
          <w:rFonts w:ascii="Verdana" w:hAnsi="Verdana"/>
          <w:sz w:val="18"/>
          <w:szCs w:val="18"/>
        </w:rPr>
      </w:pPr>
      <w:r w:rsidRPr="0026531F">
        <w:rPr>
          <w:rFonts w:ascii="Verdana" w:hAnsi="Verdana"/>
          <w:sz w:val="18"/>
          <w:szCs w:val="18"/>
        </w:rPr>
        <w:t>Bovenstaande richtlijnen inzake verwittiging, inleveren van geneeskundig getuigschrift en</w:t>
      </w:r>
      <w:r w:rsidR="002B7D7F" w:rsidRPr="0026531F">
        <w:rPr>
          <w:rFonts w:ascii="Verdana" w:hAnsi="Verdana"/>
          <w:sz w:val="18"/>
          <w:szCs w:val="18"/>
        </w:rPr>
        <w:t xml:space="preserve"> </w:t>
      </w:r>
      <w:r w:rsidRPr="0026531F">
        <w:rPr>
          <w:rFonts w:ascii="Verdana" w:hAnsi="Verdana"/>
          <w:sz w:val="18"/>
          <w:szCs w:val="18"/>
        </w:rPr>
        <w:t>controleverplichting gelden tevens voor elke verlenging van ziekteverlet, alsook ingeval</w:t>
      </w:r>
      <w:r w:rsidR="002B7D7F" w:rsidRPr="0026531F">
        <w:rPr>
          <w:rFonts w:ascii="Verdana" w:hAnsi="Verdana"/>
          <w:sz w:val="18"/>
          <w:szCs w:val="18"/>
        </w:rPr>
        <w:t xml:space="preserve"> </w:t>
      </w:r>
      <w:r w:rsidRPr="0026531F">
        <w:rPr>
          <w:rFonts w:ascii="Verdana" w:hAnsi="Verdana"/>
          <w:sz w:val="18"/>
          <w:szCs w:val="18"/>
        </w:rPr>
        <w:t>van hervalling in dezelfde ziekte.</w:t>
      </w:r>
    </w:p>
    <w:p w:rsidR="00541854" w:rsidRPr="0026531F" w:rsidRDefault="00541854" w:rsidP="006F4837">
      <w:pPr>
        <w:jc w:val="both"/>
        <w:rPr>
          <w:rFonts w:ascii="Verdana" w:hAnsi="Verdana"/>
          <w:sz w:val="18"/>
          <w:szCs w:val="18"/>
        </w:rPr>
      </w:pPr>
      <w:r w:rsidRPr="0026531F">
        <w:rPr>
          <w:rFonts w:ascii="Verdana" w:hAnsi="Verdana"/>
          <w:sz w:val="18"/>
          <w:szCs w:val="18"/>
        </w:rPr>
        <w:t>Het personeelslid dat zich niet houdt aan deze voorschriften, zal in het kader van het</w:t>
      </w:r>
      <w:r w:rsidR="002B7D7F" w:rsidRPr="0026531F">
        <w:rPr>
          <w:rFonts w:ascii="Verdana" w:hAnsi="Verdana"/>
          <w:sz w:val="18"/>
          <w:szCs w:val="18"/>
        </w:rPr>
        <w:t xml:space="preserve"> </w:t>
      </w:r>
      <w:r w:rsidRPr="0026531F">
        <w:rPr>
          <w:rFonts w:ascii="Verdana" w:hAnsi="Verdana"/>
          <w:sz w:val="18"/>
          <w:szCs w:val="18"/>
        </w:rPr>
        <w:t>gewaarborgd loon niet als ziek worden erkend.</w:t>
      </w:r>
    </w:p>
    <w:p w:rsidR="00E93B74" w:rsidRPr="0026531F" w:rsidRDefault="00E93B74" w:rsidP="006F4837">
      <w:pPr>
        <w:jc w:val="both"/>
        <w:rPr>
          <w:rFonts w:ascii="Verdana" w:hAnsi="Verdana"/>
          <w:sz w:val="18"/>
          <w:szCs w:val="18"/>
        </w:rPr>
      </w:pPr>
    </w:p>
    <w:p w:rsidR="00541854" w:rsidRPr="0026531F" w:rsidRDefault="00541854" w:rsidP="006F4837">
      <w:pPr>
        <w:jc w:val="both"/>
        <w:rPr>
          <w:rFonts w:ascii="Verdana" w:hAnsi="Verdana"/>
          <w:sz w:val="18"/>
          <w:szCs w:val="18"/>
          <w:u w:val="single"/>
        </w:rPr>
      </w:pPr>
      <w:r w:rsidRPr="0026531F">
        <w:rPr>
          <w:rFonts w:ascii="Verdana" w:hAnsi="Verdana"/>
          <w:sz w:val="18"/>
          <w:szCs w:val="18"/>
        </w:rPr>
        <w:t xml:space="preserve">5. </w:t>
      </w:r>
      <w:r w:rsidRPr="0026531F">
        <w:rPr>
          <w:rFonts w:ascii="Verdana" w:hAnsi="Verdana"/>
          <w:sz w:val="18"/>
          <w:szCs w:val="18"/>
          <w:u w:val="single"/>
        </w:rPr>
        <w:t>Betwistingen:</w:t>
      </w:r>
    </w:p>
    <w:p w:rsidR="00541854" w:rsidRPr="0026531F" w:rsidRDefault="00541854" w:rsidP="006F4837">
      <w:pPr>
        <w:jc w:val="both"/>
        <w:rPr>
          <w:rFonts w:ascii="Verdana" w:hAnsi="Verdana"/>
          <w:sz w:val="18"/>
          <w:szCs w:val="18"/>
        </w:rPr>
      </w:pPr>
      <w:r w:rsidRPr="0026531F">
        <w:rPr>
          <w:rFonts w:ascii="Verdana" w:hAnsi="Verdana"/>
          <w:sz w:val="18"/>
          <w:szCs w:val="18"/>
        </w:rPr>
        <w:t>Ingeval het zieke personeelslid niet akkoord gaat met de beslissing van de controledokter,</w:t>
      </w:r>
      <w:r w:rsidR="002B7D7F" w:rsidRPr="0026531F">
        <w:rPr>
          <w:rFonts w:ascii="Verdana" w:hAnsi="Verdana"/>
          <w:sz w:val="18"/>
          <w:szCs w:val="18"/>
        </w:rPr>
        <w:t xml:space="preserve"> </w:t>
      </w:r>
      <w:r w:rsidRPr="0026531F">
        <w:rPr>
          <w:rFonts w:ascii="Verdana" w:hAnsi="Verdana"/>
          <w:sz w:val="18"/>
          <w:szCs w:val="18"/>
        </w:rPr>
        <w:t>om op een bepaalde datum het werk te hervatten, dan kunnen volgende situaties</w:t>
      </w:r>
    </w:p>
    <w:p w:rsidR="00541854" w:rsidRPr="0026531F" w:rsidRDefault="00541854" w:rsidP="006F4837">
      <w:pPr>
        <w:jc w:val="both"/>
        <w:rPr>
          <w:rFonts w:ascii="Verdana" w:hAnsi="Verdana"/>
          <w:sz w:val="18"/>
          <w:szCs w:val="18"/>
        </w:rPr>
      </w:pPr>
      <w:r w:rsidRPr="0026531F">
        <w:rPr>
          <w:rFonts w:ascii="Verdana" w:hAnsi="Verdana"/>
          <w:sz w:val="18"/>
          <w:szCs w:val="18"/>
        </w:rPr>
        <w:t>zich voordoen:</w:t>
      </w:r>
    </w:p>
    <w:p w:rsidR="00E93B74" w:rsidRPr="0026531F" w:rsidRDefault="00E93B74" w:rsidP="006F4837">
      <w:pPr>
        <w:jc w:val="both"/>
        <w:rPr>
          <w:rFonts w:ascii="Verdana" w:hAnsi="Verdana"/>
          <w:sz w:val="18"/>
          <w:szCs w:val="18"/>
        </w:rPr>
      </w:pPr>
    </w:p>
    <w:p w:rsidR="00541854" w:rsidRPr="0026531F" w:rsidRDefault="00541854" w:rsidP="006F4837">
      <w:pPr>
        <w:jc w:val="both"/>
        <w:rPr>
          <w:rFonts w:ascii="Verdana" w:hAnsi="Verdana"/>
          <w:sz w:val="18"/>
          <w:szCs w:val="18"/>
        </w:rPr>
      </w:pPr>
      <w:r w:rsidRPr="0026531F">
        <w:rPr>
          <w:rFonts w:ascii="Verdana" w:hAnsi="Verdana"/>
          <w:sz w:val="18"/>
          <w:szCs w:val="18"/>
        </w:rPr>
        <w:t>A.</w:t>
      </w:r>
      <w:r w:rsidR="00D32448" w:rsidRPr="0026531F">
        <w:rPr>
          <w:rFonts w:ascii="Verdana" w:hAnsi="Verdana"/>
          <w:sz w:val="18"/>
          <w:szCs w:val="18"/>
        </w:rPr>
        <w:t xml:space="preserve"> </w:t>
      </w:r>
      <w:r w:rsidRPr="0026531F">
        <w:rPr>
          <w:rFonts w:ascii="Verdana" w:hAnsi="Verdana"/>
          <w:sz w:val="18"/>
          <w:szCs w:val="18"/>
          <w:u w:val="single"/>
        </w:rPr>
        <w:t>Op de controle-uitslag is enkel het bovenste gedeelte ingevuld (Document 1)</w:t>
      </w:r>
    </w:p>
    <w:p w:rsidR="00541854" w:rsidRPr="0026531F" w:rsidRDefault="00541854" w:rsidP="006F4837">
      <w:pPr>
        <w:jc w:val="both"/>
        <w:rPr>
          <w:rFonts w:ascii="Verdana" w:hAnsi="Verdana"/>
          <w:sz w:val="18"/>
          <w:szCs w:val="18"/>
        </w:rPr>
      </w:pPr>
      <w:r w:rsidRPr="0026531F">
        <w:rPr>
          <w:rFonts w:ascii="Verdana" w:hAnsi="Verdana"/>
          <w:sz w:val="18"/>
          <w:szCs w:val="18"/>
        </w:rPr>
        <w:t>In dit geval moet het personeelslid opnieuw naar zijn huisdokter gaan vóór de datum van</w:t>
      </w:r>
      <w:r w:rsidR="002B7D7F" w:rsidRPr="0026531F">
        <w:rPr>
          <w:rFonts w:ascii="Verdana" w:hAnsi="Verdana"/>
          <w:sz w:val="18"/>
          <w:szCs w:val="18"/>
        </w:rPr>
        <w:t xml:space="preserve"> </w:t>
      </w:r>
      <w:r w:rsidRPr="0026531F">
        <w:rPr>
          <w:rFonts w:ascii="Verdana" w:hAnsi="Verdana"/>
          <w:sz w:val="18"/>
          <w:szCs w:val="18"/>
        </w:rPr>
        <w:t>werkhervatting.</w:t>
      </w:r>
    </w:p>
    <w:p w:rsidR="00541854" w:rsidRPr="0026531F" w:rsidRDefault="00541854" w:rsidP="006F4837">
      <w:pPr>
        <w:jc w:val="both"/>
        <w:rPr>
          <w:rFonts w:ascii="Verdana" w:hAnsi="Verdana"/>
          <w:sz w:val="18"/>
          <w:szCs w:val="18"/>
        </w:rPr>
      </w:pPr>
      <w:r w:rsidRPr="0026531F">
        <w:rPr>
          <w:rFonts w:ascii="Verdana" w:hAnsi="Verdana"/>
          <w:sz w:val="18"/>
          <w:szCs w:val="18"/>
        </w:rPr>
        <w:t>Zo de behandelende geneesheer hem verder werkongeschikt acht, moet het</w:t>
      </w:r>
      <w:r w:rsidR="002B7D7F" w:rsidRPr="0026531F">
        <w:rPr>
          <w:rFonts w:ascii="Verdana" w:hAnsi="Verdana"/>
          <w:sz w:val="18"/>
          <w:szCs w:val="18"/>
        </w:rPr>
        <w:t xml:space="preserve"> </w:t>
      </w:r>
      <w:r w:rsidRPr="0026531F">
        <w:rPr>
          <w:rFonts w:ascii="Verdana" w:hAnsi="Verdana"/>
          <w:sz w:val="18"/>
          <w:szCs w:val="18"/>
        </w:rPr>
        <w:t>personeelslid:</w:t>
      </w:r>
    </w:p>
    <w:p w:rsidR="00541854" w:rsidRPr="0026531F" w:rsidRDefault="00541854" w:rsidP="006F4837">
      <w:pPr>
        <w:jc w:val="both"/>
        <w:rPr>
          <w:rFonts w:ascii="Verdana" w:hAnsi="Verdana"/>
          <w:sz w:val="18"/>
          <w:szCs w:val="18"/>
        </w:rPr>
      </w:pPr>
      <w:r w:rsidRPr="0026531F">
        <w:rPr>
          <w:rFonts w:ascii="Verdana" w:hAnsi="Verdana"/>
          <w:sz w:val="18"/>
          <w:szCs w:val="18"/>
        </w:rPr>
        <w:t>- ofwel zich spontaan ter controle aanbieden, de dag vóór de normale werkhervatting,</w:t>
      </w:r>
      <w:r w:rsidR="002B7D7F" w:rsidRPr="0026531F">
        <w:rPr>
          <w:rFonts w:ascii="Verdana" w:hAnsi="Verdana"/>
          <w:sz w:val="18"/>
          <w:szCs w:val="18"/>
        </w:rPr>
        <w:t xml:space="preserve"> </w:t>
      </w:r>
      <w:r w:rsidRPr="0026531F">
        <w:rPr>
          <w:rFonts w:ascii="Verdana" w:hAnsi="Verdana"/>
          <w:sz w:val="18"/>
          <w:szCs w:val="18"/>
        </w:rPr>
        <w:t>indien hij de woning mag verlaten;</w:t>
      </w:r>
    </w:p>
    <w:p w:rsidR="00541854" w:rsidRPr="0026531F" w:rsidRDefault="00541854" w:rsidP="006F4837">
      <w:pPr>
        <w:jc w:val="both"/>
        <w:rPr>
          <w:rFonts w:ascii="Verdana" w:hAnsi="Verdana"/>
          <w:sz w:val="18"/>
          <w:szCs w:val="18"/>
        </w:rPr>
      </w:pPr>
      <w:r w:rsidRPr="0026531F">
        <w:rPr>
          <w:rFonts w:ascii="Verdana" w:hAnsi="Verdana"/>
          <w:sz w:val="18"/>
          <w:szCs w:val="18"/>
        </w:rPr>
        <w:t>- ofwel zijn werkgever verwittigen van zijn verdere werkongeschiktheid, uiterlijk de dag</w:t>
      </w:r>
      <w:r w:rsidR="002B7D7F" w:rsidRPr="0026531F">
        <w:rPr>
          <w:rFonts w:ascii="Verdana" w:hAnsi="Verdana"/>
          <w:sz w:val="18"/>
          <w:szCs w:val="18"/>
        </w:rPr>
        <w:t xml:space="preserve"> </w:t>
      </w:r>
      <w:r w:rsidRPr="0026531F">
        <w:rPr>
          <w:rFonts w:ascii="Verdana" w:hAnsi="Verdana"/>
          <w:sz w:val="18"/>
          <w:szCs w:val="18"/>
        </w:rPr>
        <w:t>van de voorgeschreven werkhervatting, indien hij de woning niet mag verlaten.</w:t>
      </w:r>
    </w:p>
    <w:p w:rsidR="00E93B74" w:rsidRPr="0026531F" w:rsidRDefault="00E93B74" w:rsidP="006F4837">
      <w:pPr>
        <w:jc w:val="both"/>
        <w:rPr>
          <w:rFonts w:ascii="Verdana" w:hAnsi="Verdana"/>
          <w:sz w:val="18"/>
          <w:szCs w:val="18"/>
        </w:rPr>
      </w:pPr>
    </w:p>
    <w:p w:rsidR="00541854" w:rsidRPr="0026531F" w:rsidRDefault="00541854" w:rsidP="006F4837">
      <w:pPr>
        <w:jc w:val="both"/>
        <w:rPr>
          <w:rFonts w:ascii="Verdana" w:hAnsi="Verdana"/>
          <w:sz w:val="18"/>
          <w:szCs w:val="18"/>
          <w:u w:val="single"/>
        </w:rPr>
      </w:pPr>
      <w:r w:rsidRPr="0026531F">
        <w:rPr>
          <w:rFonts w:ascii="Verdana" w:hAnsi="Verdana"/>
          <w:sz w:val="18"/>
          <w:szCs w:val="18"/>
        </w:rPr>
        <w:t>B.</w:t>
      </w:r>
      <w:r w:rsidR="00D32448" w:rsidRPr="0026531F">
        <w:rPr>
          <w:rFonts w:ascii="Verdana" w:hAnsi="Verdana"/>
          <w:sz w:val="18"/>
          <w:szCs w:val="18"/>
        </w:rPr>
        <w:t xml:space="preserve"> </w:t>
      </w:r>
      <w:r w:rsidRPr="0026531F">
        <w:rPr>
          <w:rFonts w:ascii="Verdana" w:hAnsi="Verdana"/>
          <w:sz w:val="18"/>
          <w:szCs w:val="18"/>
          <w:u w:val="single"/>
        </w:rPr>
        <w:t>Op de controle-uitslag is zowel het bovenste gedeelte (document 1) als het</w:t>
      </w:r>
    </w:p>
    <w:p w:rsidR="00541854" w:rsidRPr="0026531F" w:rsidRDefault="00541854" w:rsidP="006F4837">
      <w:pPr>
        <w:jc w:val="both"/>
        <w:rPr>
          <w:rFonts w:ascii="Verdana" w:hAnsi="Verdana"/>
          <w:sz w:val="18"/>
          <w:szCs w:val="18"/>
          <w:u w:val="single"/>
        </w:rPr>
      </w:pPr>
      <w:r w:rsidRPr="0026531F">
        <w:rPr>
          <w:rFonts w:ascii="Verdana" w:hAnsi="Verdana"/>
          <w:sz w:val="18"/>
          <w:szCs w:val="18"/>
          <w:u w:val="single"/>
        </w:rPr>
        <w:t>onderste gedeelte (document 2) ingevuld</w:t>
      </w:r>
    </w:p>
    <w:p w:rsidR="00541854" w:rsidRPr="0026531F" w:rsidRDefault="00541854" w:rsidP="006F4837">
      <w:pPr>
        <w:jc w:val="both"/>
        <w:rPr>
          <w:rFonts w:ascii="Verdana" w:hAnsi="Verdana"/>
          <w:sz w:val="18"/>
          <w:szCs w:val="18"/>
        </w:rPr>
      </w:pPr>
      <w:r w:rsidRPr="0026531F">
        <w:rPr>
          <w:rFonts w:ascii="Verdana" w:hAnsi="Verdana"/>
          <w:sz w:val="18"/>
          <w:szCs w:val="18"/>
        </w:rPr>
        <w:t>In dit geval heeft de controledokter de overlegprocedure ingezet en geeft op document 2</w:t>
      </w:r>
      <w:r w:rsidR="002B7D7F" w:rsidRPr="0026531F">
        <w:rPr>
          <w:rFonts w:ascii="Verdana" w:hAnsi="Verdana"/>
          <w:sz w:val="18"/>
          <w:szCs w:val="18"/>
        </w:rPr>
        <w:t xml:space="preserve"> </w:t>
      </w:r>
      <w:r w:rsidRPr="0026531F">
        <w:rPr>
          <w:rFonts w:ascii="Verdana" w:hAnsi="Verdana"/>
          <w:sz w:val="18"/>
          <w:szCs w:val="18"/>
        </w:rPr>
        <w:t>"een motivering" van zijn beslissing tot werkhervatting.</w:t>
      </w:r>
    </w:p>
    <w:p w:rsidR="00541854" w:rsidRPr="0026531F" w:rsidRDefault="00541854" w:rsidP="006F4837">
      <w:pPr>
        <w:jc w:val="both"/>
        <w:rPr>
          <w:rFonts w:ascii="Verdana" w:hAnsi="Verdana"/>
          <w:sz w:val="18"/>
          <w:szCs w:val="18"/>
        </w:rPr>
      </w:pPr>
      <w:r w:rsidRPr="0026531F">
        <w:rPr>
          <w:rFonts w:ascii="Verdana" w:hAnsi="Verdana"/>
          <w:sz w:val="18"/>
          <w:szCs w:val="18"/>
        </w:rPr>
        <w:t>Zo het personeelslid niet akkoord gaat met die beslissing, dient hij dit "document 2"</w:t>
      </w:r>
      <w:r w:rsidR="002B7D7F" w:rsidRPr="0026531F">
        <w:rPr>
          <w:rFonts w:ascii="Verdana" w:hAnsi="Verdana"/>
          <w:sz w:val="18"/>
          <w:szCs w:val="18"/>
        </w:rPr>
        <w:t xml:space="preserve"> </w:t>
      </w:r>
      <w:r w:rsidRPr="0026531F">
        <w:rPr>
          <w:rFonts w:ascii="Verdana" w:hAnsi="Verdana"/>
          <w:sz w:val="18"/>
          <w:szCs w:val="18"/>
        </w:rPr>
        <w:t>onmiddellijk aan zijn huisdokter te overhandigen, die dan binnen de 48u contact kan</w:t>
      </w:r>
      <w:r w:rsidR="002B7D7F" w:rsidRPr="0026531F">
        <w:rPr>
          <w:rFonts w:ascii="Verdana" w:hAnsi="Verdana"/>
          <w:sz w:val="18"/>
          <w:szCs w:val="18"/>
        </w:rPr>
        <w:t xml:space="preserve"> </w:t>
      </w:r>
      <w:r w:rsidRPr="0026531F">
        <w:rPr>
          <w:rFonts w:ascii="Verdana" w:hAnsi="Verdana"/>
          <w:sz w:val="18"/>
          <w:szCs w:val="18"/>
        </w:rPr>
        <w:t>opnemen met de controledokter.</w:t>
      </w:r>
    </w:p>
    <w:p w:rsidR="00541854" w:rsidRPr="0026531F" w:rsidRDefault="00541854" w:rsidP="006F4837">
      <w:pPr>
        <w:jc w:val="both"/>
        <w:rPr>
          <w:rFonts w:ascii="Verdana" w:hAnsi="Verdana"/>
          <w:sz w:val="18"/>
          <w:szCs w:val="18"/>
        </w:rPr>
      </w:pPr>
      <w:r w:rsidRPr="0026531F">
        <w:rPr>
          <w:rFonts w:ascii="Verdana" w:hAnsi="Verdana"/>
          <w:sz w:val="18"/>
          <w:szCs w:val="18"/>
        </w:rPr>
        <w:t>Gebeurt dit niet, dan aanvaardt de huisdokter het standpunt van de controledokter en is</w:t>
      </w:r>
      <w:r w:rsidR="002B7D7F" w:rsidRPr="0026531F">
        <w:rPr>
          <w:rFonts w:ascii="Verdana" w:hAnsi="Verdana"/>
          <w:sz w:val="18"/>
          <w:szCs w:val="18"/>
        </w:rPr>
        <w:t xml:space="preserve"> </w:t>
      </w:r>
      <w:r w:rsidRPr="0026531F">
        <w:rPr>
          <w:rFonts w:ascii="Verdana" w:hAnsi="Verdana"/>
          <w:sz w:val="18"/>
          <w:szCs w:val="18"/>
        </w:rPr>
        <w:t>de beslissing tot werkhervatting bindend.</w:t>
      </w:r>
    </w:p>
    <w:p w:rsidR="00541854" w:rsidRPr="0026531F" w:rsidRDefault="00541854" w:rsidP="006F4837">
      <w:pPr>
        <w:jc w:val="both"/>
        <w:rPr>
          <w:rFonts w:ascii="Verdana" w:hAnsi="Verdana"/>
          <w:sz w:val="18"/>
          <w:szCs w:val="18"/>
        </w:rPr>
      </w:pPr>
      <w:r w:rsidRPr="0026531F">
        <w:rPr>
          <w:rFonts w:ascii="Verdana" w:hAnsi="Verdana"/>
          <w:sz w:val="18"/>
          <w:szCs w:val="18"/>
        </w:rPr>
        <w:t>Een nieuw attest van de huisarts wordt niet aanvaard zo hij geen contact heeft</w:t>
      </w:r>
      <w:r w:rsidR="002B7D7F" w:rsidRPr="0026531F">
        <w:rPr>
          <w:rFonts w:ascii="Verdana" w:hAnsi="Verdana"/>
          <w:sz w:val="18"/>
          <w:szCs w:val="18"/>
        </w:rPr>
        <w:t xml:space="preserve"> </w:t>
      </w:r>
      <w:r w:rsidRPr="0026531F">
        <w:rPr>
          <w:rFonts w:ascii="Verdana" w:hAnsi="Verdana"/>
          <w:sz w:val="18"/>
          <w:szCs w:val="18"/>
        </w:rPr>
        <w:t>opgenomen met de controledokter.</w:t>
      </w:r>
    </w:p>
    <w:p w:rsidR="00D32448" w:rsidRPr="0026531F" w:rsidRDefault="00D32448" w:rsidP="006F4837">
      <w:pPr>
        <w:jc w:val="both"/>
        <w:rPr>
          <w:rFonts w:ascii="Verdana" w:hAnsi="Verdana"/>
          <w:b/>
          <w:sz w:val="18"/>
          <w:szCs w:val="18"/>
        </w:rPr>
      </w:pPr>
    </w:p>
    <w:p w:rsidR="00791457" w:rsidRPr="0026531F" w:rsidRDefault="0018516F" w:rsidP="0018516F">
      <w:pPr>
        <w:jc w:val="both"/>
        <w:rPr>
          <w:rFonts w:ascii="Verdana" w:hAnsi="Verdana"/>
          <w:sz w:val="18"/>
          <w:szCs w:val="18"/>
        </w:rPr>
      </w:pPr>
      <w:r w:rsidRPr="0026531F">
        <w:rPr>
          <w:rFonts w:ascii="Verdana" w:hAnsi="Verdana"/>
          <w:sz w:val="18"/>
          <w:szCs w:val="18"/>
        </w:rPr>
        <w:t>6.</w:t>
      </w:r>
      <w:r w:rsidR="00CF17E1" w:rsidRPr="0026531F">
        <w:rPr>
          <w:rFonts w:ascii="Verdana" w:hAnsi="Verdana"/>
          <w:sz w:val="18"/>
          <w:szCs w:val="18"/>
        </w:rPr>
        <w:t xml:space="preserve"> </w:t>
      </w:r>
      <w:r w:rsidR="00791457" w:rsidRPr="0026531F">
        <w:rPr>
          <w:rFonts w:ascii="Verdana" w:hAnsi="Verdana"/>
          <w:sz w:val="18"/>
          <w:szCs w:val="18"/>
          <w:u w:val="single"/>
        </w:rPr>
        <w:t>Vervroegd hervatten</w:t>
      </w:r>
    </w:p>
    <w:p w:rsidR="00791457" w:rsidRPr="0026531F" w:rsidRDefault="00791457" w:rsidP="00791457">
      <w:pPr>
        <w:jc w:val="both"/>
        <w:rPr>
          <w:rFonts w:ascii="Verdana" w:hAnsi="Verdana"/>
          <w:sz w:val="18"/>
          <w:szCs w:val="18"/>
        </w:rPr>
      </w:pPr>
      <w:r w:rsidRPr="0026531F">
        <w:rPr>
          <w:rFonts w:ascii="Verdana" w:hAnsi="Verdana"/>
          <w:sz w:val="18"/>
          <w:szCs w:val="18"/>
        </w:rPr>
        <w:t>In geval van werkhervatting dient het diensthoofd ten laatste de dag voordien hiervan in kennis gesteld te worden.</w:t>
      </w:r>
    </w:p>
    <w:p w:rsidR="00791457" w:rsidRPr="0026531F" w:rsidRDefault="00791457" w:rsidP="006F4837">
      <w:pPr>
        <w:jc w:val="both"/>
        <w:rPr>
          <w:rFonts w:ascii="Verdana" w:hAnsi="Verdana"/>
          <w:sz w:val="18"/>
          <w:szCs w:val="18"/>
        </w:rPr>
      </w:pPr>
    </w:p>
    <w:p w:rsidR="00791457" w:rsidRPr="0026531F" w:rsidRDefault="0018516F" w:rsidP="0018516F">
      <w:pPr>
        <w:jc w:val="both"/>
        <w:rPr>
          <w:rFonts w:ascii="Verdana" w:hAnsi="Verdana"/>
          <w:sz w:val="18"/>
          <w:szCs w:val="18"/>
          <w:u w:val="single"/>
        </w:rPr>
      </w:pPr>
      <w:r w:rsidRPr="0026531F">
        <w:rPr>
          <w:rFonts w:ascii="Verdana" w:hAnsi="Verdana"/>
          <w:sz w:val="18"/>
          <w:szCs w:val="18"/>
        </w:rPr>
        <w:t>7.</w:t>
      </w:r>
      <w:r w:rsidR="00CF17E1" w:rsidRPr="0026531F">
        <w:rPr>
          <w:rFonts w:ascii="Verdana" w:hAnsi="Verdana"/>
          <w:sz w:val="18"/>
          <w:szCs w:val="18"/>
        </w:rPr>
        <w:t xml:space="preserve"> </w:t>
      </w:r>
      <w:r w:rsidR="00791457" w:rsidRPr="0026531F">
        <w:rPr>
          <w:rFonts w:ascii="Verdana" w:hAnsi="Verdana"/>
          <w:sz w:val="18"/>
          <w:szCs w:val="18"/>
          <w:u w:val="single"/>
        </w:rPr>
        <w:t>Hervatten na langdurige afwezigheid</w:t>
      </w:r>
    </w:p>
    <w:p w:rsidR="00791457" w:rsidRPr="0026531F" w:rsidRDefault="002A5E23" w:rsidP="006F4837">
      <w:pPr>
        <w:jc w:val="both"/>
        <w:rPr>
          <w:rFonts w:ascii="Verdana" w:hAnsi="Verdana"/>
          <w:sz w:val="18"/>
          <w:szCs w:val="18"/>
        </w:rPr>
      </w:pPr>
      <w:r w:rsidRPr="0026531F">
        <w:rPr>
          <w:rFonts w:ascii="Verdana" w:hAnsi="Verdana"/>
          <w:sz w:val="18"/>
          <w:szCs w:val="18"/>
        </w:rPr>
        <w:t>Na een ziekte of ongeval die een afwezigheid van vier weken of meer voor gevolg heeft, moet elk personeelslid zich voor de werkhervatting aanmelden bij de externe die</w:t>
      </w:r>
      <w:r w:rsidR="0018516F" w:rsidRPr="0026531F">
        <w:rPr>
          <w:rFonts w:ascii="Verdana" w:hAnsi="Verdana"/>
          <w:sz w:val="18"/>
          <w:szCs w:val="18"/>
        </w:rPr>
        <w:t>n</w:t>
      </w:r>
      <w:r w:rsidRPr="0026531F">
        <w:rPr>
          <w:rFonts w:ascii="Verdana" w:hAnsi="Verdana"/>
          <w:sz w:val="18"/>
          <w:szCs w:val="18"/>
        </w:rPr>
        <w:t>st voor preventie en bescherming. Het personeelslid neemt hiervoor zelf het initiatief.</w:t>
      </w:r>
    </w:p>
    <w:p w:rsidR="002A5E23" w:rsidRPr="0026531F" w:rsidRDefault="002A5E23" w:rsidP="006F4837">
      <w:pPr>
        <w:jc w:val="both"/>
        <w:rPr>
          <w:rFonts w:ascii="Verdana" w:hAnsi="Verdana"/>
          <w:sz w:val="18"/>
          <w:szCs w:val="18"/>
        </w:rPr>
      </w:pPr>
      <w:r w:rsidRPr="0026531F">
        <w:rPr>
          <w:rFonts w:ascii="Verdana" w:hAnsi="Verdana"/>
          <w:sz w:val="18"/>
          <w:szCs w:val="18"/>
        </w:rPr>
        <w:t xml:space="preserve">Deze maatregel geldt eveneens voor personeelsleden die, aansluitend op een afwezigheid wegens ziekte of ongeval van 4 weken of meer, met vakantie willen gaan. </w:t>
      </w:r>
    </w:p>
    <w:p w:rsidR="002A5E23" w:rsidRPr="0026531F" w:rsidRDefault="002A5E23" w:rsidP="006F4837">
      <w:pPr>
        <w:jc w:val="both"/>
        <w:rPr>
          <w:rFonts w:ascii="Verdana" w:hAnsi="Verdana"/>
          <w:sz w:val="18"/>
          <w:szCs w:val="18"/>
        </w:rPr>
      </w:pPr>
      <w:r w:rsidRPr="0026531F">
        <w:rPr>
          <w:rFonts w:ascii="Verdana" w:hAnsi="Verdana"/>
          <w:sz w:val="18"/>
          <w:szCs w:val="18"/>
        </w:rPr>
        <w:t xml:space="preserve">Om de controle voor de arbeidsgeneesheer mogelijk te maken dient het personeelslid alle nodige medische documenten mee te brengen. Deze documenten zijn te bekomen bij de behandelende arts. </w:t>
      </w:r>
    </w:p>
    <w:p w:rsidR="00791457" w:rsidRPr="0026531F" w:rsidRDefault="00791457" w:rsidP="006F4837">
      <w:pPr>
        <w:jc w:val="both"/>
        <w:rPr>
          <w:rFonts w:ascii="Verdana" w:hAnsi="Verdana"/>
          <w:b/>
          <w:sz w:val="18"/>
          <w:szCs w:val="18"/>
        </w:rPr>
      </w:pPr>
    </w:p>
    <w:p w:rsidR="00541854" w:rsidRPr="0026531F" w:rsidRDefault="00541854" w:rsidP="006F4837">
      <w:pPr>
        <w:jc w:val="both"/>
        <w:rPr>
          <w:rFonts w:ascii="Verdana" w:hAnsi="Verdana"/>
          <w:b/>
          <w:sz w:val="18"/>
          <w:szCs w:val="18"/>
        </w:rPr>
      </w:pPr>
      <w:r w:rsidRPr="0026531F">
        <w:rPr>
          <w:rFonts w:ascii="Verdana" w:hAnsi="Verdana"/>
          <w:b/>
          <w:sz w:val="18"/>
          <w:szCs w:val="18"/>
        </w:rPr>
        <w:t>Artikel 249</w:t>
      </w:r>
    </w:p>
    <w:p w:rsidR="002B7D7F" w:rsidRPr="0026531F" w:rsidRDefault="002B7D7F" w:rsidP="006F4837">
      <w:pPr>
        <w:jc w:val="both"/>
        <w:rPr>
          <w:rFonts w:ascii="Verdana" w:hAnsi="Verdana"/>
          <w:b/>
          <w:sz w:val="18"/>
          <w:szCs w:val="18"/>
        </w:rPr>
      </w:pPr>
    </w:p>
    <w:p w:rsidR="00541854" w:rsidRPr="0026531F" w:rsidRDefault="00541854" w:rsidP="006F4837">
      <w:pPr>
        <w:jc w:val="both"/>
        <w:rPr>
          <w:rFonts w:ascii="Verdana" w:hAnsi="Verdana"/>
          <w:b/>
          <w:sz w:val="18"/>
          <w:szCs w:val="18"/>
        </w:rPr>
      </w:pPr>
      <w:r w:rsidRPr="0026531F">
        <w:rPr>
          <w:rFonts w:ascii="Verdana" w:hAnsi="Verdana"/>
          <w:b/>
          <w:sz w:val="18"/>
          <w:szCs w:val="18"/>
        </w:rPr>
        <w:t>Paragraaf 1</w:t>
      </w:r>
    </w:p>
    <w:p w:rsidR="002B7D7F" w:rsidRPr="0026531F" w:rsidRDefault="002B7D7F" w:rsidP="006F4837">
      <w:pPr>
        <w:jc w:val="both"/>
        <w:rPr>
          <w:rFonts w:ascii="Verdana" w:hAnsi="Verdana"/>
          <w:sz w:val="18"/>
          <w:szCs w:val="18"/>
        </w:rPr>
      </w:pPr>
    </w:p>
    <w:p w:rsidR="00541854" w:rsidRPr="0026531F" w:rsidRDefault="00541854" w:rsidP="006F4837">
      <w:pPr>
        <w:jc w:val="both"/>
        <w:rPr>
          <w:rFonts w:ascii="Verdana" w:hAnsi="Verdana"/>
          <w:sz w:val="18"/>
          <w:szCs w:val="18"/>
        </w:rPr>
      </w:pPr>
      <w:r w:rsidRPr="0026531F">
        <w:rPr>
          <w:rFonts w:ascii="Verdana" w:hAnsi="Verdana"/>
          <w:sz w:val="18"/>
          <w:szCs w:val="18"/>
        </w:rPr>
        <w:t>Het statutaire personeelslid dat geen recht heeft op uitkeringen in het kader van de</w:t>
      </w:r>
      <w:r w:rsidR="002B7D7F" w:rsidRPr="0026531F">
        <w:rPr>
          <w:rFonts w:ascii="Verdana" w:hAnsi="Verdana"/>
          <w:sz w:val="18"/>
          <w:szCs w:val="18"/>
        </w:rPr>
        <w:t xml:space="preserve"> </w:t>
      </w:r>
      <w:r w:rsidRPr="0026531F">
        <w:rPr>
          <w:rFonts w:ascii="Verdana" w:hAnsi="Verdana"/>
          <w:sz w:val="18"/>
          <w:szCs w:val="18"/>
        </w:rPr>
        <w:t>ziekte- en invaliditeitsverzekering, heeft recht op ziekteverlof volgens een stelsel van</w:t>
      </w:r>
      <w:r w:rsidR="002B7D7F" w:rsidRPr="0026531F">
        <w:rPr>
          <w:rFonts w:ascii="Verdana" w:hAnsi="Verdana"/>
          <w:sz w:val="18"/>
          <w:szCs w:val="18"/>
        </w:rPr>
        <w:t xml:space="preserve"> </w:t>
      </w:r>
      <w:r w:rsidRPr="0026531F">
        <w:rPr>
          <w:rFonts w:ascii="Verdana" w:hAnsi="Verdana"/>
          <w:sz w:val="18"/>
          <w:szCs w:val="18"/>
        </w:rPr>
        <w:t>ziektekredietdagen. Voor opgenomen ziektekredietdagen wordt het gewone salaris</w:t>
      </w:r>
      <w:r w:rsidR="002B7D7F" w:rsidRPr="0026531F">
        <w:rPr>
          <w:rFonts w:ascii="Verdana" w:hAnsi="Verdana"/>
          <w:sz w:val="18"/>
          <w:szCs w:val="18"/>
        </w:rPr>
        <w:t xml:space="preserve"> </w:t>
      </w:r>
      <w:r w:rsidRPr="0026531F">
        <w:rPr>
          <w:rFonts w:ascii="Verdana" w:hAnsi="Verdana"/>
          <w:sz w:val="18"/>
          <w:szCs w:val="18"/>
        </w:rPr>
        <w:t>betaald.</w:t>
      </w:r>
    </w:p>
    <w:p w:rsidR="00541854" w:rsidRPr="0026531F" w:rsidRDefault="00541854" w:rsidP="006F4837">
      <w:pPr>
        <w:jc w:val="both"/>
        <w:rPr>
          <w:rFonts w:ascii="Verdana" w:hAnsi="Verdana"/>
          <w:sz w:val="18"/>
          <w:szCs w:val="18"/>
        </w:rPr>
      </w:pPr>
      <w:r w:rsidRPr="0026531F">
        <w:rPr>
          <w:rFonts w:ascii="Verdana" w:hAnsi="Verdana"/>
          <w:sz w:val="18"/>
          <w:szCs w:val="18"/>
        </w:rPr>
        <w:t>De ziektekredietdagen worden toegekend in de vorm van een krediet van éénentwintig</w:t>
      </w:r>
      <w:r w:rsidR="002B7D7F" w:rsidRPr="0026531F">
        <w:rPr>
          <w:rFonts w:ascii="Verdana" w:hAnsi="Verdana"/>
          <w:sz w:val="18"/>
          <w:szCs w:val="18"/>
        </w:rPr>
        <w:t xml:space="preserve"> </w:t>
      </w:r>
      <w:r w:rsidRPr="0026531F">
        <w:rPr>
          <w:rFonts w:ascii="Verdana" w:hAnsi="Verdana"/>
          <w:sz w:val="18"/>
          <w:szCs w:val="18"/>
        </w:rPr>
        <w:t>werkdagen per jaar volledige dienstactiviteit sinds de vaste aanstelling in statutair</w:t>
      </w:r>
      <w:r w:rsidR="002B7D7F" w:rsidRPr="0026531F">
        <w:rPr>
          <w:rFonts w:ascii="Verdana" w:hAnsi="Verdana"/>
          <w:sz w:val="18"/>
          <w:szCs w:val="18"/>
        </w:rPr>
        <w:t xml:space="preserve"> </w:t>
      </w:r>
      <w:r w:rsidRPr="0026531F">
        <w:rPr>
          <w:rFonts w:ascii="Verdana" w:hAnsi="Verdana"/>
          <w:sz w:val="18"/>
          <w:szCs w:val="18"/>
        </w:rPr>
        <w:t>verband.</w:t>
      </w:r>
    </w:p>
    <w:p w:rsidR="00541854" w:rsidRPr="0026531F" w:rsidRDefault="00541854" w:rsidP="006F4837">
      <w:pPr>
        <w:jc w:val="both"/>
        <w:rPr>
          <w:rFonts w:ascii="Verdana" w:hAnsi="Verdana"/>
          <w:sz w:val="18"/>
          <w:szCs w:val="18"/>
        </w:rPr>
      </w:pPr>
      <w:r w:rsidRPr="0026531F">
        <w:rPr>
          <w:rFonts w:ascii="Verdana" w:hAnsi="Verdana"/>
          <w:sz w:val="18"/>
          <w:szCs w:val="18"/>
        </w:rPr>
        <w:t>Bij aanvang, en na de eventuele periode van recht op ziekte-uitkering in het kader van de</w:t>
      </w:r>
      <w:r w:rsidR="002B7D7F" w:rsidRPr="0026531F">
        <w:rPr>
          <w:rFonts w:ascii="Verdana" w:hAnsi="Verdana"/>
          <w:sz w:val="18"/>
          <w:szCs w:val="18"/>
        </w:rPr>
        <w:t xml:space="preserve"> </w:t>
      </w:r>
      <w:r w:rsidRPr="0026531F">
        <w:rPr>
          <w:rFonts w:ascii="Verdana" w:hAnsi="Verdana"/>
          <w:sz w:val="18"/>
          <w:szCs w:val="18"/>
        </w:rPr>
        <w:t>ziekte- en invaliditeitsverzekering, wordt aan een statutair personeelslid onmiddellijk een</w:t>
      </w:r>
      <w:r w:rsidR="002B7D7F" w:rsidRPr="0026531F">
        <w:rPr>
          <w:rFonts w:ascii="Verdana" w:hAnsi="Verdana"/>
          <w:sz w:val="18"/>
          <w:szCs w:val="18"/>
        </w:rPr>
        <w:t xml:space="preserve"> </w:t>
      </w:r>
      <w:r w:rsidRPr="0026531F">
        <w:rPr>
          <w:rFonts w:ascii="Verdana" w:hAnsi="Verdana"/>
          <w:sz w:val="18"/>
          <w:szCs w:val="18"/>
        </w:rPr>
        <w:t>krediet van drieënzestig dagen toegestaan. Aanvullende ziektekredietdagen worden</w:t>
      </w:r>
      <w:r w:rsidR="002B7D7F" w:rsidRPr="0026531F">
        <w:rPr>
          <w:rFonts w:ascii="Verdana" w:hAnsi="Verdana"/>
          <w:sz w:val="18"/>
          <w:szCs w:val="18"/>
        </w:rPr>
        <w:t xml:space="preserve"> </w:t>
      </w:r>
      <w:r w:rsidRPr="0026531F">
        <w:rPr>
          <w:rFonts w:ascii="Verdana" w:hAnsi="Verdana"/>
          <w:sz w:val="18"/>
          <w:szCs w:val="18"/>
        </w:rPr>
        <w:t>nadien toegestaan voor het vierde jaar en de daaropvolgende jaren die recht geven op</w:t>
      </w:r>
      <w:r w:rsidR="002B7D7F" w:rsidRPr="0026531F">
        <w:rPr>
          <w:rFonts w:ascii="Verdana" w:hAnsi="Verdana"/>
          <w:sz w:val="18"/>
          <w:szCs w:val="18"/>
        </w:rPr>
        <w:t xml:space="preserve"> </w:t>
      </w:r>
      <w:r w:rsidRPr="0026531F">
        <w:rPr>
          <w:rFonts w:ascii="Verdana" w:hAnsi="Verdana"/>
          <w:sz w:val="18"/>
          <w:szCs w:val="18"/>
        </w:rPr>
        <w:t>ziektekrediet.</w:t>
      </w:r>
    </w:p>
    <w:p w:rsidR="002B7D7F" w:rsidRPr="0026531F" w:rsidRDefault="002B7D7F" w:rsidP="006F4837">
      <w:pPr>
        <w:jc w:val="both"/>
        <w:rPr>
          <w:rFonts w:ascii="Verdana" w:hAnsi="Verdana"/>
          <w:b/>
          <w:sz w:val="18"/>
          <w:szCs w:val="18"/>
        </w:rPr>
      </w:pPr>
    </w:p>
    <w:p w:rsidR="00541854" w:rsidRPr="0026531F" w:rsidRDefault="00541854" w:rsidP="006F4837">
      <w:pPr>
        <w:jc w:val="both"/>
        <w:rPr>
          <w:rFonts w:ascii="Verdana" w:hAnsi="Verdana"/>
          <w:b/>
          <w:sz w:val="18"/>
          <w:szCs w:val="18"/>
        </w:rPr>
      </w:pPr>
      <w:r w:rsidRPr="0026531F">
        <w:rPr>
          <w:rFonts w:ascii="Verdana" w:hAnsi="Verdana"/>
          <w:b/>
          <w:sz w:val="18"/>
          <w:szCs w:val="18"/>
        </w:rPr>
        <w:t>Paragraaf 2</w:t>
      </w:r>
    </w:p>
    <w:p w:rsidR="002B7D7F" w:rsidRPr="0026531F" w:rsidRDefault="002B7D7F" w:rsidP="006F4837">
      <w:pPr>
        <w:jc w:val="both"/>
        <w:rPr>
          <w:rFonts w:ascii="Verdana" w:hAnsi="Verdana"/>
          <w:sz w:val="18"/>
          <w:szCs w:val="18"/>
        </w:rPr>
      </w:pPr>
    </w:p>
    <w:p w:rsidR="00541854" w:rsidRPr="0026531F" w:rsidRDefault="00541854" w:rsidP="006F4837">
      <w:pPr>
        <w:jc w:val="both"/>
        <w:rPr>
          <w:rFonts w:ascii="Verdana" w:hAnsi="Verdana"/>
          <w:sz w:val="18"/>
          <w:szCs w:val="18"/>
        </w:rPr>
      </w:pPr>
      <w:r w:rsidRPr="0026531F">
        <w:rPr>
          <w:rFonts w:ascii="Verdana" w:hAnsi="Verdana"/>
          <w:sz w:val="18"/>
          <w:szCs w:val="18"/>
        </w:rPr>
        <w:t>Bij de bepaling van het jaarlijkse ziektekrediet wordt verhoudingsgewijze rekening</w:t>
      </w:r>
      <w:r w:rsidR="002B7D7F" w:rsidRPr="0026531F">
        <w:rPr>
          <w:rFonts w:ascii="Verdana" w:hAnsi="Verdana"/>
          <w:sz w:val="18"/>
          <w:szCs w:val="18"/>
        </w:rPr>
        <w:t xml:space="preserve"> </w:t>
      </w:r>
      <w:r w:rsidRPr="0026531F">
        <w:rPr>
          <w:rFonts w:ascii="Verdana" w:hAnsi="Verdana"/>
          <w:sz w:val="18"/>
          <w:szCs w:val="18"/>
        </w:rPr>
        <w:t>gehouden met de periodes van non-activiteit en disponibiliteit die geen recht geven op</w:t>
      </w:r>
      <w:r w:rsidR="002B7D7F" w:rsidRPr="0026531F">
        <w:rPr>
          <w:rFonts w:ascii="Verdana" w:hAnsi="Verdana"/>
          <w:sz w:val="18"/>
          <w:szCs w:val="18"/>
        </w:rPr>
        <w:t xml:space="preserve"> </w:t>
      </w:r>
      <w:r w:rsidRPr="0026531F">
        <w:rPr>
          <w:rFonts w:ascii="Verdana" w:hAnsi="Verdana"/>
          <w:sz w:val="18"/>
          <w:szCs w:val="18"/>
        </w:rPr>
        <w:t>ziektekrediet.</w:t>
      </w:r>
    </w:p>
    <w:p w:rsidR="00541854" w:rsidRPr="0026531F" w:rsidRDefault="00541854" w:rsidP="006F4837">
      <w:pPr>
        <w:jc w:val="both"/>
        <w:rPr>
          <w:rFonts w:ascii="Verdana" w:hAnsi="Verdana"/>
          <w:sz w:val="18"/>
          <w:szCs w:val="18"/>
        </w:rPr>
      </w:pPr>
      <w:r w:rsidRPr="0026531F">
        <w:rPr>
          <w:rFonts w:ascii="Verdana" w:hAnsi="Verdana"/>
          <w:sz w:val="18"/>
          <w:szCs w:val="18"/>
        </w:rPr>
        <w:t>Periodes van disponibiliteit wegens ziekte komen niet in aanmerking voor de vaststelling</w:t>
      </w:r>
      <w:r w:rsidR="002B7D7F" w:rsidRPr="0026531F">
        <w:rPr>
          <w:rFonts w:ascii="Verdana" w:hAnsi="Verdana"/>
          <w:sz w:val="18"/>
          <w:szCs w:val="18"/>
        </w:rPr>
        <w:t xml:space="preserve"> </w:t>
      </w:r>
      <w:r w:rsidRPr="0026531F">
        <w:rPr>
          <w:rFonts w:ascii="Verdana" w:hAnsi="Verdana"/>
          <w:sz w:val="18"/>
          <w:szCs w:val="18"/>
        </w:rPr>
        <w:t>van het jaarlijkse aantal ziektekredietdagen.</w:t>
      </w:r>
    </w:p>
    <w:p w:rsidR="00541854" w:rsidRPr="0026531F" w:rsidRDefault="00541854" w:rsidP="006F4837">
      <w:pPr>
        <w:jc w:val="both"/>
        <w:rPr>
          <w:rFonts w:ascii="Verdana" w:hAnsi="Verdana"/>
          <w:sz w:val="18"/>
          <w:szCs w:val="18"/>
        </w:rPr>
      </w:pPr>
      <w:r w:rsidRPr="0026531F">
        <w:rPr>
          <w:rFonts w:ascii="Verdana" w:hAnsi="Verdana"/>
          <w:sz w:val="18"/>
          <w:szCs w:val="18"/>
        </w:rPr>
        <w:t>Periodes van disponibiliteit wegens ambtsopheffing komen niet in aanmerking voor de</w:t>
      </w:r>
      <w:r w:rsidR="002B7D7F" w:rsidRPr="0026531F">
        <w:rPr>
          <w:rFonts w:ascii="Verdana" w:hAnsi="Verdana"/>
          <w:sz w:val="18"/>
          <w:szCs w:val="18"/>
        </w:rPr>
        <w:t xml:space="preserve"> </w:t>
      </w:r>
      <w:r w:rsidRPr="0026531F">
        <w:rPr>
          <w:rFonts w:ascii="Verdana" w:hAnsi="Verdana"/>
          <w:sz w:val="18"/>
          <w:szCs w:val="18"/>
        </w:rPr>
        <w:t>vaststelling van het jaarlijkse aantal ziektekredietdagen.</w:t>
      </w:r>
    </w:p>
    <w:p w:rsidR="00541854" w:rsidRPr="0026531F" w:rsidRDefault="00541854" w:rsidP="006F4837">
      <w:pPr>
        <w:jc w:val="both"/>
        <w:rPr>
          <w:rFonts w:ascii="Verdana" w:hAnsi="Verdana"/>
          <w:sz w:val="18"/>
          <w:szCs w:val="18"/>
        </w:rPr>
      </w:pPr>
      <w:r w:rsidRPr="0026531F">
        <w:rPr>
          <w:rFonts w:ascii="Verdana" w:hAnsi="Verdana"/>
          <w:sz w:val="18"/>
          <w:szCs w:val="18"/>
        </w:rPr>
        <w:t>Als deze berekening leidt tot een niet geheel getal wordt het aantal ziektekredietdagen</w:t>
      </w:r>
      <w:r w:rsidR="002B7D7F" w:rsidRPr="0026531F">
        <w:rPr>
          <w:rFonts w:ascii="Verdana" w:hAnsi="Verdana"/>
          <w:sz w:val="18"/>
          <w:szCs w:val="18"/>
        </w:rPr>
        <w:t xml:space="preserve"> </w:t>
      </w:r>
      <w:r w:rsidRPr="0026531F">
        <w:rPr>
          <w:rFonts w:ascii="Verdana" w:hAnsi="Verdana"/>
          <w:sz w:val="18"/>
          <w:szCs w:val="18"/>
        </w:rPr>
        <w:t>waarop het personeelslid recht heeft afgerond naar boven, tot het eerstvolgende gehele</w:t>
      </w:r>
      <w:r w:rsidR="002B7D7F" w:rsidRPr="0026531F">
        <w:rPr>
          <w:rFonts w:ascii="Verdana" w:hAnsi="Verdana"/>
          <w:sz w:val="18"/>
          <w:szCs w:val="18"/>
        </w:rPr>
        <w:t xml:space="preserve"> </w:t>
      </w:r>
      <w:r w:rsidRPr="0026531F">
        <w:rPr>
          <w:rFonts w:ascii="Verdana" w:hAnsi="Verdana"/>
          <w:sz w:val="18"/>
          <w:szCs w:val="18"/>
        </w:rPr>
        <w:t>getal.</w:t>
      </w:r>
    </w:p>
    <w:p w:rsidR="002B7D7F" w:rsidRPr="0026531F" w:rsidRDefault="002B7D7F" w:rsidP="006F4837">
      <w:pPr>
        <w:jc w:val="both"/>
        <w:rPr>
          <w:rFonts w:ascii="Verdana" w:hAnsi="Verdana"/>
          <w:b/>
          <w:sz w:val="18"/>
          <w:szCs w:val="18"/>
        </w:rPr>
      </w:pPr>
    </w:p>
    <w:p w:rsidR="00541854" w:rsidRPr="0026531F" w:rsidRDefault="00541854" w:rsidP="006F4837">
      <w:pPr>
        <w:jc w:val="both"/>
        <w:rPr>
          <w:rFonts w:ascii="Verdana" w:hAnsi="Verdana"/>
          <w:b/>
          <w:sz w:val="18"/>
          <w:szCs w:val="18"/>
        </w:rPr>
      </w:pPr>
      <w:r w:rsidRPr="0026531F">
        <w:rPr>
          <w:rFonts w:ascii="Verdana" w:hAnsi="Verdana"/>
          <w:b/>
          <w:sz w:val="18"/>
          <w:szCs w:val="18"/>
        </w:rPr>
        <w:t>Paragraaf 3</w:t>
      </w:r>
    </w:p>
    <w:p w:rsidR="002B7D7F" w:rsidRPr="0026531F" w:rsidRDefault="002B7D7F" w:rsidP="006F4837">
      <w:pPr>
        <w:jc w:val="both"/>
        <w:rPr>
          <w:rFonts w:ascii="Verdana" w:hAnsi="Verdana"/>
          <w:sz w:val="18"/>
          <w:szCs w:val="18"/>
        </w:rPr>
      </w:pPr>
    </w:p>
    <w:p w:rsidR="00541854" w:rsidRPr="0026531F" w:rsidRDefault="00541854" w:rsidP="006F4837">
      <w:pPr>
        <w:jc w:val="both"/>
        <w:rPr>
          <w:rFonts w:ascii="Verdana" w:hAnsi="Verdana"/>
          <w:sz w:val="18"/>
          <w:szCs w:val="18"/>
        </w:rPr>
      </w:pPr>
      <w:r w:rsidRPr="0026531F">
        <w:rPr>
          <w:rFonts w:ascii="Verdana" w:hAnsi="Verdana"/>
          <w:sz w:val="18"/>
          <w:szCs w:val="18"/>
        </w:rPr>
        <w:t>Voor een personeelslid met een onregelmatige of deeltijdse werktijdregeling wordt de</w:t>
      </w:r>
      <w:r w:rsidR="002B7D7F" w:rsidRPr="0026531F">
        <w:rPr>
          <w:rFonts w:ascii="Verdana" w:hAnsi="Verdana"/>
          <w:sz w:val="18"/>
          <w:szCs w:val="18"/>
        </w:rPr>
        <w:t xml:space="preserve"> </w:t>
      </w:r>
      <w:r w:rsidRPr="0026531F">
        <w:rPr>
          <w:rFonts w:ascii="Verdana" w:hAnsi="Verdana"/>
          <w:sz w:val="18"/>
          <w:szCs w:val="18"/>
        </w:rPr>
        <w:t>afwezigheid wegens ziekte pro rata berekend.</w:t>
      </w:r>
    </w:p>
    <w:p w:rsidR="00541854" w:rsidRPr="0026531F" w:rsidRDefault="00541854" w:rsidP="006F4837">
      <w:pPr>
        <w:jc w:val="both"/>
        <w:rPr>
          <w:rFonts w:ascii="Verdana" w:hAnsi="Verdana"/>
          <w:sz w:val="18"/>
          <w:szCs w:val="18"/>
        </w:rPr>
      </w:pPr>
      <w:r w:rsidRPr="0026531F">
        <w:rPr>
          <w:rFonts w:ascii="Verdana" w:hAnsi="Verdana"/>
          <w:sz w:val="18"/>
          <w:szCs w:val="18"/>
        </w:rPr>
        <w:t>Bij het opnemen van ziektekrediet wordt in dit geval het aantal uren aangerekend volgens</w:t>
      </w:r>
      <w:r w:rsidR="002B7D7F" w:rsidRPr="0026531F">
        <w:rPr>
          <w:rFonts w:ascii="Verdana" w:hAnsi="Verdana"/>
          <w:sz w:val="18"/>
          <w:szCs w:val="18"/>
        </w:rPr>
        <w:t xml:space="preserve"> </w:t>
      </w:r>
      <w:r w:rsidRPr="0026531F">
        <w:rPr>
          <w:rFonts w:ascii="Verdana" w:hAnsi="Verdana"/>
          <w:sz w:val="18"/>
          <w:szCs w:val="18"/>
        </w:rPr>
        <w:t>de onregelmatige of deeltijdse werktijdregeling die voor het personeelslid voorzien was op</w:t>
      </w:r>
      <w:r w:rsidR="002B7D7F" w:rsidRPr="0026531F">
        <w:rPr>
          <w:rFonts w:ascii="Verdana" w:hAnsi="Verdana"/>
          <w:sz w:val="18"/>
          <w:szCs w:val="18"/>
        </w:rPr>
        <w:t xml:space="preserve"> </w:t>
      </w:r>
      <w:r w:rsidRPr="0026531F">
        <w:rPr>
          <w:rFonts w:ascii="Verdana" w:hAnsi="Verdana"/>
          <w:sz w:val="18"/>
          <w:szCs w:val="18"/>
        </w:rPr>
        <w:t>de dagen die het afwezig was wegens ziekte.</w:t>
      </w:r>
    </w:p>
    <w:p w:rsidR="002B7D7F" w:rsidRPr="0026531F" w:rsidRDefault="002B7D7F" w:rsidP="006F4837">
      <w:pPr>
        <w:jc w:val="both"/>
        <w:rPr>
          <w:rFonts w:ascii="Verdana" w:hAnsi="Verdana"/>
          <w:b/>
          <w:sz w:val="18"/>
          <w:szCs w:val="18"/>
        </w:rPr>
      </w:pPr>
    </w:p>
    <w:p w:rsidR="00541854" w:rsidRPr="0026531F" w:rsidRDefault="00541854" w:rsidP="006F4837">
      <w:pPr>
        <w:jc w:val="both"/>
        <w:rPr>
          <w:rFonts w:ascii="Verdana" w:hAnsi="Verdana"/>
          <w:b/>
          <w:sz w:val="18"/>
          <w:szCs w:val="18"/>
        </w:rPr>
      </w:pPr>
      <w:r w:rsidRPr="0026531F">
        <w:rPr>
          <w:rFonts w:ascii="Verdana" w:hAnsi="Verdana"/>
          <w:b/>
          <w:sz w:val="18"/>
          <w:szCs w:val="18"/>
        </w:rPr>
        <w:t>Paragraaf 4</w:t>
      </w:r>
    </w:p>
    <w:p w:rsidR="002B7D7F" w:rsidRPr="0026531F" w:rsidRDefault="002B7D7F" w:rsidP="006F4837">
      <w:pPr>
        <w:jc w:val="both"/>
        <w:rPr>
          <w:rFonts w:ascii="Verdana" w:hAnsi="Verdana"/>
          <w:sz w:val="18"/>
          <w:szCs w:val="18"/>
        </w:rPr>
      </w:pPr>
    </w:p>
    <w:p w:rsidR="00541854" w:rsidRPr="0026531F" w:rsidRDefault="00541854" w:rsidP="006F4837">
      <w:pPr>
        <w:jc w:val="both"/>
        <w:rPr>
          <w:rFonts w:ascii="Verdana" w:hAnsi="Verdana"/>
          <w:sz w:val="18"/>
          <w:szCs w:val="18"/>
        </w:rPr>
      </w:pPr>
      <w:r w:rsidRPr="0026531F">
        <w:rPr>
          <w:rFonts w:ascii="Verdana" w:hAnsi="Verdana"/>
          <w:sz w:val="18"/>
          <w:szCs w:val="18"/>
        </w:rPr>
        <w:t>Ziektekredietdagen, opgebouwd bij een of meerdere vorige publieke werkgevers, worden</w:t>
      </w:r>
      <w:r w:rsidR="002B7D7F" w:rsidRPr="0026531F">
        <w:rPr>
          <w:rFonts w:ascii="Verdana" w:hAnsi="Verdana"/>
          <w:sz w:val="18"/>
          <w:szCs w:val="18"/>
        </w:rPr>
        <w:t xml:space="preserve"> </w:t>
      </w:r>
      <w:r w:rsidRPr="0026531F">
        <w:rPr>
          <w:rFonts w:ascii="Verdana" w:hAnsi="Verdana"/>
          <w:sz w:val="18"/>
          <w:szCs w:val="18"/>
        </w:rPr>
        <w:t>in rekening gebracht. De berekening gebeurt op dezelfde wijze als voor de periodes in</w:t>
      </w:r>
      <w:r w:rsidR="002B7D7F" w:rsidRPr="0026531F">
        <w:rPr>
          <w:rFonts w:ascii="Verdana" w:hAnsi="Verdana"/>
          <w:sz w:val="18"/>
          <w:szCs w:val="18"/>
        </w:rPr>
        <w:t xml:space="preserve"> </w:t>
      </w:r>
      <w:r w:rsidRPr="0026531F">
        <w:rPr>
          <w:rFonts w:ascii="Verdana" w:hAnsi="Verdana"/>
          <w:sz w:val="18"/>
          <w:szCs w:val="18"/>
        </w:rPr>
        <w:t>dienst van het bestuur, en met aftrek van de bij de vorige publieke werkgever(s)</w:t>
      </w:r>
      <w:r w:rsidR="002B7D7F" w:rsidRPr="0026531F">
        <w:rPr>
          <w:rFonts w:ascii="Verdana" w:hAnsi="Verdana"/>
          <w:sz w:val="18"/>
          <w:szCs w:val="18"/>
        </w:rPr>
        <w:t xml:space="preserve"> </w:t>
      </w:r>
      <w:r w:rsidRPr="0026531F">
        <w:rPr>
          <w:rFonts w:ascii="Verdana" w:hAnsi="Verdana"/>
          <w:sz w:val="18"/>
          <w:szCs w:val="18"/>
        </w:rPr>
        <w:t>opgenomen ziektedagen.</w:t>
      </w:r>
    </w:p>
    <w:p w:rsidR="002B7D7F" w:rsidRPr="0026531F" w:rsidRDefault="00541854" w:rsidP="006F4837">
      <w:pPr>
        <w:jc w:val="both"/>
        <w:rPr>
          <w:rFonts w:ascii="Verdana" w:hAnsi="Verdana"/>
          <w:sz w:val="18"/>
          <w:szCs w:val="18"/>
        </w:rPr>
      </w:pPr>
      <w:r w:rsidRPr="0026531F">
        <w:rPr>
          <w:rFonts w:ascii="Verdana" w:hAnsi="Verdana"/>
          <w:sz w:val="18"/>
          <w:szCs w:val="18"/>
        </w:rPr>
        <w:t>Het personeelslid dient de nodige bewijsstukken van de vorige publieke werkgevers voor</w:t>
      </w:r>
      <w:r w:rsidR="002B7D7F" w:rsidRPr="0026531F">
        <w:rPr>
          <w:rFonts w:ascii="Verdana" w:hAnsi="Verdana"/>
          <w:sz w:val="18"/>
          <w:szCs w:val="18"/>
        </w:rPr>
        <w:t xml:space="preserve"> </w:t>
      </w:r>
      <w:r w:rsidRPr="0026531F">
        <w:rPr>
          <w:rFonts w:ascii="Verdana" w:hAnsi="Verdana"/>
          <w:sz w:val="18"/>
          <w:szCs w:val="18"/>
        </w:rPr>
        <w:t>te leggen</w:t>
      </w:r>
      <w:r w:rsidR="002B7D7F" w:rsidRPr="0026531F">
        <w:rPr>
          <w:rFonts w:ascii="Verdana" w:hAnsi="Verdana"/>
          <w:sz w:val="18"/>
          <w:szCs w:val="18"/>
        </w:rPr>
        <w:t>.</w:t>
      </w:r>
    </w:p>
    <w:p w:rsidR="00541854" w:rsidRPr="0026531F" w:rsidRDefault="00541854" w:rsidP="006F4837">
      <w:pPr>
        <w:jc w:val="both"/>
        <w:rPr>
          <w:rFonts w:ascii="Verdana" w:hAnsi="Verdana"/>
          <w:sz w:val="18"/>
          <w:szCs w:val="18"/>
        </w:rPr>
      </w:pPr>
    </w:p>
    <w:p w:rsidR="00541854" w:rsidRPr="0026531F" w:rsidRDefault="00541854" w:rsidP="006F4837">
      <w:pPr>
        <w:jc w:val="both"/>
        <w:rPr>
          <w:rFonts w:ascii="Verdana" w:hAnsi="Verdana"/>
          <w:b/>
          <w:sz w:val="18"/>
          <w:szCs w:val="18"/>
        </w:rPr>
      </w:pPr>
      <w:r w:rsidRPr="0026531F">
        <w:rPr>
          <w:rFonts w:ascii="Verdana" w:hAnsi="Verdana"/>
          <w:b/>
          <w:sz w:val="18"/>
          <w:szCs w:val="18"/>
        </w:rPr>
        <w:t>Paragraaf 5</w:t>
      </w:r>
    </w:p>
    <w:p w:rsidR="002B7D7F" w:rsidRPr="0026531F" w:rsidRDefault="002B7D7F" w:rsidP="006F4837">
      <w:pPr>
        <w:jc w:val="both"/>
        <w:rPr>
          <w:rFonts w:ascii="Verdana" w:hAnsi="Verdana"/>
          <w:sz w:val="18"/>
          <w:szCs w:val="18"/>
        </w:rPr>
      </w:pPr>
    </w:p>
    <w:p w:rsidR="00541854" w:rsidRPr="0026531F" w:rsidRDefault="00541854" w:rsidP="006F4837">
      <w:pPr>
        <w:jc w:val="both"/>
        <w:rPr>
          <w:rFonts w:ascii="Verdana" w:hAnsi="Verdana"/>
          <w:sz w:val="18"/>
          <w:szCs w:val="18"/>
        </w:rPr>
      </w:pPr>
      <w:r w:rsidRPr="0026531F">
        <w:rPr>
          <w:rFonts w:ascii="Verdana" w:hAnsi="Verdana"/>
          <w:sz w:val="18"/>
          <w:szCs w:val="18"/>
        </w:rPr>
        <w:t>De vakantiedagen die het statutaire personeelslid niet heeft kunnen opnemen als gevolg</w:t>
      </w:r>
      <w:r w:rsidR="002B7D7F" w:rsidRPr="0026531F">
        <w:rPr>
          <w:rFonts w:ascii="Verdana" w:hAnsi="Verdana"/>
          <w:sz w:val="18"/>
          <w:szCs w:val="18"/>
        </w:rPr>
        <w:t xml:space="preserve"> </w:t>
      </w:r>
      <w:r w:rsidRPr="0026531F">
        <w:rPr>
          <w:rFonts w:ascii="Verdana" w:hAnsi="Verdana"/>
          <w:sz w:val="18"/>
          <w:szCs w:val="18"/>
        </w:rPr>
        <w:t>van een langdurige ziekte</w:t>
      </w:r>
      <w:r w:rsidR="00FD1518" w:rsidRPr="0026531F">
        <w:rPr>
          <w:rFonts w:ascii="Verdana" w:hAnsi="Verdana"/>
          <w:sz w:val="18"/>
          <w:szCs w:val="18"/>
        </w:rPr>
        <w:t xml:space="preserve"> of arbeidsongeval</w:t>
      </w:r>
      <w:r w:rsidRPr="0026531F">
        <w:rPr>
          <w:rFonts w:ascii="Verdana" w:hAnsi="Verdana"/>
          <w:sz w:val="18"/>
          <w:szCs w:val="18"/>
        </w:rPr>
        <w:t xml:space="preserve">, </w:t>
      </w:r>
      <w:r w:rsidR="00AE10D7" w:rsidRPr="0026531F">
        <w:rPr>
          <w:rFonts w:ascii="Verdana" w:hAnsi="Verdana"/>
          <w:sz w:val="18"/>
          <w:szCs w:val="18"/>
        </w:rPr>
        <w:t>kunnen tot 15 maanden na hervatting van het werk worden opgenomen</w:t>
      </w:r>
      <w:r w:rsidRPr="0026531F">
        <w:rPr>
          <w:rFonts w:ascii="Verdana" w:hAnsi="Verdana"/>
          <w:sz w:val="18"/>
          <w:szCs w:val="18"/>
        </w:rPr>
        <w:t>. Als</w:t>
      </w:r>
      <w:r w:rsidR="002B7D7F" w:rsidRPr="0026531F">
        <w:rPr>
          <w:rFonts w:ascii="Verdana" w:hAnsi="Verdana"/>
          <w:sz w:val="18"/>
          <w:szCs w:val="18"/>
        </w:rPr>
        <w:t xml:space="preserve"> </w:t>
      </w:r>
      <w:r w:rsidRPr="0026531F">
        <w:rPr>
          <w:rFonts w:ascii="Verdana" w:hAnsi="Verdana"/>
          <w:sz w:val="18"/>
          <w:szCs w:val="18"/>
        </w:rPr>
        <w:t>langdurige ziekte geldt een totale afwezigheid wegens ziekte, gedurende een</w:t>
      </w:r>
      <w:r w:rsidR="002B7D7F" w:rsidRPr="0026531F">
        <w:rPr>
          <w:rFonts w:ascii="Verdana" w:hAnsi="Verdana"/>
          <w:sz w:val="18"/>
          <w:szCs w:val="18"/>
        </w:rPr>
        <w:t xml:space="preserve"> </w:t>
      </w:r>
      <w:r w:rsidRPr="0026531F">
        <w:rPr>
          <w:rFonts w:ascii="Verdana" w:hAnsi="Verdana"/>
          <w:sz w:val="18"/>
          <w:szCs w:val="18"/>
        </w:rPr>
        <w:t>kalenderjaar, van meer dan 3 maanden.</w:t>
      </w:r>
    </w:p>
    <w:p w:rsidR="00D32448" w:rsidRPr="0026531F" w:rsidRDefault="00D32448" w:rsidP="006F4837">
      <w:pPr>
        <w:jc w:val="both"/>
        <w:rPr>
          <w:rFonts w:ascii="Verdana" w:hAnsi="Verdana"/>
          <w:sz w:val="18"/>
          <w:szCs w:val="18"/>
        </w:rPr>
      </w:pPr>
    </w:p>
    <w:p w:rsidR="00541854" w:rsidRPr="0026531F" w:rsidRDefault="00541854" w:rsidP="006F4837">
      <w:pPr>
        <w:jc w:val="both"/>
        <w:rPr>
          <w:rFonts w:ascii="Verdana" w:hAnsi="Verdana"/>
          <w:b/>
          <w:sz w:val="18"/>
          <w:szCs w:val="18"/>
        </w:rPr>
      </w:pPr>
      <w:r w:rsidRPr="0026531F">
        <w:rPr>
          <w:rFonts w:ascii="Verdana" w:hAnsi="Verdana"/>
          <w:b/>
          <w:sz w:val="18"/>
          <w:szCs w:val="18"/>
        </w:rPr>
        <w:t>Artikel 250</w:t>
      </w:r>
    </w:p>
    <w:p w:rsidR="002B7D7F" w:rsidRPr="0026531F" w:rsidRDefault="002B7D7F" w:rsidP="006F4837">
      <w:pPr>
        <w:jc w:val="both"/>
        <w:rPr>
          <w:rFonts w:ascii="Verdana" w:hAnsi="Verdana"/>
          <w:sz w:val="18"/>
          <w:szCs w:val="18"/>
        </w:rPr>
      </w:pPr>
    </w:p>
    <w:p w:rsidR="00541854" w:rsidRPr="0026531F" w:rsidRDefault="00541854" w:rsidP="006F4837">
      <w:pPr>
        <w:jc w:val="both"/>
        <w:rPr>
          <w:rFonts w:ascii="Verdana" w:hAnsi="Verdana"/>
          <w:sz w:val="18"/>
          <w:szCs w:val="18"/>
        </w:rPr>
      </w:pPr>
      <w:r w:rsidRPr="0026531F">
        <w:rPr>
          <w:rFonts w:ascii="Verdana" w:hAnsi="Verdana"/>
          <w:sz w:val="18"/>
          <w:szCs w:val="18"/>
        </w:rPr>
        <w:t>Zodra de aanstellende overheid heeft vastgesteld dat een statutair personeelslid zijn</w:t>
      </w:r>
      <w:r w:rsidR="002B7D7F" w:rsidRPr="0026531F">
        <w:rPr>
          <w:rFonts w:ascii="Verdana" w:hAnsi="Verdana"/>
          <w:sz w:val="18"/>
          <w:szCs w:val="18"/>
        </w:rPr>
        <w:t xml:space="preserve"> </w:t>
      </w:r>
      <w:r w:rsidRPr="0026531F">
        <w:rPr>
          <w:rFonts w:ascii="Verdana" w:hAnsi="Verdana"/>
          <w:sz w:val="18"/>
          <w:szCs w:val="18"/>
        </w:rPr>
        <w:t>ziektekrediet heeft opgebruikt, en als het betrokken personeelslid nog altijd ziek is, kan</w:t>
      </w:r>
      <w:r w:rsidR="002B7D7F" w:rsidRPr="0026531F">
        <w:rPr>
          <w:rFonts w:ascii="Verdana" w:hAnsi="Verdana"/>
          <w:sz w:val="18"/>
          <w:szCs w:val="18"/>
        </w:rPr>
        <w:t xml:space="preserve"> </w:t>
      </w:r>
      <w:r w:rsidRPr="0026531F">
        <w:rPr>
          <w:rFonts w:ascii="Verdana" w:hAnsi="Verdana"/>
          <w:sz w:val="18"/>
          <w:szCs w:val="18"/>
        </w:rPr>
        <w:t>het bestuur het personeelslid doorverwijzen naar de federale medische dienst Medex die</w:t>
      </w:r>
      <w:r w:rsidR="002B7D7F" w:rsidRPr="0026531F">
        <w:rPr>
          <w:rFonts w:ascii="Verdana" w:hAnsi="Verdana"/>
          <w:sz w:val="18"/>
          <w:szCs w:val="18"/>
        </w:rPr>
        <w:t xml:space="preserve"> </w:t>
      </w:r>
      <w:r w:rsidRPr="0026531F">
        <w:rPr>
          <w:rFonts w:ascii="Verdana" w:hAnsi="Verdana"/>
          <w:sz w:val="18"/>
          <w:szCs w:val="18"/>
        </w:rPr>
        <w:t>bevoegd is voor de eventuele verklaring tot definitieve ongeschiktheid, met het oog op</w:t>
      </w:r>
      <w:r w:rsidR="002B7D7F" w:rsidRPr="0026531F">
        <w:rPr>
          <w:rFonts w:ascii="Verdana" w:hAnsi="Verdana"/>
          <w:sz w:val="18"/>
          <w:szCs w:val="18"/>
        </w:rPr>
        <w:t xml:space="preserve"> </w:t>
      </w:r>
      <w:r w:rsidRPr="0026531F">
        <w:rPr>
          <w:rFonts w:ascii="Verdana" w:hAnsi="Verdana"/>
          <w:sz w:val="18"/>
          <w:szCs w:val="18"/>
        </w:rPr>
        <w:t>een eventuele vervroegde pensionering om gezondheidsredenen.</w:t>
      </w:r>
    </w:p>
    <w:p w:rsidR="00D32448" w:rsidRPr="0026531F" w:rsidRDefault="00D32448" w:rsidP="006F4837">
      <w:pPr>
        <w:jc w:val="both"/>
        <w:rPr>
          <w:rFonts w:ascii="Verdana" w:hAnsi="Verdana"/>
          <w:b/>
          <w:sz w:val="18"/>
          <w:szCs w:val="18"/>
        </w:rPr>
      </w:pPr>
    </w:p>
    <w:p w:rsidR="00541854" w:rsidRPr="0026531F" w:rsidRDefault="00541854" w:rsidP="006F4837">
      <w:pPr>
        <w:jc w:val="both"/>
        <w:rPr>
          <w:rFonts w:ascii="Verdana" w:hAnsi="Verdana"/>
          <w:b/>
          <w:sz w:val="18"/>
          <w:szCs w:val="18"/>
        </w:rPr>
      </w:pPr>
      <w:r w:rsidRPr="0026531F">
        <w:rPr>
          <w:rFonts w:ascii="Verdana" w:hAnsi="Verdana"/>
          <w:b/>
          <w:sz w:val="18"/>
          <w:szCs w:val="18"/>
        </w:rPr>
        <w:t>Artikel 251</w:t>
      </w:r>
    </w:p>
    <w:p w:rsidR="002B7D7F" w:rsidRPr="0026531F" w:rsidRDefault="002B7D7F" w:rsidP="006F4837">
      <w:pPr>
        <w:jc w:val="both"/>
        <w:rPr>
          <w:rFonts w:ascii="Verdana" w:hAnsi="Verdana"/>
          <w:sz w:val="18"/>
          <w:szCs w:val="18"/>
        </w:rPr>
      </w:pPr>
    </w:p>
    <w:p w:rsidR="00541854" w:rsidRPr="0026531F" w:rsidRDefault="00541854" w:rsidP="006F4837">
      <w:pPr>
        <w:jc w:val="both"/>
        <w:rPr>
          <w:rFonts w:ascii="Verdana" w:hAnsi="Verdana"/>
          <w:sz w:val="18"/>
          <w:szCs w:val="18"/>
        </w:rPr>
      </w:pPr>
      <w:r w:rsidRPr="0026531F">
        <w:rPr>
          <w:rFonts w:ascii="Verdana" w:hAnsi="Verdana"/>
          <w:sz w:val="18"/>
          <w:szCs w:val="18"/>
        </w:rPr>
        <w:t>Het statutaire personeelslid dat tijdens een opdracht bij een buitenlandse regering, een</w:t>
      </w:r>
      <w:r w:rsidR="002B7D7F" w:rsidRPr="0026531F">
        <w:rPr>
          <w:rFonts w:ascii="Verdana" w:hAnsi="Verdana"/>
          <w:sz w:val="18"/>
          <w:szCs w:val="18"/>
        </w:rPr>
        <w:t xml:space="preserve"> </w:t>
      </w:r>
      <w:r w:rsidRPr="0026531F">
        <w:rPr>
          <w:rFonts w:ascii="Verdana" w:hAnsi="Verdana"/>
          <w:sz w:val="18"/>
          <w:szCs w:val="18"/>
        </w:rPr>
        <w:t>buitenlands openbaar bestuur of een internationale instelling op pensioen werd gesteld</w:t>
      </w:r>
      <w:r w:rsidR="002B7D7F" w:rsidRPr="0026531F">
        <w:rPr>
          <w:rFonts w:ascii="Verdana" w:hAnsi="Verdana"/>
          <w:sz w:val="18"/>
          <w:szCs w:val="18"/>
        </w:rPr>
        <w:t xml:space="preserve"> </w:t>
      </w:r>
      <w:r w:rsidRPr="0026531F">
        <w:rPr>
          <w:rFonts w:ascii="Verdana" w:hAnsi="Verdana"/>
          <w:sz w:val="18"/>
          <w:szCs w:val="18"/>
        </w:rPr>
        <w:t>wegens invaliditeit en een pensioenuitkering van die overheid of die instelling ontvangt,</w:t>
      </w:r>
      <w:r w:rsidR="002B7D7F" w:rsidRPr="0026531F">
        <w:rPr>
          <w:rFonts w:ascii="Verdana" w:hAnsi="Verdana"/>
          <w:sz w:val="18"/>
          <w:szCs w:val="18"/>
        </w:rPr>
        <w:t xml:space="preserve"> </w:t>
      </w:r>
      <w:r w:rsidRPr="0026531F">
        <w:rPr>
          <w:rFonts w:ascii="Verdana" w:hAnsi="Verdana"/>
          <w:sz w:val="18"/>
          <w:szCs w:val="18"/>
        </w:rPr>
        <w:t>kan voor het ziektekrediet, vermeld in artikel 249 is opgebruikt, definitief ongeschikt</w:t>
      </w:r>
      <w:r w:rsidR="002B7D7F" w:rsidRPr="0026531F">
        <w:rPr>
          <w:rFonts w:ascii="Verdana" w:hAnsi="Verdana"/>
          <w:sz w:val="18"/>
          <w:szCs w:val="18"/>
        </w:rPr>
        <w:t xml:space="preserve"> </w:t>
      </w:r>
      <w:r w:rsidRPr="0026531F">
        <w:rPr>
          <w:rFonts w:ascii="Verdana" w:hAnsi="Verdana"/>
          <w:sz w:val="18"/>
          <w:szCs w:val="18"/>
        </w:rPr>
        <w:t>worden verklaard.</w:t>
      </w:r>
    </w:p>
    <w:p w:rsidR="00D32448" w:rsidRPr="0026531F" w:rsidRDefault="00D32448" w:rsidP="006F4837">
      <w:pPr>
        <w:jc w:val="both"/>
        <w:rPr>
          <w:rFonts w:ascii="Verdana" w:hAnsi="Verdana"/>
          <w:sz w:val="18"/>
          <w:szCs w:val="18"/>
        </w:rPr>
      </w:pPr>
    </w:p>
    <w:p w:rsidR="00541854" w:rsidRPr="0026531F" w:rsidRDefault="00541854" w:rsidP="006F4837">
      <w:pPr>
        <w:jc w:val="both"/>
        <w:rPr>
          <w:rFonts w:ascii="Verdana" w:hAnsi="Verdana"/>
          <w:b/>
          <w:sz w:val="18"/>
          <w:szCs w:val="18"/>
        </w:rPr>
      </w:pPr>
      <w:r w:rsidRPr="0026531F">
        <w:rPr>
          <w:rFonts w:ascii="Verdana" w:hAnsi="Verdana"/>
          <w:b/>
          <w:sz w:val="18"/>
          <w:szCs w:val="18"/>
        </w:rPr>
        <w:t>Artikel 252</w:t>
      </w:r>
    </w:p>
    <w:p w:rsidR="002B7D7F" w:rsidRPr="0026531F" w:rsidRDefault="002B7D7F" w:rsidP="006F4837">
      <w:pPr>
        <w:jc w:val="both"/>
        <w:rPr>
          <w:rFonts w:ascii="Verdana" w:hAnsi="Verdana"/>
          <w:b/>
          <w:sz w:val="18"/>
          <w:szCs w:val="18"/>
        </w:rPr>
      </w:pPr>
    </w:p>
    <w:p w:rsidR="00541854" w:rsidRPr="0026531F" w:rsidRDefault="00541854" w:rsidP="006F4837">
      <w:pPr>
        <w:jc w:val="both"/>
        <w:rPr>
          <w:rFonts w:ascii="Verdana" w:hAnsi="Verdana"/>
          <w:b/>
          <w:sz w:val="18"/>
          <w:szCs w:val="18"/>
        </w:rPr>
      </w:pPr>
      <w:r w:rsidRPr="0026531F">
        <w:rPr>
          <w:rFonts w:ascii="Verdana" w:hAnsi="Verdana"/>
          <w:b/>
          <w:sz w:val="18"/>
          <w:szCs w:val="18"/>
        </w:rPr>
        <w:t>Paragraaf 1</w:t>
      </w:r>
    </w:p>
    <w:p w:rsidR="002B7D7F" w:rsidRPr="0026531F" w:rsidRDefault="002B7D7F" w:rsidP="006F4837">
      <w:pPr>
        <w:jc w:val="both"/>
        <w:rPr>
          <w:rFonts w:ascii="Verdana" w:hAnsi="Verdana"/>
          <w:sz w:val="18"/>
          <w:szCs w:val="18"/>
        </w:rPr>
      </w:pPr>
    </w:p>
    <w:p w:rsidR="00541854" w:rsidRPr="0026531F" w:rsidRDefault="00541854" w:rsidP="006F4837">
      <w:pPr>
        <w:jc w:val="both"/>
        <w:rPr>
          <w:rFonts w:ascii="Verdana" w:hAnsi="Verdana"/>
          <w:sz w:val="18"/>
          <w:szCs w:val="18"/>
        </w:rPr>
      </w:pPr>
      <w:r w:rsidRPr="0026531F">
        <w:rPr>
          <w:rFonts w:ascii="Verdana" w:hAnsi="Verdana"/>
          <w:sz w:val="18"/>
          <w:szCs w:val="18"/>
        </w:rPr>
        <w:t>Indien het personeelslid na een afwezigheid wegens ziekte of ongeval van gemeen recht</w:t>
      </w:r>
      <w:r w:rsidR="002B7D7F" w:rsidRPr="0026531F">
        <w:rPr>
          <w:rFonts w:ascii="Verdana" w:hAnsi="Verdana"/>
          <w:sz w:val="18"/>
          <w:szCs w:val="18"/>
        </w:rPr>
        <w:t xml:space="preserve"> </w:t>
      </w:r>
      <w:r w:rsidRPr="0026531F">
        <w:rPr>
          <w:rFonts w:ascii="Verdana" w:hAnsi="Verdana"/>
          <w:sz w:val="18"/>
          <w:szCs w:val="18"/>
        </w:rPr>
        <w:t>het werk vervroegd wil hervatten dient vooraf een genezingsattest van de behandelende</w:t>
      </w:r>
      <w:r w:rsidR="002B7D7F" w:rsidRPr="0026531F">
        <w:rPr>
          <w:rFonts w:ascii="Verdana" w:hAnsi="Verdana"/>
          <w:sz w:val="18"/>
          <w:szCs w:val="18"/>
        </w:rPr>
        <w:t xml:space="preserve"> </w:t>
      </w:r>
      <w:r w:rsidRPr="0026531F">
        <w:rPr>
          <w:rFonts w:ascii="Verdana" w:hAnsi="Verdana"/>
          <w:sz w:val="18"/>
          <w:szCs w:val="18"/>
        </w:rPr>
        <w:t>arts te worden voorgelegd.</w:t>
      </w:r>
    </w:p>
    <w:p w:rsidR="002B7D7F" w:rsidRPr="0026531F" w:rsidRDefault="002B7D7F" w:rsidP="006F4837">
      <w:pPr>
        <w:jc w:val="both"/>
        <w:rPr>
          <w:rFonts w:ascii="Verdana" w:hAnsi="Verdana"/>
          <w:b/>
          <w:sz w:val="18"/>
          <w:szCs w:val="18"/>
        </w:rPr>
      </w:pPr>
    </w:p>
    <w:p w:rsidR="00541854" w:rsidRPr="0026531F" w:rsidRDefault="00541854" w:rsidP="006F4837">
      <w:pPr>
        <w:jc w:val="both"/>
        <w:rPr>
          <w:rFonts w:ascii="Verdana" w:hAnsi="Verdana"/>
          <w:b/>
          <w:sz w:val="18"/>
          <w:szCs w:val="18"/>
        </w:rPr>
      </w:pPr>
      <w:r w:rsidRPr="0026531F">
        <w:rPr>
          <w:rFonts w:ascii="Verdana" w:hAnsi="Verdana"/>
          <w:b/>
          <w:sz w:val="18"/>
          <w:szCs w:val="18"/>
        </w:rPr>
        <w:t>Paragraaf 2</w:t>
      </w:r>
    </w:p>
    <w:p w:rsidR="002B7D7F" w:rsidRPr="0026531F" w:rsidRDefault="002B7D7F" w:rsidP="006F4837">
      <w:pPr>
        <w:jc w:val="both"/>
        <w:rPr>
          <w:rFonts w:ascii="Verdana" w:hAnsi="Verdana"/>
          <w:sz w:val="18"/>
          <w:szCs w:val="18"/>
        </w:rPr>
      </w:pPr>
    </w:p>
    <w:p w:rsidR="00541854" w:rsidRPr="0026531F" w:rsidRDefault="00541854" w:rsidP="006F4837">
      <w:pPr>
        <w:jc w:val="both"/>
        <w:rPr>
          <w:rFonts w:ascii="Verdana" w:hAnsi="Verdana"/>
          <w:sz w:val="18"/>
          <w:szCs w:val="18"/>
        </w:rPr>
      </w:pPr>
      <w:r w:rsidRPr="0026531F">
        <w:rPr>
          <w:rFonts w:ascii="Verdana" w:hAnsi="Verdana"/>
          <w:sz w:val="18"/>
          <w:szCs w:val="18"/>
        </w:rPr>
        <w:t>Een statutair personeelslid dat na een afwezigheid wegens ziekte of ongeval van gemeen</w:t>
      </w:r>
      <w:r w:rsidR="002B7D7F" w:rsidRPr="0026531F">
        <w:rPr>
          <w:rFonts w:ascii="Verdana" w:hAnsi="Verdana"/>
          <w:sz w:val="18"/>
          <w:szCs w:val="18"/>
        </w:rPr>
        <w:t xml:space="preserve"> </w:t>
      </w:r>
      <w:r w:rsidRPr="0026531F">
        <w:rPr>
          <w:rFonts w:ascii="Verdana" w:hAnsi="Verdana"/>
          <w:sz w:val="18"/>
          <w:szCs w:val="18"/>
        </w:rPr>
        <w:t>recht geschikt wordt geacht om zijn functie weer op te nemen met deeltijdse prestaties,</w:t>
      </w:r>
      <w:r w:rsidR="002B7D7F" w:rsidRPr="0026531F">
        <w:rPr>
          <w:rFonts w:ascii="Verdana" w:hAnsi="Verdana"/>
          <w:sz w:val="18"/>
          <w:szCs w:val="18"/>
        </w:rPr>
        <w:t xml:space="preserve"> </w:t>
      </w:r>
      <w:r w:rsidRPr="0026531F">
        <w:rPr>
          <w:rFonts w:ascii="Verdana" w:hAnsi="Verdana"/>
          <w:sz w:val="18"/>
          <w:szCs w:val="18"/>
        </w:rPr>
        <w:t>kan op voorlegging van een attest van de behandelende arts, toestemming krijgen zijn</w:t>
      </w:r>
      <w:r w:rsidR="002B7D7F" w:rsidRPr="0026531F">
        <w:rPr>
          <w:rFonts w:ascii="Verdana" w:hAnsi="Verdana"/>
          <w:sz w:val="18"/>
          <w:szCs w:val="18"/>
        </w:rPr>
        <w:t xml:space="preserve"> </w:t>
      </w:r>
      <w:r w:rsidRPr="0026531F">
        <w:rPr>
          <w:rFonts w:ascii="Verdana" w:hAnsi="Verdana"/>
          <w:sz w:val="18"/>
          <w:szCs w:val="18"/>
        </w:rPr>
        <w:t>functie opnieuw op te nemen met een deeltijds uurrooster van tenminste de helft van het</w:t>
      </w:r>
      <w:r w:rsidR="002B7D7F" w:rsidRPr="0026531F">
        <w:rPr>
          <w:rFonts w:ascii="Verdana" w:hAnsi="Verdana"/>
          <w:sz w:val="18"/>
          <w:szCs w:val="18"/>
        </w:rPr>
        <w:t xml:space="preserve"> </w:t>
      </w:r>
      <w:r w:rsidRPr="0026531F">
        <w:rPr>
          <w:rFonts w:ascii="Verdana" w:hAnsi="Verdana"/>
          <w:sz w:val="18"/>
          <w:szCs w:val="18"/>
        </w:rPr>
        <w:t>normale uurrooster van het betrokken personeelslid. De toestemming wordt verleend</w:t>
      </w:r>
      <w:r w:rsidR="002B7D7F" w:rsidRPr="0026531F">
        <w:rPr>
          <w:rFonts w:ascii="Verdana" w:hAnsi="Verdana"/>
          <w:sz w:val="18"/>
          <w:szCs w:val="18"/>
        </w:rPr>
        <w:t xml:space="preserve"> </w:t>
      </w:r>
      <w:r w:rsidRPr="0026531F">
        <w:rPr>
          <w:rFonts w:ascii="Verdana" w:hAnsi="Verdana"/>
          <w:sz w:val="18"/>
          <w:szCs w:val="18"/>
        </w:rPr>
        <w:t>voor een periode van ten hoogste drie maanden.</w:t>
      </w:r>
    </w:p>
    <w:p w:rsidR="00541854" w:rsidRPr="0026531F" w:rsidRDefault="00541854" w:rsidP="006F4837">
      <w:pPr>
        <w:jc w:val="both"/>
        <w:rPr>
          <w:rFonts w:ascii="Verdana" w:hAnsi="Verdana"/>
          <w:sz w:val="18"/>
          <w:szCs w:val="18"/>
        </w:rPr>
      </w:pPr>
      <w:r w:rsidRPr="0026531F">
        <w:rPr>
          <w:rFonts w:ascii="Verdana" w:hAnsi="Verdana"/>
          <w:sz w:val="18"/>
          <w:szCs w:val="18"/>
        </w:rPr>
        <w:t>Onder dezelfde voorwaarden en op dezelfde wijze als bij het toestaan van de eerste</w:t>
      </w:r>
      <w:r w:rsidR="002B7D7F" w:rsidRPr="0026531F">
        <w:rPr>
          <w:rFonts w:ascii="Verdana" w:hAnsi="Verdana"/>
          <w:sz w:val="18"/>
          <w:szCs w:val="18"/>
        </w:rPr>
        <w:t xml:space="preserve"> </w:t>
      </w:r>
      <w:r w:rsidRPr="0026531F">
        <w:rPr>
          <w:rFonts w:ascii="Verdana" w:hAnsi="Verdana"/>
          <w:sz w:val="18"/>
          <w:szCs w:val="18"/>
        </w:rPr>
        <w:t>periode van deeltijdse prestaties wegens ziekte kan de periode van deeltijdse prestaties</w:t>
      </w:r>
      <w:r w:rsidR="002B7D7F" w:rsidRPr="0026531F">
        <w:rPr>
          <w:rFonts w:ascii="Verdana" w:hAnsi="Verdana"/>
          <w:sz w:val="18"/>
          <w:szCs w:val="18"/>
        </w:rPr>
        <w:t xml:space="preserve"> </w:t>
      </w:r>
      <w:r w:rsidRPr="0026531F">
        <w:rPr>
          <w:rFonts w:ascii="Verdana" w:hAnsi="Verdana"/>
          <w:sz w:val="18"/>
          <w:szCs w:val="18"/>
        </w:rPr>
        <w:t>wegens ziekte éénmaal worden verlengd met een periode van ten hoogste drie maanden.</w:t>
      </w:r>
    </w:p>
    <w:p w:rsidR="002B7D7F" w:rsidRPr="0026531F" w:rsidRDefault="002B7D7F" w:rsidP="006F4837">
      <w:pPr>
        <w:jc w:val="both"/>
        <w:rPr>
          <w:rFonts w:ascii="Verdana" w:hAnsi="Verdana"/>
          <w:b/>
          <w:sz w:val="18"/>
          <w:szCs w:val="18"/>
        </w:rPr>
      </w:pPr>
    </w:p>
    <w:p w:rsidR="00541854" w:rsidRPr="0026531F" w:rsidRDefault="00541854" w:rsidP="006F4837">
      <w:pPr>
        <w:jc w:val="both"/>
        <w:rPr>
          <w:rFonts w:ascii="Verdana" w:hAnsi="Verdana"/>
          <w:b/>
          <w:sz w:val="18"/>
          <w:szCs w:val="18"/>
        </w:rPr>
      </w:pPr>
      <w:r w:rsidRPr="0026531F">
        <w:rPr>
          <w:rFonts w:ascii="Verdana" w:hAnsi="Verdana"/>
          <w:b/>
          <w:sz w:val="18"/>
          <w:szCs w:val="18"/>
        </w:rPr>
        <w:t>Paragraaf 3</w:t>
      </w:r>
    </w:p>
    <w:p w:rsidR="002B7D7F" w:rsidRPr="0026531F" w:rsidRDefault="002B7D7F" w:rsidP="006F4837">
      <w:pPr>
        <w:jc w:val="both"/>
        <w:rPr>
          <w:rFonts w:ascii="Verdana" w:hAnsi="Verdana"/>
          <w:sz w:val="18"/>
          <w:szCs w:val="18"/>
        </w:rPr>
      </w:pPr>
    </w:p>
    <w:p w:rsidR="00541854" w:rsidRPr="0026531F" w:rsidRDefault="00541854" w:rsidP="006F4837">
      <w:pPr>
        <w:jc w:val="both"/>
        <w:rPr>
          <w:rFonts w:ascii="Verdana" w:hAnsi="Verdana"/>
          <w:sz w:val="18"/>
          <w:szCs w:val="18"/>
        </w:rPr>
      </w:pPr>
      <w:r w:rsidRPr="0026531F">
        <w:rPr>
          <w:rFonts w:ascii="Verdana" w:hAnsi="Verdana"/>
          <w:sz w:val="18"/>
          <w:szCs w:val="18"/>
        </w:rPr>
        <w:t>De afwezigheid van het statutaire personeelslid tijdens een periode van deeltijdse</w:t>
      </w:r>
      <w:r w:rsidR="002B7D7F" w:rsidRPr="0026531F">
        <w:rPr>
          <w:rFonts w:ascii="Verdana" w:hAnsi="Verdana"/>
          <w:sz w:val="18"/>
          <w:szCs w:val="18"/>
        </w:rPr>
        <w:t xml:space="preserve"> </w:t>
      </w:r>
      <w:r w:rsidRPr="0026531F">
        <w:rPr>
          <w:rFonts w:ascii="Verdana" w:hAnsi="Verdana"/>
          <w:sz w:val="18"/>
          <w:szCs w:val="18"/>
        </w:rPr>
        <w:t>prestaties wegens ziekte worden beschouwd als ziekteverlof. De afwezigheid wordt dan</w:t>
      </w:r>
      <w:r w:rsidR="002B7D7F" w:rsidRPr="0026531F">
        <w:rPr>
          <w:rFonts w:ascii="Verdana" w:hAnsi="Verdana"/>
          <w:sz w:val="18"/>
          <w:szCs w:val="18"/>
        </w:rPr>
        <w:t xml:space="preserve"> </w:t>
      </w:r>
      <w:r w:rsidRPr="0026531F">
        <w:rPr>
          <w:rFonts w:ascii="Verdana" w:hAnsi="Verdana"/>
          <w:sz w:val="18"/>
          <w:szCs w:val="18"/>
        </w:rPr>
        <w:t>pro rata aangerekend op het aantal nog beschikbare ziektedagen.</w:t>
      </w:r>
    </w:p>
    <w:p w:rsidR="002B7D7F" w:rsidRPr="0026531F" w:rsidRDefault="002B7D7F" w:rsidP="006F4837">
      <w:pPr>
        <w:jc w:val="both"/>
        <w:rPr>
          <w:rFonts w:ascii="Verdana" w:hAnsi="Verdana"/>
          <w:b/>
          <w:sz w:val="18"/>
          <w:szCs w:val="18"/>
        </w:rPr>
      </w:pPr>
    </w:p>
    <w:p w:rsidR="00541854" w:rsidRPr="0026531F" w:rsidRDefault="00541854" w:rsidP="006F4837">
      <w:pPr>
        <w:jc w:val="both"/>
        <w:rPr>
          <w:rFonts w:ascii="Verdana" w:hAnsi="Verdana"/>
          <w:b/>
          <w:sz w:val="18"/>
          <w:szCs w:val="18"/>
        </w:rPr>
      </w:pPr>
      <w:r w:rsidRPr="0026531F">
        <w:rPr>
          <w:rFonts w:ascii="Verdana" w:hAnsi="Verdana"/>
          <w:b/>
          <w:sz w:val="18"/>
          <w:szCs w:val="18"/>
        </w:rPr>
        <w:t>Paragraaf 4</w:t>
      </w:r>
    </w:p>
    <w:p w:rsidR="002B7D7F" w:rsidRPr="0026531F" w:rsidRDefault="002B7D7F" w:rsidP="006F4837">
      <w:pPr>
        <w:jc w:val="both"/>
        <w:rPr>
          <w:rFonts w:ascii="Verdana" w:hAnsi="Verdana"/>
          <w:sz w:val="18"/>
          <w:szCs w:val="18"/>
        </w:rPr>
      </w:pPr>
    </w:p>
    <w:p w:rsidR="00541854" w:rsidRPr="0026531F" w:rsidRDefault="00541854" w:rsidP="006F4837">
      <w:pPr>
        <w:jc w:val="both"/>
        <w:rPr>
          <w:rFonts w:ascii="Verdana" w:hAnsi="Verdana"/>
          <w:sz w:val="18"/>
          <w:szCs w:val="18"/>
        </w:rPr>
      </w:pPr>
      <w:r w:rsidRPr="0026531F">
        <w:rPr>
          <w:rFonts w:ascii="Verdana" w:hAnsi="Verdana"/>
          <w:sz w:val="18"/>
          <w:szCs w:val="18"/>
        </w:rPr>
        <w:t>Bij aanvragen tot vakantieverlof in halftijdse periode van ziekte, primeert het</w:t>
      </w:r>
      <w:r w:rsidR="002B7D7F" w:rsidRPr="0026531F">
        <w:rPr>
          <w:rFonts w:ascii="Verdana" w:hAnsi="Verdana"/>
          <w:sz w:val="18"/>
          <w:szCs w:val="18"/>
        </w:rPr>
        <w:t xml:space="preserve"> </w:t>
      </w:r>
      <w:r w:rsidRPr="0026531F">
        <w:rPr>
          <w:rFonts w:ascii="Verdana" w:hAnsi="Verdana"/>
          <w:sz w:val="18"/>
          <w:szCs w:val="18"/>
        </w:rPr>
        <w:t>vakantieverlof op het ziekteverlof waardoor het vakantieverlof als een halve werkdag</w:t>
      </w:r>
      <w:r w:rsidR="002B7D7F" w:rsidRPr="0026531F">
        <w:rPr>
          <w:rFonts w:ascii="Verdana" w:hAnsi="Verdana"/>
          <w:sz w:val="18"/>
          <w:szCs w:val="18"/>
        </w:rPr>
        <w:t xml:space="preserve"> </w:t>
      </w:r>
      <w:r w:rsidRPr="0026531F">
        <w:rPr>
          <w:rFonts w:ascii="Verdana" w:hAnsi="Verdana"/>
          <w:sz w:val="18"/>
          <w:szCs w:val="18"/>
        </w:rPr>
        <w:t>wordt aangerekend.</w:t>
      </w:r>
    </w:p>
    <w:p w:rsidR="00541854" w:rsidRPr="0026531F" w:rsidRDefault="00541854" w:rsidP="006F4837">
      <w:pPr>
        <w:jc w:val="both"/>
        <w:rPr>
          <w:rFonts w:ascii="Verdana" w:hAnsi="Verdana"/>
          <w:sz w:val="18"/>
          <w:szCs w:val="18"/>
        </w:rPr>
      </w:pPr>
      <w:r w:rsidRPr="0026531F">
        <w:rPr>
          <w:rFonts w:ascii="Verdana" w:hAnsi="Verdana"/>
          <w:sz w:val="18"/>
          <w:szCs w:val="18"/>
        </w:rPr>
        <w:t>Gedurende een halftijdse ziekteperiode kan elk personeelslid maximum de helft van het</w:t>
      </w:r>
      <w:r w:rsidR="002B7D7F" w:rsidRPr="0026531F">
        <w:rPr>
          <w:rFonts w:ascii="Verdana" w:hAnsi="Verdana"/>
          <w:sz w:val="18"/>
          <w:szCs w:val="18"/>
        </w:rPr>
        <w:t xml:space="preserve"> </w:t>
      </w:r>
      <w:r w:rsidRPr="0026531F">
        <w:rPr>
          <w:rFonts w:ascii="Verdana" w:hAnsi="Verdana"/>
          <w:sz w:val="18"/>
          <w:szCs w:val="18"/>
        </w:rPr>
        <w:t>totaal aantal dagen vakantieverlof opnemen in halve dagprestaties in zover de opname</w:t>
      </w:r>
      <w:r w:rsidR="002B7D7F" w:rsidRPr="0026531F">
        <w:rPr>
          <w:rFonts w:ascii="Verdana" w:hAnsi="Verdana"/>
          <w:sz w:val="18"/>
          <w:szCs w:val="18"/>
        </w:rPr>
        <w:t xml:space="preserve"> </w:t>
      </w:r>
      <w:r w:rsidRPr="0026531F">
        <w:rPr>
          <w:rFonts w:ascii="Verdana" w:hAnsi="Verdana"/>
          <w:sz w:val="18"/>
          <w:szCs w:val="18"/>
        </w:rPr>
        <w:t>ervan in niet aaneengesloten periodes gebeurt.</w:t>
      </w:r>
    </w:p>
    <w:p w:rsidR="00D32448" w:rsidRPr="0026531F" w:rsidRDefault="00D32448" w:rsidP="006F4837">
      <w:pPr>
        <w:jc w:val="both"/>
        <w:rPr>
          <w:rFonts w:ascii="Verdana" w:hAnsi="Verdana"/>
          <w:b/>
          <w:sz w:val="18"/>
          <w:szCs w:val="18"/>
        </w:rPr>
      </w:pPr>
    </w:p>
    <w:p w:rsidR="00541854" w:rsidRPr="0026531F" w:rsidRDefault="00541854" w:rsidP="006F4837">
      <w:pPr>
        <w:jc w:val="both"/>
        <w:rPr>
          <w:rFonts w:ascii="Verdana" w:hAnsi="Verdana"/>
          <w:b/>
          <w:sz w:val="18"/>
          <w:szCs w:val="18"/>
        </w:rPr>
      </w:pPr>
      <w:r w:rsidRPr="0026531F">
        <w:rPr>
          <w:rFonts w:ascii="Verdana" w:hAnsi="Verdana"/>
          <w:b/>
          <w:sz w:val="18"/>
          <w:szCs w:val="18"/>
        </w:rPr>
        <w:t>Artikel 253</w:t>
      </w:r>
    </w:p>
    <w:p w:rsidR="002B7D7F" w:rsidRPr="0026531F" w:rsidRDefault="002B7D7F" w:rsidP="006F4837">
      <w:pPr>
        <w:jc w:val="both"/>
        <w:rPr>
          <w:rFonts w:ascii="Verdana" w:hAnsi="Verdana"/>
          <w:b/>
          <w:sz w:val="18"/>
          <w:szCs w:val="18"/>
        </w:rPr>
      </w:pPr>
    </w:p>
    <w:p w:rsidR="00541854" w:rsidRPr="0026531F" w:rsidRDefault="00541854" w:rsidP="006F4837">
      <w:pPr>
        <w:jc w:val="both"/>
        <w:rPr>
          <w:rFonts w:ascii="Verdana" w:hAnsi="Verdana"/>
          <w:b/>
          <w:sz w:val="18"/>
          <w:szCs w:val="18"/>
        </w:rPr>
      </w:pPr>
      <w:r w:rsidRPr="0026531F">
        <w:rPr>
          <w:rFonts w:ascii="Verdana" w:hAnsi="Verdana"/>
          <w:b/>
          <w:sz w:val="18"/>
          <w:szCs w:val="18"/>
        </w:rPr>
        <w:t>Paragraaf 1</w:t>
      </w:r>
    </w:p>
    <w:p w:rsidR="002B7D7F" w:rsidRPr="0026531F" w:rsidRDefault="002B7D7F" w:rsidP="006F4837">
      <w:pPr>
        <w:jc w:val="both"/>
        <w:rPr>
          <w:rFonts w:ascii="Verdana" w:hAnsi="Verdana"/>
          <w:sz w:val="18"/>
          <w:szCs w:val="18"/>
        </w:rPr>
      </w:pPr>
    </w:p>
    <w:p w:rsidR="00541854" w:rsidRPr="0026531F" w:rsidRDefault="00541854" w:rsidP="006F4837">
      <w:pPr>
        <w:jc w:val="both"/>
        <w:rPr>
          <w:rFonts w:ascii="Verdana" w:hAnsi="Verdana"/>
          <w:sz w:val="18"/>
          <w:szCs w:val="18"/>
        </w:rPr>
      </w:pPr>
      <w:r w:rsidRPr="0026531F">
        <w:rPr>
          <w:rFonts w:ascii="Verdana" w:hAnsi="Verdana"/>
          <w:sz w:val="18"/>
          <w:szCs w:val="18"/>
        </w:rPr>
        <w:t>Verlof wegens arbeidsongeschiktheid wordt toegestaan voor de duur van de afwezigheid</w:t>
      </w:r>
    </w:p>
    <w:p w:rsidR="00541854" w:rsidRPr="0026531F" w:rsidRDefault="00541854" w:rsidP="006F4837">
      <w:pPr>
        <w:jc w:val="both"/>
        <w:rPr>
          <w:rFonts w:ascii="Verdana" w:hAnsi="Verdana"/>
          <w:sz w:val="18"/>
          <w:szCs w:val="18"/>
        </w:rPr>
      </w:pPr>
      <w:r w:rsidRPr="0026531F">
        <w:rPr>
          <w:rFonts w:ascii="Verdana" w:hAnsi="Verdana"/>
          <w:sz w:val="18"/>
          <w:szCs w:val="18"/>
        </w:rPr>
        <w:t>naar aanleiding van:</w:t>
      </w:r>
    </w:p>
    <w:p w:rsidR="00541854" w:rsidRPr="0026531F" w:rsidRDefault="00541854" w:rsidP="006F4837">
      <w:pPr>
        <w:jc w:val="both"/>
        <w:rPr>
          <w:rFonts w:ascii="Verdana" w:hAnsi="Verdana"/>
          <w:sz w:val="18"/>
          <w:szCs w:val="18"/>
        </w:rPr>
      </w:pPr>
      <w:r w:rsidRPr="0026531F">
        <w:rPr>
          <w:rFonts w:ascii="Verdana" w:hAnsi="Verdana"/>
          <w:sz w:val="18"/>
          <w:szCs w:val="18"/>
        </w:rPr>
        <w:t>1. een arbeidsongeval;</w:t>
      </w:r>
    </w:p>
    <w:p w:rsidR="00541854" w:rsidRPr="0026531F" w:rsidRDefault="00541854" w:rsidP="006F4837">
      <w:pPr>
        <w:jc w:val="both"/>
        <w:rPr>
          <w:rFonts w:ascii="Verdana" w:hAnsi="Verdana"/>
          <w:sz w:val="18"/>
          <w:szCs w:val="18"/>
        </w:rPr>
      </w:pPr>
      <w:r w:rsidRPr="0026531F">
        <w:rPr>
          <w:rFonts w:ascii="Verdana" w:hAnsi="Verdana"/>
          <w:sz w:val="18"/>
          <w:szCs w:val="18"/>
        </w:rPr>
        <w:t>2. een ongeval op de weg naar en van het werk;</w:t>
      </w:r>
    </w:p>
    <w:p w:rsidR="00541854" w:rsidRPr="0026531F" w:rsidRDefault="00541854" w:rsidP="006F4837">
      <w:pPr>
        <w:jc w:val="both"/>
        <w:rPr>
          <w:rFonts w:ascii="Verdana" w:hAnsi="Verdana"/>
          <w:sz w:val="18"/>
          <w:szCs w:val="18"/>
        </w:rPr>
      </w:pPr>
      <w:r w:rsidRPr="0026531F">
        <w:rPr>
          <w:rFonts w:ascii="Verdana" w:hAnsi="Verdana"/>
          <w:sz w:val="18"/>
          <w:szCs w:val="18"/>
        </w:rPr>
        <w:t>3. een ongeval van gemeen recht, veroorzaakt door de schuld van een derde;</w:t>
      </w:r>
    </w:p>
    <w:p w:rsidR="00541854" w:rsidRPr="0026531F" w:rsidRDefault="00541854" w:rsidP="006F4837">
      <w:pPr>
        <w:jc w:val="both"/>
        <w:rPr>
          <w:rFonts w:ascii="Verdana" w:hAnsi="Verdana"/>
          <w:sz w:val="18"/>
          <w:szCs w:val="18"/>
        </w:rPr>
      </w:pPr>
      <w:r w:rsidRPr="0026531F">
        <w:rPr>
          <w:rFonts w:ascii="Verdana" w:hAnsi="Verdana"/>
          <w:sz w:val="18"/>
          <w:szCs w:val="18"/>
        </w:rPr>
        <w:t>4. een beroepsziekte;</w:t>
      </w:r>
    </w:p>
    <w:p w:rsidR="00541854" w:rsidRPr="0026531F" w:rsidRDefault="00541854" w:rsidP="006F4837">
      <w:pPr>
        <w:jc w:val="both"/>
        <w:rPr>
          <w:rFonts w:ascii="Verdana" w:hAnsi="Verdana"/>
          <w:sz w:val="18"/>
          <w:szCs w:val="18"/>
        </w:rPr>
      </w:pPr>
      <w:r w:rsidRPr="0026531F">
        <w:rPr>
          <w:rFonts w:ascii="Verdana" w:hAnsi="Verdana"/>
          <w:sz w:val="18"/>
          <w:szCs w:val="18"/>
        </w:rPr>
        <w:t>5. de vrijstelling van arbeid van het zwangere personeelslid of het personeelslid dat</w:t>
      </w:r>
      <w:r w:rsidR="002B7D7F" w:rsidRPr="0026531F">
        <w:rPr>
          <w:rFonts w:ascii="Verdana" w:hAnsi="Verdana"/>
          <w:sz w:val="18"/>
          <w:szCs w:val="18"/>
        </w:rPr>
        <w:t xml:space="preserve"> </w:t>
      </w:r>
      <w:r w:rsidRPr="0026531F">
        <w:rPr>
          <w:rFonts w:ascii="Verdana" w:hAnsi="Verdana"/>
          <w:sz w:val="18"/>
          <w:szCs w:val="18"/>
        </w:rPr>
        <w:t>borstvoeding geeft en dat werkt in een schadelijk arbeidsmilieu, nadat vastgesteld</w:t>
      </w:r>
      <w:r w:rsidR="002B7D7F" w:rsidRPr="0026531F">
        <w:rPr>
          <w:rFonts w:ascii="Verdana" w:hAnsi="Verdana"/>
          <w:sz w:val="18"/>
          <w:szCs w:val="18"/>
        </w:rPr>
        <w:t xml:space="preserve"> </w:t>
      </w:r>
      <w:r w:rsidRPr="0026531F">
        <w:rPr>
          <w:rFonts w:ascii="Verdana" w:hAnsi="Verdana"/>
          <w:sz w:val="18"/>
          <w:szCs w:val="18"/>
        </w:rPr>
        <w:t>werd dat geen aangepaste of andere arbeidsplaats mogelijk is;</w:t>
      </w:r>
    </w:p>
    <w:p w:rsidR="00541854" w:rsidRPr="0026531F" w:rsidRDefault="00541854" w:rsidP="006F4837">
      <w:pPr>
        <w:jc w:val="both"/>
        <w:rPr>
          <w:rFonts w:ascii="Verdana" w:hAnsi="Verdana"/>
          <w:sz w:val="18"/>
          <w:szCs w:val="18"/>
        </w:rPr>
      </w:pPr>
      <w:r w:rsidRPr="0026531F">
        <w:rPr>
          <w:rFonts w:ascii="Verdana" w:hAnsi="Verdana"/>
          <w:sz w:val="18"/>
          <w:szCs w:val="18"/>
        </w:rPr>
        <w:t>6. de dagen afwezigheid wegens ziekte die zich voordoen binnen zes weken voor de</w:t>
      </w:r>
      <w:r w:rsidR="002B7D7F" w:rsidRPr="0026531F">
        <w:rPr>
          <w:rFonts w:ascii="Verdana" w:hAnsi="Verdana"/>
          <w:sz w:val="18"/>
          <w:szCs w:val="18"/>
        </w:rPr>
        <w:t xml:space="preserve"> </w:t>
      </w:r>
      <w:r w:rsidRPr="0026531F">
        <w:rPr>
          <w:rFonts w:ascii="Verdana" w:hAnsi="Verdana"/>
          <w:sz w:val="18"/>
          <w:szCs w:val="18"/>
        </w:rPr>
        <w:t>werkelijke bevallingsdatum. Bij de geboorte van een meerling wordt die periode</w:t>
      </w:r>
      <w:r w:rsidR="002B7D7F" w:rsidRPr="0026531F">
        <w:rPr>
          <w:rFonts w:ascii="Verdana" w:hAnsi="Verdana"/>
          <w:sz w:val="18"/>
          <w:szCs w:val="18"/>
        </w:rPr>
        <w:t xml:space="preserve"> </w:t>
      </w:r>
      <w:r w:rsidRPr="0026531F">
        <w:rPr>
          <w:rFonts w:ascii="Verdana" w:hAnsi="Verdana"/>
          <w:sz w:val="18"/>
          <w:szCs w:val="18"/>
        </w:rPr>
        <w:t>verlengd tot acht weken.</w:t>
      </w:r>
    </w:p>
    <w:p w:rsidR="00541854" w:rsidRPr="0026531F" w:rsidRDefault="00541854" w:rsidP="006F4837">
      <w:pPr>
        <w:jc w:val="both"/>
        <w:rPr>
          <w:rFonts w:ascii="Verdana" w:hAnsi="Verdana"/>
          <w:sz w:val="18"/>
          <w:szCs w:val="18"/>
        </w:rPr>
      </w:pPr>
      <w:r w:rsidRPr="0026531F">
        <w:rPr>
          <w:rFonts w:ascii="Verdana" w:hAnsi="Verdana"/>
          <w:sz w:val="18"/>
          <w:szCs w:val="18"/>
        </w:rPr>
        <w:t>Die dagen afwezigheid worden niet aangerekend op het beschikbare ziektekrediet,</w:t>
      </w:r>
      <w:r w:rsidR="00A81C7A" w:rsidRPr="0026531F">
        <w:rPr>
          <w:rFonts w:ascii="Verdana" w:hAnsi="Verdana"/>
          <w:sz w:val="18"/>
          <w:szCs w:val="18"/>
        </w:rPr>
        <w:t xml:space="preserve"> </w:t>
      </w:r>
      <w:r w:rsidRPr="0026531F">
        <w:rPr>
          <w:rFonts w:ascii="Verdana" w:hAnsi="Verdana"/>
          <w:sz w:val="18"/>
          <w:szCs w:val="18"/>
        </w:rPr>
        <w:t>vermeld in artikel 249, behalve voor de toepassing van artikel 250 voor wat de</w:t>
      </w:r>
      <w:r w:rsidR="002B7D7F" w:rsidRPr="0026531F">
        <w:rPr>
          <w:rFonts w:ascii="Verdana" w:hAnsi="Verdana"/>
          <w:sz w:val="18"/>
          <w:szCs w:val="18"/>
        </w:rPr>
        <w:t xml:space="preserve"> </w:t>
      </w:r>
      <w:r w:rsidRPr="0026531F">
        <w:rPr>
          <w:rFonts w:ascii="Verdana" w:hAnsi="Verdana"/>
          <w:sz w:val="18"/>
          <w:szCs w:val="18"/>
        </w:rPr>
        <w:t>afwezigheden, vermeld in artikel 253, §1, 1° tot en met 4°, betreft.</w:t>
      </w:r>
    </w:p>
    <w:p w:rsidR="002B7D7F" w:rsidRPr="0026531F" w:rsidRDefault="002B7D7F" w:rsidP="006F4837">
      <w:pPr>
        <w:jc w:val="both"/>
        <w:rPr>
          <w:rFonts w:ascii="Verdana" w:hAnsi="Verdana"/>
          <w:b/>
          <w:sz w:val="18"/>
          <w:szCs w:val="18"/>
        </w:rPr>
      </w:pPr>
    </w:p>
    <w:p w:rsidR="00541854" w:rsidRPr="0026531F" w:rsidRDefault="00541854" w:rsidP="006F4837">
      <w:pPr>
        <w:jc w:val="both"/>
        <w:rPr>
          <w:rFonts w:ascii="Verdana" w:hAnsi="Verdana"/>
          <w:b/>
          <w:sz w:val="18"/>
          <w:szCs w:val="18"/>
        </w:rPr>
      </w:pPr>
      <w:r w:rsidRPr="0026531F">
        <w:rPr>
          <w:rFonts w:ascii="Verdana" w:hAnsi="Verdana"/>
          <w:b/>
          <w:sz w:val="18"/>
          <w:szCs w:val="18"/>
        </w:rPr>
        <w:t>Paragraaf 2</w:t>
      </w:r>
    </w:p>
    <w:p w:rsidR="002B7D7F" w:rsidRPr="0026531F" w:rsidRDefault="002B7D7F" w:rsidP="006F4837">
      <w:pPr>
        <w:jc w:val="both"/>
        <w:rPr>
          <w:rFonts w:ascii="Verdana" w:hAnsi="Verdana"/>
          <w:sz w:val="18"/>
          <w:szCs w:val="18"/>
        </w:rPr>
      </w:pPr>
    </w:p>
    <w:p w:rsidR="00541854" w:rsidRPr="0026531F" w:rsidRDefault="00541854" w:rsidP="006F4837">
      <w:pPr>
        <w:jc w:val="both"/>
        <w:rPr>
          <w:rFonts w:ascii="Verdana" w:hAnsi="Verdana"/>
          <w:sz w:val="18"/>
          <w:szCs w:val="18"/>
        </w:rPr>
      </w:pPr>
      <w:r w:rsidRPr="0026531F">
        <w:rPr>
          <w:rFonts w:ascii="Verdana" w:hAnsi="Verdana"/>
          <w:sz w:val="18"/>
          <w:szCs w:val="18"/>
        </w:rPr>
        <w:t>In de gevallen waarin de afwezigheid door de oorzaken, vermeld in §1, 1° tot en met 4°,</w:t>
      </w:r>
      <w:r w:rsidR="002B7D7F" w:rsidRPr="0026531F">
        <w:rPr>
          <w:rFonts w:ascii="Verdana" w:hAnsi="Verdana"/>
          <w:sz w:val="18"/>
          <w:szCs w:val="18"/>
        </w:rPr>
        <w:t xml:space="preserve"> </w:t>
      </w:r>
      <w:r w:rsidRPr="0026531F">
        <w:rPr>
          <w:rFonts w:ascii="Verdana" w:hAnsi="Verdana"/>
          <w:sz w:val="18"/>
          <w:szCs w:val="18"/>
        </w:rPr>
        <w:t>te wijten is aan een verantwoordelijke derde partij, ontvangt het statutaire personeelslid</w:t>
      </w:r>
      <w:r w:rsidR="002B7D7F" w:rsidRPr="0026531F">
        <w:rPr>
          <w:rFonts w:ascii="Verdana" w:hAnsi="Verdana"/>
          <w:sz w:val="18"/>
          <w:szCs w:val="18"/>
        </w:rPr>
        <w:t xml:space="preserve"> </w:t>
      </w:r>
      <w:r w:rsidRPr="0026531F">
        <w:rPr>
          <w:rFonts w:ascii="Verdana" w:hAnsi="Verdana"/>
          <w:sz w:val="18"/>
          <w:szCs w:val="18"/>
        </w:rPr>
        <w:t>het salaris alleen als voorschot, dat nadien verrekend wordt op de door de derde</w:t>
      </w:r>
      <w:r w:rsidR="002B7D7F" w:rsidRPr="0026531F">
        <w:rPr>
          <w:rFonts w:ascii="Verdana" w:hAnsi="Verdana"/>
          <w:sz w:val="18"/>
          <w:szCs w:val="18"/>
        </w:rPr>
        <w:t xml:space="preserve"> </w:t>
      </w:r>
      <w:r w:rsidRPr="0026531F">
        <w:rPr>
          <w:rFonts w:ascii="Verdana" w:hAnsi="Verdana"/>
          <w:sz w:val="18"/>
          <w:szCs w:val="18"/>
        </w:rPr>
        <w:t>verschuldigde vergoeding en dat op de derde te verhalen is.</w:t>
      </w:r>
    </w:p>
    <w:p w:rsidR="00541854" w:rsidRPr="0026531F" w:rsidRDefault="00541854" w:rsidP="006F4837">
      <w:pPr>
        <w:jc w:val="both"/>
        <w:rPr>
          <w:rFonts w:ascii="Verdana" w:hAnsi="Verdana"/>
          <w:sz w:val="18"/>
          <w:szCs w:val="18"/>
        </w:rPr>
      </w:pPr>
      <w:r w:rsidRPr="0026531F">
        <w:rPr>
          <w:rFonts w:ascii="Verdana" w:hAnsi="Verdana"/>
          <w:sz w:val="18"/>
          <w:szCs w:val="18"/>
        </w:rPr>
        <w:t>Om het salaris als voorschot te kunnen verkrijgen, moet het personeelslid zijn bestuur in</w:t>
      </w:r>
      <w:r w:rsidR="002B7D7F" w:rsidRPr="0026531F">
        <w:rPr>
          <w:rFonts w:ascii="Verdana" w:hAnsi="Verdana"/>
          <w:sz w:val="18"/>
          <w:szCs w:val="18"/>
        </w:rPr>
        <w:t xml:space="preserve"> </w:t>
      </w:r>
      <w:r w:rsidRPr="0026531F">
        <w:rPr>
          <w:rFonts w:ascii="Verdana" w:hAnsi="Verdana"/>
          <w:sz w:val="18"/>
          <w:szCs w:val="18"/>
        </w:rPr>
        <w:t>alle rechten, vorderingen en rechtsmiddelen laten treden die de getroffene kan doen</w:t>
      </w:r>
      <w:r w:rsidR="002B7D7F" w:rsidRPr="0026531F">
        <w:rPr>
          <w:rFonts w:ascii="Verdana" w:hAnsi="Verdana"/>
          <w:sz w:val="18"/>
          <w:szCs w:val="18"/>
        </w:rPr>
        <w:t xml:space="preserve"> </w:t>
      </w:r>
      <w:r w:rsidRPr="0026531F">
        <w:rPr>
          <w:rFonts w:ascii="Verdana" w:hAnsi="Verdana"/>
          <w:sz w:val="18"/>
          <w:szCs w:val="18"/>
        </w:rPr>
        <w:t>gelden tegen de persoon die verantwoordelijk is voor het ongeval, tot het bedrag van het</w:t>
      </w:r>
      <w:r w:rsidR="002B7D7F" w:rsidRPr="0026531F">
        <w:rPr>
          <w:rFonts w:ascii="Verdana" w:hAnsi="Verdana"/>
          <w:sz w:val="18"/>
          <w:szCs w:val="18"/>
        </w:rPr>
        <w:t xml:space="preserve"> </w:t>
      </w:r>
      <w:r w:rsidRPr="0026531F">
        <w:rPr>
          <w:rFonts w:ascii="Verdana" w:hAnsi="Verdana"/>
          <w:sz w:val="18"/>
          <w:szCs w:val="18"/>
        </w:rPr>
        <w:t>salaris.</w:t>
      </w:r>
    </w:p>
    <w:p w:rsidR="00541854" w:rsidRPr="0026531F" w:rsidRDefault="00541854" w:rsidP="006F4837">
      <w:pPr>
        <w:jc w:val="both"/>
        <w:rPr>
          <w:rFonts w:ascii="Verdana" w:hAnsi="Verdana"/>
          <w:sz w:val="18"/>
          <w:szCs w:val="18"/>
        </w:rPr>
      </w:pPr>
      <w:r w:rsidRPr="0026531F">
        <w:rPr>
          <w:rFonts w:ascii="Verdana" w:hAnsi="Verdana"/>
          <w:sz w:val="18"/>
          <w:szCs w:val="18"/>
        </w:rPr>
        <w:t>De stad treedt voor het personeelslid op als borg in geval van een gebeurlijke insolventie</w:t>
      </w:r>
      <w:r w:rsidR="002B7D7F" w:rsidRPr="0026531F">
        <w:rPr>
          <w:rFonts w:ascii="Verdana" w:hAnsi="Verdana"/>
          <w:sz w:val="18"/>
          <w:szCs w:val="18"/>
        </w:rPr>
        <w:t xml:space="preserve"> </w:t>
      </w:r>
      <w:r w:rsidRPr="0026531F">
        <w:rPr>
          <w:rFonts w:ascii="Verdana" w:hAnsi="Verdana"/>
          <w:sz w:val="18"/>
          <w:szCs w:val="18"/>
        </w:rPr>
        <w:t>van de aansprakelijke derde of wanneer deze nalaat de vergoedingen te betalen. Het</w:t>
      </w:r>
      <w:r w:rsidR="002B7D7F" w:rsidRPr="0026531F">
        <w:rPr>
          <w:rFonts w:ascii="Verdana" w:hAnsi="Verdana"/>
          <w:sz w:val="18"/>
          <w:szCs w:val="18"/>
        </w:rPr>
        <w:t xml:space="preserve"> </w:t>
      </w:r>
      <w:r w:rsidRPr="0026531F">
        <w:rPr>
          <w:rFonts w:ascii="Verdana" w:hAnsi="Verdana"/>
          <w:sz w:val="18"/>
          <w:szCs w:val="18"/>
        </w:rPr>
        <w:t>personeelslid ontvangt zijn/haar salaris alleen als voorschot op de door de derde</w:t>
      </w:r>
      <w:r w:rsidR="002B7D7F" w:rsidRPr="0026531F">
        <w:rPr>
          <w:rFonts w:ascii="Verdana" w:hAnsi="Verdana"/>
          <w:sz w:val="18"/>
          <w:szCs w:val="18"/>
        </w:rPr>
        <w:t xml:space="preserve"> </w:t>
      </w:r>
      <w:r w:rsidRPr="0026531F">
        <w:rPr>
          <w:rFonts w:ascii="Verdana" w:hAnsi="Verdana"/>
          <w:sz w:val="18"/>
          <w:szCs w:val="18"/>
        </w:rPr>
        <w:t>verschuldigde en op deze te verhalen vergoeding. De stad treedt bij betaling ingevolge</w:t>
      </w:r>
      <w:r w:rsidR="002B7D7F" w:rsidRPr="0026531F">
        <w:rPr>
          <w:rFonts w:ascii="Verdana" w:hAnsi="Verdana"/>
          <w:sz w:val="18"/>
          <w:szCs w:val="18"/>
        </w:rPr>
        <w:t xml:space="preserve"> </w:t>
      </w:r>
      <w:r w:rsidRPr="0026531F">
        <w:rPr>
          <w:rFonts w:ascii="Verdana" w:hAnsi="Verdana"/>
          <w:sz w:val="18"/>
          <w:szCs w:val="18"/>
        </w:rPr>
        <w:t>wettelijke subrogatie van rechtswege in de rechten van het personeelslid ten belope van</w:t>
      </w:r>
      <w:r w:rsidR="002B7D7F" w:rsidRPr="0026531F">
        <w:rPr>
          <w:rFonts w:ascii="Verdana" w:hAnsi="Verdana"/>
          <w:sz w:val="18"/>
          <w:szCs w:val="18"/>
        </w:rPr>
        <w:t xml:space="preserve"> </w:t>
      </w:r>
      <w:r w:rsidRPr="0026531F">
        <w:rPr>
          <w:rFonts w:ascii="Verdana" w:hAnsi="Verdana"/>
          <w:sz w:val="18"/>
          <w:szCs w:val="18"/>
        </w:rPr>
        <w:t>het betaalde bedrag.</w:t>
      </w:r>
    </w:p>
    <w:p w:rsidR="005637A4" w:rsidRPr="0026531F" w:rsidRDefault="005637A4" w:rsidP="006F4837">
      <w:pPr>
        <w:jc w:val="both"/>
        <w:rPr>
          <w:rFonts w:ascii="Verdana" w:hAnsi="Verdana"/>
          <w:sz w:val="18"/>
          <w:szCs w:val="18"/>
        </w:rPr>
      </w:pPr>
    </w:p>
    <w:p w:rsidR="005637A4" w:rsidRPr="0026531F" w:rsidRDefault="005637A4" w:rsidP="006F4837">
      <w:pPr>
        <w:jc w:val="both"/>
        <w:rPr>
          <w:rFonts w:ascii="Verdana" w:hAnsi="Verdana"/>
          <w:sz w:val="18"/>
          <w:szCs w:val="18"/>
        </w:rPr>
      </w:pPr>
    </w:p>
    <w:p w:rsidR="005637A4" w:rsidRPr="0026531F" w:rsidRDefault="005637A4" w:rsidP="006F4837">
      <w:pPr>
        <w:jc w:val="both"/>
        <w:rPr>
          <w:rFonts w:ascii="Verdana" w:hAnsi="Verdana"/>
          <w:sz w:val="18"/>
          <w:szCs w:val="18"/>
        </w:rPr>
      </w:pPr>
    </w:p>
    <w:p w:rsidR="005637A4" w:rsidRPr="0026531F" w:rsidRDefault="005637A4" w:rsidP="006F4837">
      <w:pPr>
        <w:jc w:val="both"/>
        <w:rPr>
          <w:rFonts w:ascii="Verdana" w:hAnsi="Verdana"/>
          <w:sz w:val="18"/>
          <w:szCs w:val="18"/>
        </w:rPr>
      </w:pPr>
    </w:p>
    <w:p w:rsidR="005637A4" w:rsidRPr="0026531F" w:rsidRDefault="005637A4" w:rsidP="006F4837">
      <w:pPr>
        <w:jc w:val="both"/>
        <w:rPr>
          <w:rFonts w:ascii="Verdana" w:hAnsi="Verdana"/>
          <w:sz w:val="18"/>
          <w:szCs w:val="18"/>
        </w:rPr>
      </w:pPr>
    </w:p>
    <w:p w:rsidR="00160A16" w:rsidRPr="0026531F" w:rsidRDefault="00160A16" w:rsidP="006F4837">
      <w:pPr>
        <w:jc w:val="both"/>
        <w:rPr>
          <w:rFonts w:ascii="Verdana" w:hAnsi="Verdana"/>
          <w:sz w:val="18"/>
          <w:szCs w:val="18"/>
        </w:rPr>
      </w:pPr>
    </w:p>
    <w:p w:rsidR="00160A16" w:rsidRPr="0026531F" w:rsidRDefault="00160A16" w:rsidP="006F4837">
      <w:pPr>
        <w:jc w:val="both"/>
        <w:rPr>
          <w:rFonts w:ascii="Verdana" w:hAnsi="Verdana"/>
          <w:sz w:val="18"/>
          <w:szCs w:val="18"/>
        </w:rPr>
      </w:pPr>
    </w:p>
    <w:p w:rsidR="00AB12F9" w:rsidRPr="0026531F" w:rsidRDefault="00AB12F9" w:rsidP="006F4837">
      <w:pPr>
        <w:jc w:val="both"/>
        <w:rPr>
          <w:rFonts w:ascii="Verdana" w:hAnsi="Verdana"/>
          <w:sz w:val="18"/>
          <w:szCs w:val="18"/>
        </w:rPr>
      </w:pPr>
    </w:p>
    <w:p w:rsidR="00AB12F9" w:rsidRPr="0026531F" w:rsidRDefault="00AB12F9" w:rsidP="002B3320">
      <w:pPr>
        <w:pStyle w:val="Kop2"/>
      </w:pPr>
      <w:r w:rsidRPr="0026531F">
        <w:rPr>
          <w:vanish/>
        </w:rPr>
        <w:br w:type="page"/>
      </w:r>
      <w:bookmarkStart w:id="72" w:name="_Toc381183372"/>
      <w:bookmarkStart w:id="73" w:name="_Toc405534715"/>
      <w:r w:rsidRPr="0026531F">
        <w:t xml:space="preserve">BIJLAGE </w:t>
      </w:r>
      <w:r w:rsidR="00BB4CAF" w:rsidRPr="0026531F">
        <w:t>10</w:t>
      </w:r>
      <w:r w:rsidRPr="0026531F">
        <w:t>: MOEDERSCHAPSBESCHERMING</w:t>
      </w:r>
      <w:bookmarkEnd w:id="72"/>
      <w:bookmarkEnd w:id="73"/>
    </w:p>
    <w:p w:rsidR="00AB12F9" w:rsidRPr="0026531F" w:rsidRDefault="00AB12F9" w:rsidP="002B3320">
      <w:pPr>
        <w:pStyle w:val="Kop2"/>
      </w:pPr>
      <w:r w:rsidRPr="0026531F">
        <w:t xml:space="preserve"> </w:t>
      </w:r>
    </w:p>
    <w:p w:rsidR="00AB12F9" w:rsidRPr="0026531F" w:rsidRDefault="00AB12F9" w:rsidP="006F4837">
      <w:pPr>
        <w:jc w:val="both"/>
        <w:rPr>
          <w:rFonts w:ascii="Verdana" w:hAnsi="Verdana"/>
          <w:sz w:val="18"/>
          <w:szCs w:val="18"/>
        </w:rPr>
      </w:pPr>
      <w:r w:rsidRPr="0026531F">
        <w:rPr>
          <w:rFonts w:ascii="Verdana" w:hAnsi="Verdana"/>
          <w:sz w:val="18"/>
          <w:szCs w:val="18"/>
        </w:rPr>
        <w:t>De bescherming vangt aan van zodra de werkneemster haar werkgever op de hoogte heeft gebracht van haar zwangerschap.</w:t>
      </w:r>
    </w:p>
    <w:p w:rsidR="00AB12F9" w:rsidRPr="0026531F" w:rsidRDefault="00AB12F9" w:rsidP="006F4837">
      <w:pPr>
        <w:jc w:val="both"/>
        <w:rPr>
          <w:rFonts w:ascii="Verdana" w:hAnsi="Verdana"/>
          <w:sz w:val="18"/>
          <w:szCs w:val="18"/>
        </w:rPr>
      </w:pPr>
    </w:p>
    <w:p w:rsidR="00AB12F9" w:rsidRPr="0026531F" w:rsidRDefault="00AB12F9" w:rsidP="006F4837">
      <w:pPr>
        <w:jc w:val="both"/>
        <w:rPr>
          <w:rFonts w:ascii="Verdana" w:hAnsi="Verdana"/>
          <w:sz w:val="18"/>
          <w:szCs w:val="18"/>
        </w:rPr>
      </w:pPr>
      <w:r w:rsidRPr="0026531F">
        <w:rPr>
          <w:rFonts w:ascii="Verdana" w:hAnsi="Verdana"/>
          <w:sz w:val="18"/>
          <w:szCs w:val="18"/>
        </w:rPr>
        <w:t>De wet op de moederschapsbescherming is van toepassing</w:t>
      </w:r>
      <w:r w:rsidR="007F0DCB" w:rsidRPr="0026531F">
        <w:rPr>
          <w:rFonts w:ascii="Verdana" w:hAnsi="Verdana"/>
          <w:sz w:val="18"/>
          <w:szCs w:val="18"/>
        </w:rPr>
        <w:t xml:space="preserve"> op volgende beroepscategorieën</w:t>
      </w:r>
      <w:r w:rsidRPr="0026531F">
        <w:rPr>
          <w:rFonts w:ascii="Verdana" w:hAnsi="Verdana"/>
          <w:sz w:val="18"/>
          <w:szCs w:val="18"/>
        </w:rPr>
        <w:t>:</w:t>
      </w:r>
    </w:p>
    <w:p w:rsidR="00AB12F9" w:rsidRPr="0026531F" w:rsidRDefault="00AB12F9" w:rsidP="006F4837">
      <w:pPr>
        <w:jc w:val="both"/>
        <w:rPr>
          <w:rFonts w:ascii="Verdana" w:hAnsi="Verdana"/>
          <w:sz w:val="18"/>
          <w:szCs w:val="18"/>
        </w:rPr>
      </w:pPr>
      <w:r w:rsidRPr="0026531F">
        <w:rPr>
          <w:rFonts w:ascii="Verdana" w:hAnsi="Verdana"/>
          <w:sz w:val="18"/>
          <w:szCs w:val="18"/>
        </w:rPr>
        <w:t xml:space="preserve">- </w:t>
      </w:r>
      <w:r w:rsidR="007F0DCB" w:rsidRPr="0026531F">
        <w:rPr>
          <w:rFonts w:ascii="Verdana" w:hAnsi="Verdana"/>
          <w:sz w:val="18"/>
          <w:szCs w:val="18"/>
        </w:rPr>
        <w:t>onderhoudspersoneel</w:t>
      </w:r>
      <w:r w:rsidR="00BF683B" w:rsidRPr="0026531F">
        <w:rPr>
          <w:rFonts w:ascii="Verdana" w:hAnsi="Verdana"/>
          <w:sz w:val="18"/>
          <w:szCs w:val="18"/>
        </w:rPr>
        <w:t>;</w:t>
      </w:r>
    </w:p>
    <w:p w:rsidR="007F0DCB" w:rsidRPr="0026531F" w:rsidRDefault="007F0DCB" w:rsidP="006F4837">
      <w:pPr>
        <w:jc w:val="both"/>
        <w:rPr>
          <w:rFonts w:ascii="Verdana" w:hAnsi="Verdana"/>
          <w:sz w:val="18"/>
          <w:szCs w:val="18"/>
        </w:rPr>
      </w:pPr>
      <w:r w:rsidRPr="0026531F">
        <w:rPr>
          <w:rFonts w:ascii="Verdana" w:hAnsi="Verdana"/>
          <w:sz w:val="18"/>
          <w:szCs w:val="18"/>
        </w:rPr>
        <w:t>- personeel maaltijdbede</w:t>
      </w:r>
      <w:r w:rsidR="002B7D7F" w:rsidRPr="0026531F">
        <w:rPr>
          <w:rFonts w:ascii="Verdana" w:hAnsi="Verdana"/>
          <w:sz w:val="18"/>
          <w:szCs w:val="18"/>
        </w:rPr>
        <w:t>l</w:t>
      </w:r>
      <w:r w:rsidRPr="0026531F">
        <w:rPr>
          <w:rFonts w:ascii="Verdana" w:hAnsi="Verdana"/>
          <w:sz w:val="18"/>
          <w:szCs w:val="18"/>
        </w:rPr>
        <w:t>ing</w:t>
      </w:r>
      <w:r w:rsidR="00BF683B" w:rsidRPr="0026531F">
        <w:rPr>
          <w:rFonts w:ascii="Verdana" w:hAnsi="Verdana"/>
          <w:sz w:val="18"/>
          <w:szCs w:val="18"/>
        </w:rPr>
        <w:t>;</w:t>
      </w:r>
    </w:p>
    <w:p w:rsidR="007F0DCB" w:rsidRPr="0026531F" w:rsidRDefault="007F0DCB" w:rsidP="006F4837">
      <w:pPr>
        <w:jc w:val="both"/>
        <w:rPr>
          <w:rFonts w:ascii="Verdana" w:hAnsi="Verdana"/>
          <w:sz w:val="18"/>
          <w:szCs w:val="18"/>
        </w:rPr>
      </w:pPr>
      <w:r w:rsidRPr="0026531F">
        <w:rPr>
          <w:rFonts w:ascii="Verdana" w:hAnsi="Verdana"/>
          <w:sz w:val="18"/>
          <w:szCs w:val="18"/>
        </w:rPr>
        <w:t xml:space="preserve">- begeleid(st)ers van IBO </w:t>
      </w:r>
      <w:r w:rsidR="00BF683B" w:rsidRPr="0026531F">
        <w:rPr>
          <w:rFonts w:ascii="Verdana" w:hAnsi="Verdana"/>
          <w:sz w:val="18"/>
          <w:szCs w:val="18"/>
        </w:rPr>
        <w:t>’</w:t>
      </w:r>
      <w:r w:rsidRPr="0026531F">
        <w:rPr>
          <w:rFonts w:ascii="Verdana" w:hAnsi="Verdana"/>
          <w:sz w:val="18"/>
          <w:szCs w:val="18"/>
        </w:rPr>
        <w:t>t Kadeeken</w:t>
      </w:r>
      <w:r w:rsidR="00BF683B" w:rsidRPr="0026531F">
        <w:rPr>
          <w:rFonts w:ascii="Verdana" w:hAnsi="Verdana"/>
          <w:sz w:val="18"/>
          <w:szCs w:val="18"/>
        </w:rPr>
        <w:t>;</w:t>
      </w:r>
    </w:p>
    <w:p w:rsidR="007F0DCB" w:rsidRPr="0026531F" w:rsidRDefault="00650F4E" w:rsidP="006F4837">
      <w:pPr>
        <w:jc w:val="both"/>
        <w:rPr>
          <w:rFonts w:ascii="Verdana" w:hAnsi="Verdana"/>
          <w:sz w:val="18"/>
          <w:szCs w:val="18"/>
        </w:rPr>
      </w:pPr>
      <w:r w:rsidRPr="0026531F">
        <w:rPr>
          <w:rFonts w:ascii="Verdana" w:hAnsi="Verdana"/>
          <w:sz w:val="18"/>
          <w:szCs w:val="18"/>
        </w:rPr>
        <w:t>- toezichters / busbegeleiders</w:t>
      </w:r>
      <w:r w:rsidR="00A81C7A" w:rsidRPr="0026531F">
        <w:rPr>
          <w:rFonts w:ascii="Verdana" w:hAnsi="Verdana"/>
          <w:sz w:val="18"/>
          <w:szCs w:val="18"/>
        </w:rPr>
        <w:t xml:space="preserve"> die met kleuters werken</w:t>
      </w:r>
      <w:r w:rsidR="00BF683B" w:rsidRPr="0026531F">
        <w:rPr>
          <w:rFonts w:ascii="Verdana" w:hAnsi="Verdana"/>
          <w:sz w:val="18"/>
          <w:szCs w:val="18"/>
        </w:rPr>
        <w:t>;</w:t>
      </w:r>
    </w:p>
    <w:p w:rsidR="007F0DCB" w:rsidRPr="0026531F" w:rsidRDefault="007F0DCB" w:rsidP="00A81C7A">
      <w:pPr>
        <w:jc w:val="both"/>
        <w:rPr>
          <w:rFonts w:ascii="Verdana" w:hAnsi="Verdana"/>
          <w:sz w:val="18"/>
          <w:szCs w:val="18"/>
        </w:rPr>
      </w:pPr>
      <w:r w:rsidRPr="0026531F">
        <w:rPr>
          <w:rFonts w:ascii="Verdana" w:hAnsi="Verdana"/>
          <w:sz w:val="18"/>
          <w:szCs w:val="18"/>
        </w:rPr>
        <w:t>- onderwijzend personeel ten laste van de stad</w:t>
      </w:r>
      <w:r w:rsidR="00A81C7A" w:rsidRPr="0026531F">
        <w:rPr>
          <w:rFonts w:ascii="Verdana" w:hAnsi="Verdana"/>
          <w:sz w:val="18"/>
          <w:szCs w:val="18"/>
        </w:rPr>
        <w:t>.</w:t>
      </w:r>
      <w:r w:rsidR="00650F4E" w:rsidRPr="0026531F">
        <w:rPr>
          <w:rFonts w:ascii="Verdana" w:hAnsi="Verdana"/>
          <w:sz w:val="18"/>
          <w:szCs w:val="18"/>
        </w:rPr>
        <w:t xml:space="preserve"> </w:t>
      </w:r>
    </w:p>
    <w:p w:rsidR="00AB12F9" w:rsidRPr="0026531F" w:rsidRDefault="00AB12F9" w:rsidP="006F4837">
      <w:pPr>
        <w:jc w:val="both"/>
        <w:rPr>
          <w:rFonts w:ascii="Verdana" w:hAnsi="Verdana"/>
          <w:sz w:val="18"/>
          <w:szCs w:val="18"/>
        </w:rPr>
      </w:pPr>
    </w:p>
    <w:p w:rsidR="00AB12F9" w:rsidRPr="0026531F" w:rsidRDefault="00AB12F9" w:rsidP="006F4837">
      <w:pPr>
        <w:jc w:val="both"/>
        <w:rPr>
          <w:rFonts w:ascii="Verdana" w:hAnsi="Verdana"/>
          <w:sz w:val="18"/>
          <w:szCs w:val="18"/>
          <w:u w:val="dotted"/>
        </w:rPr>
      </w:pPr>
      <w:r w:rsidRPr="0026531F">
        <w:rPr>
          <w:rFonts w:ascii="Verdana" w:hAnsi="Verdana"/>
          <w:sz w:val="18"/>
          <w:szCs w:val="18"/>
          <w:u w:val="dotted"/>
        </w:rPr>
        <w:t>De procedure verloopt als volgt:</w:t>
      </w:r>
    </w:p>
    <w:p w:rsidR="00AB12F9" w:rsidRPr="0026531F" w:rsidRDefault="00AB12F9" w:rsidP="006F4837">
      <w:pPr>
        <w:jc w:val="both"/>
        <w:rPr>
          <w:rFonts w:ascii="Verdana" w:hAnsi="Verdana"/>
          <w:sz w:val="18"/>
          <w:szCs w:val="18"/>
          <w:u w:val="dotted"/>
        </w:rPr>
      </w:pPr>
    </w:p>
    <w:p w:rsidR="00AB12F9" w:rsidRPr="0026531F" w:rsidRDefault="00AB12F9" w:rsidP="006F4837">
      <w:pPr>
        <w:jc w:val="both"/>
        <w:rPr>
          <w:rFonts w:ascii="Verdana" w:hAnsi="Verdana"/>
          <w:sz w:val="18"/>
          <w:szCs w:val="18"/>
        </w:rPr>
      </w:pPr>
      <w:r w:rsidRPr="0026531F">
        <w:rPr>
          <w:rFonts w:ascii="Verdana" w:hAnsi="Verdana"/>
          <w:sz w:val="18"/>
          <w:szCs w:val="18"/>
        </w:rPr>
        <w:t>1. Melding van de zwangerschap door de werkneemster aan de werkgever, tegen ontvangst-</w:t>
      </w:r>
    </w:p>
    <w:p w:rsidR="00AB12F9" w:rsidRPr="0026531F" w:rsidRDefault="00AB12F9" w:rsidP="006F4837">
      <w:pPr>
        <w:jc w:val="both"/>
        <w:rPr>
          <w:rFonts w:ascii="Verdana" w:hAnsi="Verdana"/>
          <w:sz w:val="18"/>
          <w:szCs w:val="18"/>
        </w:rPr>
      </w:pPr>
      <w:r w:rsidRPr="0026531F">
        <w:rPr>
          <w:rFonts w:ascii="Verdana" w:hAnsi="Verdana"/>
          <w:sz w:val="18"/>
          <w:szCs w:val="18"/>
        </w:rPr>
        <w:t xml:space="preserve">    Bewijs.</w:t>
      </w:r>
    </w:p>
    <w:p w:rsidR="00AB12F9" w:rsidRPr="0026531F" w:rsidRDefault="00AB12F9" w:rsidP="006F4837">
      <w:pPr>
        <w:jc w:val="both"/>
        <w:rPr>
          <w:rFonts w:ascii="Verdana" w:hAnsi="Verdana"/>
          <w:sz w:val="18"/>
          <w:szCs w:val="18"/>
        </w:rPr>
      </w:pPr>
      <w:r w:rsidRPr="0026531F">
        <w:rPr>
          <w:rFonts w:ascii="Verdana" w:hAnsi="Verdana"/>
          <w:sz w:val="18"/>
          <w:szCs w:val="18"/>
        </w:rPr>
        <w:t xml:space="preserve">2. Zo snel mogelijk doorverwijzing naar de arbeidsgeneesheer die de uiteindelijke beslissing </w:t>
      </w:r>
    </w:p>
    <w:p w:rsidR="00AB12F9" w:rsidRPr="0026531F" w:rsidRDefault="00AB12F9" w:rsidP="006F4837">
      <w:pPr>
        <w:jc w:val="both"/>
        <w:rPr>
          <w:rFonts w:ascii="Verdana" w:hAnsi="Verdana"/>
          <w:sz w:val="18"/>
          <w:szCs w:val="18"/>
        </w:rPr>
      </w:pPr>
      <w:r w:rsidRPr="0026531F">
        <w:rPr>
          <w:rFonts w:ascii="Verdana" w:hAnsi="Verdana"/>
          <w:sz w:val="18"/>
          <w:szCs w:val="18"/>
        </w:rPr>
        <w:t xml:space="preserve">    neemt betreffende de te nemen maatregelen. Zijn/haar beslissing is bindend.</w:t>
      </w:r>
    </w:p>
    <w:p w:rsidR="00AB12F9" w:rsidRPr="0026531F" w:rsidRDefault="00AB12F9" w:rsidP="006F4837">
      <w:pPr>
        <w:jc w:val="both"/>
        <w:rPr>
          <w:rFonts w:ascii="Verdana" w:hAnsi="Verdana"/>
          <w:sz w:val="18"/>
          <w:szCs w:val="18"/>
        </w:rPr>
      </w:pPr>
    </w:p>
    <w:p w:rsidR="00AB12F9" w:rsidRPr="0026531F" w:rsidRDefault="00AB12F9" w:rsidP="006F4837">
      <w:pPr>
        <w:jc w:val="both"/>
        <w:rPr>
          <w:rFonts w:ascii="Verdana" w:hAnsi="Verdana"/>
          <w:sz w:val="18"/>
          <w:szCs w:val="18"/>
        </w:rPr>
      </w:pPr>
      <w:r w:rsidRPr="0026531F">
        <w:rPr>
          <w:rFonts w:ascii="Verdana" w:hAnsi="Verdana"/>
          <w:sz w:val="18"/>
          <w:szCs w:val="18"/>
        </w:rPr>
        <w:t>Voor het werkdocument risico-analyse moederschapsbescherming kan u zich wenden tot de</w:t>
      </w:r>
    </w:p>
    <w:p w:rsidR="00AB12F9" w:rsidRPr="0026531F" w:rsidRDefault="00AB12F9" w:rsidP="006F4837">
      <w:pPr>
        <w:jc w:val="both"/>
        <w:rPr>
          <w:rFonts w:ascii="Verdana" w:hAnsi="Verdana"/>
          <w:sz w:val="18"/>
          <w:szCs w:val="18"/>
        </w:rPr>
      </w:pPr>
      <w:r w:rsidRPr="0026531F">
        <w:rPr>
          <w:rFonts w:ascii="Verdana" w:hAnsi="Verdana"/>
          <w:sz w:val="18"/>
          <w:szCs w:val="18"/>
        </w:rPr>
        <w:t>personeelsdienst en/of preventieadviseur.</w:t>
      </w:r>
    </w:p>
    <w:p w:rsidR="00AB12F9" w:rsidRPr="0026531F" w:rsidRDefault="00AB12F9" w:rsidP="006F4837">
      <w:pPr>
        <w:jc w:val="both"/>
        <w:rPr>
          <w:rFonts w:ascii="Verdana" w:hAnsi="Verdana"/>
          <w:sz w:val="18"/>
          <w:szCs w:val="18"/>
        </w:rPr>
      </w:pPr>
    </w:p>
    <w:p w:rsidR="00AB12F9" w:rsidRPr="0026531F" w:rsidRDefault="00AB12F9" w:rsidP="006F4837">
      <w:pPr>
        <w:jc w:val="both"/>
        <w:rPr>
          <w:rFonts w:ascii="Verdana" w:hAnsi="Verdana"/>
          <w:sz w:val="18"/>
          <w:szCs w:val="18"/>
        </w:rPr>
      </w:pPr>
      <w:r w:rsidRPr="0026531F">
        <w:rPr>
          <w:rFonts w:ascii="Verdana" w:hAnsi="Verdana"/>
          <w:sz w:val="18"/>
          <w:szCs w:val="18"/>
        </w:rPr>
        <w:t xml:space="preserve">Tewerkstelling als </w:t>
      </w:r>
      <w:r w:rsidR="00A81C7A" w:rsidRPr="0026531F">
        <w:rPr>
          <w:rFonts w:ascii="Verdana" w:hAnsi="Verdana"/>
          <w:sz w:val="18"/>
          <w:szCs w:val="18"/>
        </w:rPr>
        <w:t>in bovenstaande beroepscategorieën</w:t>
      </w:r>
      <w:r w:rsidRPr="0026531F">
        <w:rPr>
          <w:rFonts w:ascii="Verdana" w:hAnsi="Verdana"/>
          <w:sz w:val="18"/>
          <w:szCs w:val="18"/>
        </w:rPr>
        <w:t xml:space="preserve"> tijdens de zwangerschap kan schade berokkenen aan het ongeboren kind, indien er geen immuniteit bestaat voor hepatitis B en varicella (windpokken). Bij afwezigheid van immuniteit voor één van deze twee besmettelijke ziekten is tewerkstelling in een </w:t>
      </w:r>
      <w:r w:rsidR="00BF683B" w:rsidRPr="0026531F">
        <w:rPr>
          <w:rFonts w:ascii="Verdana" w:hAnsi="Verdana"/>
          <w:sz w:val="18"/>
          <w:szCs w:val="18"/>
        </w:rPr>
        <w:t>bovenstaande beroepscategorieën</w:t>
      </w:r>
      <w:r w:rsidRPr="0026531F">
        <w:rPr>
          <w:rFonts w:ascii="Verdana" w:hAnsi="Verdana"/>
          <w:sz w:val="18"/>
          <w:szCs w:val="18"/>
        </w:rPr>
        <w:t xml:space="preserve"> verboden.</w:t>
      </w:r>
    </w:p>
    <w:p w:rsidR="00AB12F9" w:rsidRPr="0026531F" w:rsidRDefault="00AB12F9" w:rsidP="006F4837">
      <w:pPr>
        <w:jc w:val="both"/>
        <w:rPr>
          <w:rFonts w:ascii="Verdana" w:hAnsi="Verdana"/>
          <w:sz w:val="18"/>
          <w:szCs w:val="18"/>
        </w:rPr>
      </w:pPr>
    </w:p>
    <w:p w:rsidR="00AB12F9" w:rsidRPr="0026531F" w:rsidRDefault="00AB12F9" w:rsidP="006F4837">
      <w:pPr>
        <w:jc w:val="both"/>
        <w:rPr>
          <w:rFonts w:ascii="Verdana" w:hAnsi="Verdana"/>
          <w:sz w:val="18"/>
          <w:szCs w:val="18"/>
        </w:rPr>
      </w:pPr>
      <w:r w:rsidRPr="0026531F">
        <w:rPr>
          <w:rFonts w:ascii="Verdana" w:hAnsi="Verdana"/>
          <w:sz w:val="18"/>
          <w:szCs w:val="18"/>
        </w:rPr>
        <w:t>Om snel te kunnen bepalen of u tijdens de zwangerschap al dan niet uit uw werkpost verwijderd dient te worden, is het belangrijk ( bij voorkeur reeds op voorhand) op de hoogte te zijn van uw immuniteit voor hepatitis B en varicella. Indien verwijdering noodzakelijk mocht blijken, heeft u er immers alle belang bij dat dit zo snel mogelijk gebeurt. Bovendien zal een financiële tussenkomst vanwege het Fonds voor Beroepsziekten enkel mogelijk zijn indien u daadwerkelijk uit de werkpost verwijderd werd binnen de eerste drie maanden van de zwangerschap en indien eventuele afwezigheid van immuniteit bewezen is aan de hand van een bloedonderzoek.</w:t>
      </w:r>
    </w:p>
    <w:p w:rsidR="00AB12F9" w:rsidRPr="0026531F" w:rsidRDefault="00AB12F9" w:rsidP="006F4837">
      <w:pPr>
        <w:jc w:val="both"/>
        <w:rPr>
          <w:rFonts w:ascii="Verdana" w:hAnsi="Verdana"/>
          <w:sz w:val="18"/>
          <w:szCs w:val="18"/>
        </w:rPr>
      </w:pPr>
    </w:p>
    <w:p w:rsidR="00AB12F9" w:rsidRPr="0026531F" w:rsidRDefault="00AB12F9" w:rsidP="006F4837">
      <w:pPr>
        <w:jc w:val="both"/>
        <w:rPr>
          <w:rFonts w:ascii="Verdana" w:hAnsi="Verdana"/>
          <w:sz w:val="18"/>
          <w:szCs w:val="18"/>
        </w:rPr>
      </w:pPr>
      <w:r w:rsidRPr="0026531F">
        <w:rPr>
          <w:rFonts w:ascii="Verdana" w:hAnsi="Verdana"/>
          <w:sz w:val="18"/>
          <w:szCs w:val="18"/>
        </w:rPr>
        <w:t>Praktisch betekent dit:</w:t>
      </w:r>
    </w:p>
    <w:p w:rsidR="00AB12F9" w:rsidRPr="0026531F" w:rsidRDefault="00AB12F9" w:rsidP="006F4837">
      <w:pPr>
        <w:jc w:val="both"/>
        <w:rPr>
          <w:rFonts w:ascii="Verdana" w:hAnsi="Verdana"/>
          <w:sz w:val="18"/>
          <w:szCs w:val="18"/>
        </w:rPr>
      </w:pPr>
    </w:p>
    <w:p w:rsidR="00AB12F9" w:rsidRPr="0026531F" w:rsidRDefault="00AB12F9" w:rsidP="006F4837">
      <w:pPr>
        <w:jc w:val="both"/>
        <w:rPr>
          <w:rFonts w:ascii="Verdana" w:hAnsi="Verdana"/>
          <w:sz w:val="18"/>
          <w:szCs w:val="18"/>
        </w:rPr>
      </w:pPr>
      <w:r w:rsidRPr="0026531F">
        <w:rPr>
          <w:rFonts w:ascii="Verdana" w:hAnsi="Verdana"/>
          <w:sz w:val="18"/>
          <w:szCs w:val="18"/>
        </w:rPr>
        <w:t>1. Deel uw zwangerschap, van zodra u ervan op de hoogte bent, onmiddellijk mee aan uw werkgever.</w:t>
      </w:r>
    </w:p>
    <w:p w:rsidR="00AB12F9" w:rsidRPr="0026531F" w:rsidRDefault="00AB12F9" w:rsidP="006F4837">
      <w:pPr>
        <w:jc w:val="both"/>
        <w:rPr>
          <w:rFonts w:ascii="Verdana" w:hAnsi="Verdana"/>
          <w:sz w:val="18"/>
          <w:szCs w:val="18"/>
        </w:rPr>
      </w:pPr>
    </w:p>
    <w:p w:rsidR="00AB12F9" w:rsidRPr="0026531F" w:rsidRDefault="00AB12F9" w:rsidP="006F4837">
      <w:pPr>
        <w:jc w:val="both"/>
        <w:rPr>
          <w:rFonts w:ascii="Verdana" w:hAnsi="Verdana"/>
          <w:sz w:val="18"/>
          <w:szCs w:val="18"/>
        </w:rPr>
      </w:pPr>
      <w:r w:rsidRPr="0026531F">
        <w:rPr>
          <w:rFonts w:ascii="Verdana" w:hAnsi="Verdana"/>
          <w:sz w:val="18"/>
          <w:szCs w:val="18"/>
        </w:rPr>
        <w:t>2. Uw werkgever zal u doorverwijzen naar de arbeidsgeneesheer.</w:t>
      </w:r>
    </w:p>
    <w:p w:rsidR="00AB12F9" w:rsidRPr="0026531F" w:rsidRDefault="00AB12F9" w:rsidP="006F4837">
      <w:pPr>
        <w:jc w:val="both"/>
        <w:rPr>
          <w:rFonts w:ascii="Verdana" w:hAnsi="Verdana"/>
          <w:sz w:val="18"/>
          <w:szCs w:val="18"/>
        </w:rPr>
      </w:pPr>
    </w:p>
    <w:p w:rsidR="00AB12F9" w:rsidRPr="0026531F" w:rsidRDefault="00AB12F9" w:rsidP="006F4837">
      <w:pPr>
        <w:jc w:val="both"/>
        <w:rPr>
          <w:rFonts w:ascii="Verdana" w:hAnsi="Verdana"/>
          <w:sz w:val="18"/>
          <w:szCs w:val="18"/>
        </w:rPr>
      </w:pPr>
      <w:r w:rsidRPr="0026531F">
        <w:rPr>
          <w:rFonts w:ascii="Verdana" w:hAnsi="Verdana"/>
          <w:sz w:val="18"/>
          <w:szCs w:val="18"/>
        </w:rPr>
        <w:t>3. De arbeidsgeneesheer zal de uiteindelijke beslissing nemen betreffende de te nemen maatregelen.</w:t>
      </w:r>
    </w:p>
    <w:p w:rsidR="00AB12F9" w:rsidRPr="0026531F" w:rsidRDefault="00AB12F9" w:rsidP="006F4837">
      <w:pPr>
        <w:jc w:val="both"/>
        <w:rPr>
          <w:rFonts w:ascii="Verdana" w:hAnsi="Verdana"/>
          <w:sz w:val="18"/>
          <w:szCs w:val="18"/>
        </w:rPr>
      </w:pPr>
    </w:p>
    <w:p w:rsidR="00AB12F9" w:rsidRPr="0026531F" w:rsidRDefault="00AB12F9" w:rsidP="006F4837">
      <w:pPr>
        <w:jc w:val="both"/>
        <w:rPr>
          <w:rFonts w:ascii="Verdana" w:hAnsi="Verdana"/>
          <w:sz w:val="18"/>
          <w:szCs w:val="18"/>
        </w:rPr>
      </w:pPr>
      <w:r w:rsidRPr="0026531F">
        <w:rPr>
          <w:rFonts w:ascii="Verdana" w:hAnsi="Verdana"/>
          <w:sz w:val="18"/>
          <w:szCs w:val="18"/>
        </w:rPr>
        <w:t>Om nutteloos tijdsverlies te vermijden, is het aangewezen om reeds voor het consult bij de arbeidsgeneesheer de immuniteitsstatus te laten bepalen (en de resultaten hiervan mee te brengen) voor:</w:t>
      </w:r>
    </w:p>
    <w:p w:rsidR="00AB12F9" w:rsidRPr="0026531F" w:rsidRDefault="00AB12F9" w:rsidP="006F4837">
      <w:pPr>
        <w:jc w:val="both"/>
        <w:rPr>
          <w:rFonts w:ascii="Verdana" w:hAnsi="Verdana"/>
          <w:sz w:val="18"/>
          <w:szCs w:val="18"/>
        </w:rPr>
      </w:pPr>
    </w:p>
    <w:p w:rsidR="00AB12F9" w:rsidRPr="0026531F" w:rsidRDefault="00AB12F9" w:rsidP="005E1E46">
      <w:pPr>
        <w:numPr>
          <w:ilvl w:val="0"/>
          <w:numId w:val="9"/>
        </w:numPr>
        <w:jc w:val="both"/>
        <w:rPr>
          <w:rFonts w:ascii="Verdana" w:hAnsi="Verdana"/>
          <w:sz w:val="18"/>
          <w:szCs w:val="18"/>
        </w:rPr>
      </w:pPr>
      <w:r w:rsidRPr="0026531F">
        <w:rPr>
          <w:rFonts w:ascii="Verdana" w:hAnsi="Verdana"/>
          <w:sz w:val="18"/>
          <w:szCs w:val="18"/>
        </w:rPr>
        <w:t>hepatitis B (dit is niet noodzakelijk indien u zeker weet dat dit vroeger reeds gebeurde door SecureX)</w:t>
      </w:r>
    </w:p>
    <w:p w:rsidR="00AB12F9" w:rsidRPr="0026531F" w:rsidRDefault="00AB12F9" w:rsidP="005E1E46">
      <w:pPr>
        <w:numPr>
          <w:ilvl w:val="0"/>
          <w:numId w:val="9"/>
        </w:numPr>
        <w:jc w:val="both"/>
        <w:rPr>
          <w:rFonts w:ascii="Verdana" w:hAnsi="Verdana"/>
          <w:sz w:val="18"/>
          <w:szCs w:val="18"/>
        </w:rPr>
      </w:pPr>
      <w:r w:rsidRPr="0026531F">
        <w:rPr>
          <w:rFonts w:ascii="Verdana" w:hAnsi="Verdana"/>
          <w:sz w:val="18"/>
          <w:szCs w:val="18"/>
        </w:rPr>
        <w:t>varicella (dit is niet noodzakelijk indien u zeker weet dat u vroeger de windpokken heeft doorgemaakt).</w:t>
      </w:r>
    </w:p>
    <w:p w:rsidR="00AB12F9" w:rsidRPr="0026531F" w:rsidRDefault="00AB12F9" w:rsidP="006F4837">
      <w:pPr>
        <w:jc w:val="both"/>
        <w:rPr>
          <w:rFonts w:ascii="Verdana" w:hAnsi="Verdana"/>
          <w:sz w:val="18"/>
          <w:szCs w:val="18"/>
        </w:rPr>
      </w:pPr>
    </w:p>
    <w:p w:rsidR="00AB12F9" w:rsidRPr="0026531F" w:rsidRDefault="00AB12F9" w:rsidP="006F4837">
      <w:pPr>
        <w:jc w:val="both"/>
        <w:rPr>
          <w:rFonts w:ascii="Verdana" w:hAnsi="Verdana"/>
          <w:sz w:val="18"/>
          <w:szCs w:val="18"/>
        </w:rPr>
      </w:pPr>
      <w:r w:rsidRPr="0026531F">
        <w:rPr>
          <w:rFonts w:ascii="Verdana" w:hAnsi="Verdana"/>
          <w:sz w:val="18"/>
          <w:szCs w:val="18"/>
        </w:rPr>
        <w:t>Deze bloedonderzoeken kunt u laten uitvoeren door uw huisarts of specialist zo vlug mogelijk na of ter gelegenheid van de vaststelling van uw zwangerschap.</w:t>
      </w:r>
    </w:p>
    <w:p w:rsidR="00AB12F9" w:rsidRPr="0026531F" w:rsidRDefault="00AB12F9" w:rsidP="002B3320">
      <w:pPr>
        <w:pStyle w:val="Kop2"/>
      </w:pPr>
      <w:bookmarkStart w:id="74" w:name="_Toc381183373"/>
    </w:p>
    <w:p w:rsidR="00AB12F9" w:rsidRPr="0026531F" w:rsidRDefault="00AB12F9" w:rsidP="002B3320">
      <w:pPr>
        <w:pStyle w:val="Kop2"/>
      </w:pPr>
    </w:p>
    <w:p w:rsidR="00AB12F9" w:rsidRPr="0026531F" w:rsidRDefault="002B7D7F" w:rsidP="002B3320">
      <w:pPr>
        <w:pStyle w:val="Kop2"/>
      </w:pPr>
      <w:r w:rsidRPr="0026531F">
        <w:br w:type="page"/>
      </w:r>
      <w:bookmarkStart w:id="75" w:name="_Toc405534716"/>
      <w:r w:rsidR="00AB12F9" w:rsidRPr="0026531F">
        <w:t>BIJLAGE 1</w:t>
      </w:r>
      <w:r w:rsidR="00BB4CAF" w:rsidRPr="0026531F">
        <w:t>1</w:t>
      </w:r>
      <w:r w:rsidR="00AB12F9" w:rsidRPr="0026531F">
        <w:t>: WEDDESTROOKJE</w:t>
      </w:r>
      <w:bookmarkEnd w:id="74"/>
      <w:bookmarkEnd w:id="75"/>
    </w:p>
    <w:p w:rsidR="00AB12F9" w:rsidRPr="0026531F" w:rsidRDefault="00AB12F9" w:rsidP="006F4837">
      <w:pPr>
        <w:jc w:val="both"/>
        <w:rPr>
          <w:rFonts w:ascii="Verdana" w:hAnsi="Verdana"/>
          <w:b/>
          <w:sz w:val="18"/>
          <w:szCs w:val="18"/>
        </w:rPr>
      </w:pPr>
    </w:p>
    <w:p w:rsidR="003A3E7C" w:rsidRPr="0026531F" w:rsidRDefault="003A3E7C" w:rsidP="006F4837">
      <w:pPr>
        <w:jc w:val="both"/>
        <w:rPr>
          <w:rFonts w:ascii="Verdana" w:hAnsi="Verdana"/>
          <w:sz w:val="18"/>
          <w:szCs w:val="18"/>
        </w:rPr>
      </w:pPr>
      <w:r w:rsidRPr="0026531F">
        <w:rPr>
          <w:rFonts w:ascii="Verdana" w:hAnsi="Verdana"/>
          <w:sz w:val="18"/>
          <w:szCs w:val="18"/>
        </w:rPr>
        <w:t xml:space="preserve">Het loonstrookje </w:t>
      </w:r>
      <w:r w:rsidR="00536065" w:rsidRPr="0026531F">
        <w:rPr>
          <w:rFonts w:ascii="Verdana" w:hAnsi="Verdana"/>
          <w:sz w:val="18"/>
          <w:szCs w:val="18"/>
        </w:rPr>
        <w:t xml:space="preserve">zal op verzoek van het personeelslid via elektronische weg aangeboden worden. </w:t>
      </w:r>
    </w:p>
    <w:p w:rsidR="003A3E7C" w:rsidRPr="0026531F" w:rsidRDefault="003A3E7C" w:rsidP="006F4837">
      <w:pPr>
        <w:jc w:val="both"/>
        <w:rPr>
          <w:rFonts w:ascii="Verdana" w:hAnsi="Verdana"/>
          <w:sz w:val="18"/>
          <w:szCs w:val="18"/>
        </w:rPr>
      </w:pPr>
    </w:p>
    <w:p w:rsidR="00AB12F9" w:rsidRPr="0026531F" w:rsidRDefault="00AB12F9" w:rsidP="006F4837">
      <w:pPr>
        <w:jc w:val="both"/>
        <w:rPr>
          <w:rFonts w:ascii="Verdana" w:hAnsi="Verdana"/>
          <w:sz w:val="18"/>
          <w:szCs w:val="18"/>
          <w:u w:val="single"/>
        </w:rPr>
      </w:pPr>
      <w:r w:rsidRPr="0026531F">
        <w:rPr>
          <w:rFonts w:ascii="Verdana" w:hAnsi="Verdana"/>
          <w:sz w:val="18"/>
          <w:szCs w:val="18"/>
          <w:u w:val="single"/>
        </w:rPr>
        <w:t>Voorkant weddestrookje:</w:t>
      </w:r>
    </w:p>
    <w:p w:rsidR="00AB12F9" w:rsidRPr="0026531F" w:rsidRDefault="00AB12F9" w:rsidP="006F4837">
      <w:pPr>
        <w:jc w:val="both"/>
        <w:rPr>
          <w:rFonts w:ascii="Verdana" w:hAnsi="Verdana"/>
          <w:sz w:val="18"/>
          <w:szCs w:val="18"/>
        </w:rPr>
      </w:pPr>
    </w:p>
    <w:p w:rsidR="00AB12F9" w:rsidRPr="0026531F" w:rsidRDefault="00AB12F9" w:rsidP="005E1E46">
      <w:pPr>
        <w:numPr>
          <w:ilvl w:val="0"/>
          <w:numId w:val="9"/>
        </w:numPr>
        <w:jc w:val="both"/>
        <w:rPr>
          <w:rFonts w:ascii="Verdana" w:hAnsi="Verdana"/>
          <w:sz w:val="18"/>
          <w:szCs w:val="18"/>
        </w:rPr>
      </w:pPr>
      <w:r w:rsidRPr="0026531F">
        <w:rPr>
          <w:rFonts w:ascii="Verdana" w:hAnsi="Verdana"/>
          <w:sz w:val="18"/>
          <w:szCs w:val="18"/>
        </w:rPr>
        <w:t>berekeningsdatum</w:t>
      </w:r>
    </w:p>
    <w:p w:rsidR="00AB12F9" w:rsidRPr="0026531F" w:rsidRDefault="00AB12F9" w:rsidP="005E1E46">
      <w:pPr>
        <w:numPr>
          <w:ilvl w:val="0"/>
          <w:numId w:val="9"/>
        </w:numPr>
        <w:jc w:val="both"/>
        <w:rPr>
          <w:rFonts w:ascii="Verdana" w:hAnsi="Verdana"/>
          <w:sz w:val="18"/>
          <w:szCs w:val="18"/>
        </w:rPr>
      </w:pPr>
      <w:r w:rsidRPr="0026531F">
        <w:rPr>
          <w:rFonts w:ascii="Verdana" w:hAnsi="Verdana"/>
          <w:sz w:val="18"/>
          <w:szCs w:val="18"/>
        </w:rPr>
        <w:t>betalingsdatum</w:t>
      </w:r>
    </w:p>
    <w:p w:rsidR="00AB12F9" w:rsidRPr="0026531F" w:rsidRDefault="00AB12F9" w:rsidP="005E1E46">
      <w:pPr>
        <w:numPr>
          <w:ilvl w:val="0"/>
          <w:numId w:val="9"/>
        </w:numPr>
        <w:jc w:val="both"/>
        <w:rPr>
          <w:rFonts w:ascii="Verdana" w:hAnsi="Verdana"/>
          <w:sz w:val="18"/>
          <w:szCs w:val="18"/>
        </w:rPr>
      </w:pPr>
      <w:r w:rsidRPr="0026531F">
        <w:rPr>
          <w:rFonts w:ascii="Verdana" w:hAnsi="Verdana"/>
          <w:sz w:val="18"/>
          <w:szCs w:val="18"/>
        </w:rPr>
        <w:t>netto bedrag</w:t>
      </w:r>
    </w:p>
    <w:p w:rsidR="00AB12F9" w:rsidRPr="0026531F" w:rsidRDefault="00AB12F9" w:rsidP="005E1E46">
      <w:pPr>
        <w:numPr>
          <w:ilvl w:val="0"/>
          <w:numId w:val="9"/>
        </w:numPr>
        <w:jc w:val="both"/>
        <w:rPr>
          <w:rFonts w:ascii="Verdana" w:hAnsi="Verdana"/>
          <w:sz w:val="18"/>
          <w:szCs w:val="18"/>
        </w:rPr>
      </w:pPr>
      <w:r w:rsidRPr="0026531F">
        <w:rPr>
          <w:rFonts w:ascii="Verdana" w:hAnsi="Verdana"/>
          <w:sz w:val="18"/>
          <w:szCs w:val="18"/>
        </w:rPr>
        <w:t>werkgever</w:t>
      </w:r>
    </w:p>
    <w:p w:rsidR="00AB12F9" w:rsidRPr="0026531F" w:rsidRDefault="00AB12F9" w:rsidP="005E1E46">
      <w:pPr>
        <w:numPr>
          <w:ilvl w:val="0"/>
          <w:numId w:val="9"/>
        </w:numPr>
        <w:jc w:val="both"/>
        <w:rPr>
          <w:rFonts w:ascii="Verdana" w:hAnsi="Verdana"/>
          <w:sz w:val="18"/>
          <w:szCs w:val="18"/>
        </w:rPr>
      </w:pPr>
      <w:r w:rsidRPr="0026531F">
        <w:rPr>
          <w:rFonts w:ascii="Verdana" w:hAnsi="Verdana"/>
          <w:sz w:val="18"/>
          <w:szCs w:val="18"/>
        </w:rPr>
        <w:t>werknemer</w:t>
      </w:r>
    </w:p>
    <w:p w:rsidR="00AB12F9" w:rsidRPr="0026531F" w:rsidRDefault="00AB12F9" w:rsidP="005E1E46">
      <w:pPr>
        <w:numPr>
          <w:ilvl w:val="0"/>
          <w:numId w:val="9"/>
        </w:numPr>
        <w:jc w:val="both"/>
        <w:rPr>
          <w:rFonts w:ascii="Verdana" w:hAnsi="Verdana"/>
          <w:sz w:val="18"/>
          <w:szCs w:val="18"/>
        </w:rPr>
      </w:pPr>
      <w:r w:rsidRPr="0026531F">
        <w:rPr>
          <w:rFonts w:ascii="Verdana" w:hAnsi="Verdana"/>
          <w:sz w:val="18"/>
          <w:szCs w:val="18"/>
        </w:rPr>
        <w:t>geboortedatum</w:t>
      </w:r>
    </w:p>
    <w:p w:rsidR="00AB12F9" w:rsidRPr="0026531F" w:rsidRDefault="00AB12F9" w:rsidP="005E1E46">
      <w:pPr>
        <w:numPr>
          <w:ilvl w:val="0"/>
          <w:numId w:val="9"/>
        </w:numPr>
        <w:jc w:val="both"/>
        <w:rPr>
          <w:rFonts w:ascii="Verdana" w:hAnsi="Verdana"/>
          <w:sz w:val="18"/>
          <w:szCs w:val="18"/>
        </w:rPr>
      </w:pPr>
      <w:r w:rsidRPr="0026531F">
        <w:rPr>
          <w:rFonts w:ascii="Verdana" w:hAnsi="Verdana"/>
          <w:sz w:val="18"/>
          <w:szCs w:val="18"/>
        </w:rPr>
        <w:t>rijksregisternummer</w:t>
      </w:r>
    </w:p>
    <w:p w:rsidR="00AB12F9" w:rsidRPr="0026531F" w:rsidRDefault="00AB12F9" w:rsidP="005E1E46">
      <w:pPr>
        <w:numPr>
          <w:ilvl w:val="0"/>
          <w:numId w:val="9"/>
        </w:numPr>
        <w:jc w:val="both"/>
        <w:rPr>
          <w:rFonts w:ascii="Verdana" w:hAnsi="Verdana"/>
          <w:sz w:val="18"/>
          <w:szCs w:val="18"/>
        </w:rPr>
      </w:pPr>
      <w:r w:rsidRPr="0026531F">
        <w:rPr>
          <w:rFonts w:ascii="Verdana" w:hAnsi="Verdana"/>
          <w:sz w:val="18"/>
          <w:szCs w:val="18"/>
        </w:rPr>
        <w:t>geslacht</w:t>
      </w:r>
    </w:p>
    <w:p w:rsidR="00AB12F9" w:rsidRPr="0026531F" w:rsidRDefault="00AB12F9" w:rsidP="005E1E46">
      <w:pPr>
        <w:numPr>
          <w:ilvl w:val="0"/>
          <w:numId w:val="9"/>
        </w:numPr>
        <w:jc w:val="both"/>
        <w:rPr>
          <w:rFonts w:ascii="Verdana" w:hAnsi="Verdana"/>
          <w:sz w:val="18"/>
          <w:szCs w:val="18"/>
        </w:rPr>
      </w:pPr>
      <w:r w:rsidRPr="0026531F">
        <w:rPr>
          <w:rFonts w:ascii="Verdana" w:hAnsi="Verdana"/>
          <w:sz w:val="18"/>
          <w:szCs w:val="18"/>
        </w:rPr>
        <w:t>burgerlijke staat</w:t>
      </w:r>
    </w:p>
    <w:p w:rsidR="00AB12F9" w:rsidRPr="0026531F" w:rsidRDefault="00AB12F9" w:rsidP="005E1E46">
      <w:pPr>
        <w:numPr>
          <w:ilvl w:val="0"/>
          <w:numId w:val="9"/>
        </w:numPr>
        <w:jc w:val="both"/>
        <w:rPr>
          <w:rFonts w:ascii="Verdana" w:hAnsi="Verdana"/>
          <w:sz w:val="18"/>
          <w:szCs w:val="18"/>
        </w:rPr>
      </w:pPr>
      <w:r w:rsidRPr="0026531F">
        <w:rPr>
          <w:rFonts w:ascii="Verdana" w:hAnsi="Verdana"/>
          <w:sz w:val="18"/>
          <w:szCs w:val="18"/>
        </w:rPr>
        <w:t>personen ten laste</w:t>
      </w:r>
    </w:p>
    <w:p w:rsidR="00AB12F9" w:rsidRPr="0026531F" w:rsidRDefault="00AB12F9" w:rsidP="005E1E46">
      <w:pPr>
        <w:numPr>
          <w:ilvl w:val="0"/>
          <w:numId w:val="9"/>
        </w:numPr>
        <w:jc w:val="both"/>
        <w:rPr>
          <w:rFonts w:ascii="Verdana" w:hAnsi="Verdana"/>
          <w:sz w:val="18"/>
          <w:szCs w:val="18"/>
        </w:rPr>
      </w:pPr>
      <w:r w:rsidRPr="0026531F">
        <w:rPr>
          <w:rFonts w:ascii="Verdana" w:hAnsi="Verdana"/>
          <w:sz w:val="18"/>
          <w:szCs w:val="18"/>
        </w:rPr>
        <w:t>inkomsten echtgenoot</w:t>
      </w:r>
    </w:p>
    <w:p w:rsidR="00AB12F9" w:rsidRPr="0026531F" w:rsidRDefault="00AB12F9" w:rsidP="005E1E46">
      <w:pPr>
        <w:numPr>
          <w:ilvl w:val="0"/>
          <w:numId w:val="9"/>
        </w:numPr>
        <w:jc w:val="both"/>
        <w:rPr>
          <w:rFonts w:ascii="Verdana" w:hAnsi="Verdana"/>
          <w:sz w:val="18"/>
          <w:szCs w:val="18"/>
        </w:rPr>
      </w:pPr>
      <w:r w:rsidRPr="0026531F">
        <w:rPr>
          <w:rFonts w:ascii="Verdana" w:hAnsi="Verdana"/>
          <w:sz w:val="18"/>
          <w:szCs w:val="18"/>
        </w:rPr>
        <w:t>rekeningnummer</w:t>
      </w:r>
    </w:p>
    <w:p w:rsidR="00AB12F9" w:rsidRPr="0026531F" w:rsidRDefault="00AB12F9" w:rsidP="006F4837">
      <w:pPr>
        <w:jc w:val="both"/>
        <w:rPr>
          <w:rFonts w:ascii="Verdana" w:hAnsi="Verdana"/>
          <w:sz w:val="18"/>
          <w:szCs w:val="18"/>
        </w:rPr>
      </w:pPr>
    </w:p>
    <w:p w:rsidR="00AB12F9" w:rsidRPr="0026531F" w:rsidRDefault="00AB12F9" w:rsidP="005E1E46">
      <w:pPr>
        <w:numPr>
          <w:ilvl w:val="0"/>
          <w:numId w:val="9"/>
        </w:numPr>
        <w:jc w:val="both"/>
        <w:rPr>
          <w:rFonts w:ascii="Verdana" w:hAnsi="Verdana"/>
          <w:sz w:val="18"/>
          <w:szCs w:val="18"/>
        </w:rPr>
      </w:pPr>
      <w:r w:rsidRPr="0026531F">
        <w:rPr>
          <w:rFonts w:ascii="Verdana" w:hAnsi="Verdana"/>
          <w:sz w:val="18"/>
          <w:szCs w:val="18"/>
        </w:rPr>
        <w:t>contract nr</w:t>
      </w:r>
      <w:r w:rsidR="00D9674F" w:rsidRPr="0026531F">
        <w:rPr>
          <w:rFonts w:ascii="Verdana" w:hAnsi="Verdana"/>
          <w:sz w:val="18"/>
          <w:szCs w:val="18"/>
        </w:rPr>
        <w:t>.</w:t>
      </w:r>
    </w:p>
    <w:p w:rsidR="00AB12F9" w:rsidRPr="0026531F" w:rsidRDefault="00AB12F9" w:rsidP="005E1E46">
      <w:pPr>
        <w:numPr>
          <w:ilvl w:val="0"/>
          <w:numId w:val="9"/>
        </w:numPr>
        <w:jc w:val="both"/>
        <w:rPr>
          <w:rFonts w:ascii="Verdana" w:hAnsi="Verdana"/>
          <w:sz w:val="18"/>
          <w:szCs w:val="18"/>
        </w:rPr>
      </w:pPr>
      <w:r w:rsidRPr="0026531F">
        <w:rPr>
          <w:rFonts w:ascii="Verdana" w:hAnsi="Verdana"/>
          <w:sz w:val="18"/>
          <w:szCs w:val="18"/>
        </w:rPr>
        <w:t>aard tewerkstelling</w:t>
      </w:r>
    </w:p>
    <w:p w:rsidR="00AB12F9" w:rsidRPr="0026531F" w:rsidRDefault="00AB12F9" w:rsidP="005E1E46">
      <w:pPr>
        <w:numPr>
          <w:ilvl w:val="0"/>
          <w:numId w:val="9"/>
        </w:numPr>
        <w:jc w:val="both"/>
        <w:rPr>
          <w:rFonts w:ascii="Verdana" w:hAnsi="Verdana"/>
          <w:sz w:val="18"/>
          <w:szCs w:val="18"/>
        </w:rPr>
      </w:pPr>
      <w:r w:rsidRPr="0026531F">
        <w:rPr>
          <w:rFonts w:ascii="Verdana" w:hAnsi="Verdana"/>
          <w:sz w:val="18"/>
          <w:szCs w:val="18"/>
        </w:rPr>
        <w:t>datum indiensttreding</w:t>
      </w:r>
    </w:p>
    <w:p w:rsidR="00AB12F9" w:rsidRPr="0026531F" w:rsidRDefault="00AB12F9" w:rsidP="005E1E46">
      <w:pPr>
        <w:numPr>
          <w:ilvl w:val="0"/>
          <w:numId w:val="9"/>
        </w:numPr>
        <w:jc w:val="both"/>
        <w:rPr>
          <w:rFonts w:ascii="Verdana" w:hAnsi="Verdana"/>
          <w:sz w:val="18"/>
          <w:szCs w:val="18"/>
        </w:rPr>
      </w:pPr>
      <w:r w:rsidRPr="0026531F">
        <w:rPr>
          <w:rFonts w:ascii="Verdana" w:hAnsi="Verdana"/>
          <w:sz w:val="18"/>
          <w:szCs w:val="18"/>
        </w:rPr>
        <w:t>functie</w:t>
      </w:r>
    </w:p>
    <w:p w:rsidR="00AB12F9" w:rsidRPr="0026531F" w:rsidRDefault="00AB12F9" w:rsidP="005E1E46">
      <w:pPr>
        <w:numPr>
          <w:ilvl w:val="0"/>
          <w:numId w:val="9"/>
        </w:numPr>
        <w:jc w:val="both"/>
        <w:rPr>
          <w:rFonts w:ascii="Verdana" w:hAnsi="Verdana"/>
          <w:sz w:val="18"/>
          <w:szCs w:val="18"/>
        </w:rPr>
      </w:pPr>
      <w:r w:rsidRPr="0026531F">
        <w:rPr>
          <w:rFonts w:ascii="Verdana" w:hAnsi="Verdana"/>
          <w:sz w:val="18"/>
          <w:szCs w:val="18"/>
        </w:rPr>
        <w:t>functie titel</w:t>
      </w:r>
    </w:p>
    <w:p w:rsidR="00AB12F9" w:rsidRPr="0026531F" w:rsidRDefault="00AB12F9" w:rsidP="005E1E46">
      <w:pPr>
        <w:numPr>
          <w:ilvl w:val="0"/>
          <w:numId w:val="9"/>
        </w:numPr>
        <w:jc w:val="both"/>
        <w:rPr>
          <w:rFonts w:ascii="Verdana" w:hAnsi="Verdana"/>
          <w:sz w:val="18"/>
          <w:szCs w:val="18"/>
        </w:rPr>
      </w:pPr>
      <w:r w:rsidRPr="0026531F">
        <w:rPr>
          <w:rFonts w:ascii="Verdana" w:hAnsi="Verdana"/>
          <w:sz w:val="18"/>
          <w:szCs w:val="18"/>
        </w:rPr>
        <w:t>barema</w:t>
      </w:r>
    </w:p>
    <w:p w:rsidR="00AB12F9" w:rsidRPr="0026531F" w:rsidRDefault="00AB12F9" w:rsidP="005E1E46">
      <w:pPr>
        <w:numPr>
          <w:ilvl w:val="0"/>
          <w:numId w:val="9"/>
        </w:numPr>
        <w:jc w:val="both"/>
        <w:rPr>
          <w:rFonts w:ascii="Verdana" w:hAnsi="Verdana"/>
          <w:sz w:val="18"/>
          <w:szCs w:val="18"/>
        </w:rPr>
      </w:pPr>
      <w:r w:rsidRPr="0026531F">
        <w:rPr>
          <w:rFonts w:ascii="Verdana" w:hAnsi="Verdana"/>
          <w:sz w:val="18"/>
          <w:szCs w:val="18"/>
        </w:rPr>
        <w:t xml:space="preserve">geldelijke anciënniteit </w:t>
      </w:r>
    </w:p>
    <w:p w:rsidR="00AB12F9" w:rsidRPr="0026531F" w:rsidRDefault="00AB12F9" w:rsidP="005E1E46">
      <w:pPr>
        <w:numPr>
          <w:ilvl w:val="0"/>
          <w:numId w:val="9"/>
        </w:numPr>
        <w:jc w:val="both"/>
        <w:rPr>
          <w:rFonts w:ascii="Verdana" w:hAnsi="Verdana"/>
          <w:sz w:val="18"/>
          <w:szCs w:val="18"/>
        </w:rPr>
      </w:pPr>
      <w:r w:rsidRPr="0026531F">
        <w:rPr>
          <w:rFonts w:ascii="Verdana" w:hAnsi="Verdana"/>
          <w:sz w:val="18"/>
          <w:szCs w:val="18"/>
        </w:rPr>
        <w:t>index op maand</w:t>
      </w:r>
    </w:p>
    <w:p w:rsidR="00AB12F9" w:rsidRPr="0026531F" w:rsidRDefault="00AB12F9" w:rsidP="006F4837">
      <w:pPr>
        <w:pStyle w:val="Lijstalinea"/>
        <w:jc w:val="both"/>
        <w:rPr>
          <w:rFonts w:ascii="Verdana" w:hAnsi="Verdana"/>
          <w:sz w:val="18"/>
          <w:szCs w:val="18"/>
        </w:rPr>
      </w:pPr>
    </w:p>
    <w:p w:rsidR="00AB12F9" w:rsidRPr="0026531F" w:rsidRDefault="00AB12F9" w:rsidP="006F4837">
      <w:pPr>
        <w:jc w:val="both"/>
        <w:rPr>
          <w:rFonts w:ascii="Verdana" w:hAnsi="Verdana"/>
          <w:sz w:val="18"/>
          <w:szCs w:val="18"/>
          <w:u w:val="single"/>
        </w:rPr>
      </w:pPr>
      <w:r w:rsidRPr="0026531F">
        <w:rPr>
          <w:rFonts w:ascii="Verdana" w:hAnsi="Verdana"/>
          <w:sz w:val="18"/>
          <w:szCs w:val="18"/>
          <w:u w:val="single"/>
        </w:rPr>
        <w:t>Achterkant weddestrookje:</w:t>
      </w:r>
    </w:p>
    <w:p w:rsidR="00AB12F9" w:rsidRPr="0026531F" w:rsidRDefault="00AB12F9" w:rsidP="006F4837">
      <w:pPr>
        <w:jc w:val="both"/>
        <w:rPr>
          <w:rFonts w:ascii="Verdana" w:hAnsi="Verdana"/>
          <w:sz w:val="18"/>
          <w:szCs w:val="18"/>
        </w:rPr>
      </w:pPr>
    </w:p>
    <w:p w:rsidR="00AB12F9" w:rsidRPr="0026531F" w:rsidRDefault="00AB12F9" w:rsidP="005E1E46">
      <w:pPr>
        <w:numPr>
          <w:ilvl w:val="0"/>
          <w:numId w:val="9"/>
        </w:numPr>
        <w:jc w:val="both"/>
        <w:rPr>
          <w:rFonts w:ascii="Verdana" w:hAnsi="Verdana"/>
          <w:sz w:val="18"/>
          <w:szCs w:val="18"/>
        </w:rPr>
      </w:pPr>
      <w:r w:rsidRPr="0026531F">
        <w:rPr>
          <w:rFonts w:ascii="Verdana" w:hAnsi="Verdana"/>
          <w:sz w:val="18"/>
          <w:szCs w:val="18"/>
        </w:rPr>
        <w:t>Hoofdvergoedingscode/subvergoedingscode</w:t>
      </w:r>
    </w:p>
    <w:p w:rsidR="00AB12F9" w:rsidRPr="0026531F" w:rsidRDefault="00AB12F9" w:rsidP="005E1E46">
      <w:pPr>
        <w:numPr>
          <w:ilvl w:val="0"/>
          <w:numId w:val="9"/>
        </w:numPr>
        <w:jc w:val="both"/>
        <w:rPr>
          <w:rFonts w:ascii="Verdana" w:hAnsi="Verdana"/>
          <w:sz w:val="18"/>
          <w:szCs w:val="18"/>
        </w:rPr>
      </w:pPr>
      <w:r w:rsidRPr="0026531F">
        <w:rPr>
          <w:rFonts w:ascii="Verdana" w:hAnsi="Verdana"/>
          <w:sz w:val="18"/>
          <w:szCs w:val="18"/>
        </w:rPr>
        <w:t>Prestatie maand</w:t>
      </w:r>
    </w:p>
    <w:p w:rsidR="00AB12F9" w:rsidRPr="0026531F" w:rsidRDefault="00AB12F9" w:rsidP="005E1E46">
      <w:pPr>
        <w:numPr>
          <w:ilvl w:val="0"/>
          <w:numId w:val="9"/>
        </w:numPr>
        <w:jc w:val="both"/>
        <w:rPr>
          <w:rFonts w:ascii="Verdana" w:hAnsi="Verdana"/>
          <w:sz w:val="18"/>
          <w:szCs w:val="18"/>
        </w:rPr>
      </w:pPr>
      <w:r w:rsidRPr="0026531F">
        <w:rPr>
          <w:rFonts w:ascii="Verdana" w:hAnsi="Verdana"/>
          <w:sz w:val="18"/>
          <w:szCs w:val="18"/>
        </w:rPr>
        <w:t>Corr (correctie ja of nee)</w:t>
      </w:r>
    </w:p>
    <w:p w:rsidR="00AB12F9" w:rsidRPr="0026531F" w:rsidRDefault="00AB12F9" w:rsidP="005E1E46">
      <w:pPr>
        <w:numPr>
          <w:ilvl w:val="0"/>
          <w:numId w:val="9"/>
        </w:numPr>
        <w:jc w:val="both"/>
        <w:rPr>
          <w:rFonts w:ascii="Verdana" w:hAnsi="Verdana"/>
          <w:sz w:val="18"/>
          <w:szCs w:val="18"/>
        </w:rPr>
      </w:pPr>
      <w:r w:rsidRPr="0026531F">
        <w:rPr>
          <w:rFonts w:ascii="Verdana" w:hAnsi="Verdana"/>
          <w:sz w:val="18"/>
          <w:szCs w:val="18"/>
        </w:rPr>
        <w:t>Bedrag</w:t>
      </w:r>
    </w:p>
    <w:p w:rsidR="00AB12F9" w:rsidRPr="0026531F" w:rsidRDefault="00AB12F9" w:rsidP="005E1E46">
      <w:pPr>
        <w:numPr>
          <w:ilvl w:val="0"/>
          <w:numId w:val="9"/>
        </w:numPr>
        <w:jc w:val="both"/>
        <w:rPr>
          <w:rFonts w:ascii="Verdana" w:hAnsi="Verdana"/>
          <w:sz w:val="18"/>
          <w:szCs w:val="18"/>
        </w:rPr>
      </w:pPr>
      <w:r w:rsidRPr="0026531F">
        <w:rPr>
          <w:rFonts w:ascii="Verdana" w:hAnsi="Verdana"/>
          <w:sz w:val="18"/>
          <w:szCs w:val="18"/>
        </w:rPr>
        <w:t>Prestatiebreuk</w:t>
      </w:r>
    </w:p>
    <w:p w:rsidR="00AB12F9" w:rsidRPr="0026531F" w:rsidRDefault="00AB12F9" w:rsidP="005E1E46">
      <w:pPr>
        <w:numPr>
          <w:ilvl w:val="0"/>
          <w:numId w:val="9"/>
        </w:numPr>
        <w:jc w:val="both"/>
        <w:rPr>
          <w:rFonts w:ascii="Verdana" w:hAnsi="Verdana"/>
          <w:sz w:val="18"/>
          <w:szCs w:val="18"/>
        </w:rPr>
      </w:pPr>
      <w:r w:rsidRPr="0026531F">
        <w:rPr>
          <w:rFonts w:ascii="Verdana" w:hAnsi="Verdana"/>
          <w:sz w:val="18"/>
          <w:szCs w:val="18"/>
        </w:rPr>
        <w:t>Fractiebreuk</w:t>
      </w:r>
    </w:p>
    <w:p w:rsidR="00AB12F9" w:rsidRPr="0026531F" w:rsidRDefault="00AB12F9" w:rsidP="005E1E46">
      <w:pPr>
        <w:numPr>
          <w:ilvl w:val="0"/>
          <w:numId w:val="9"/>
        </w:numPr>
        <w:jc w:val="both"/>
        <w:rPr>
          <w:rFonts w:ascii="Verdana" w:hAnsi="Verdana"/>
          <w:sz w:val="18"/>
          <w:szCs w:val="18"/>
        </w:rPr>
      </w:pPr>
      <w:r w:rsidRPr="0026531F">
        <w:rPr>
          <w:rFonts w:ascii="Verdana" w:hAnsi="Verdana"/>
          <w:sz w:val="18"/>
          <w:szCs w:val="18"/>
        </w:rPr>
        <w:t>Aanwezigheidsbreuk</w:t>
      </w:r>
    </w:p>
    <w:p w:rsidR="00AB12F9" w:rsidRPr="0026531F" w:rsidRDefault="00AB12F9" w:rsidP="005E1E46">
      <w:pPr>
        <w:numPr>
          <w:ilvl w:val="0"/>
          <w:numId w:val="9"/>
        </w:numPr>
        <w:jc w:val="both"/>
        <w:rPr>
          <w:rFonts w:ascii="Verdana" w:hAnsi="Verdana"/>
          <w:sz w:val="18"/>
          <w:szCs w:val="18"/>
        </w:rPr>
      </w:pPr>
      <w:r w:rsidRPr="0026531F">
        <w:rPr>
          <w:rFonts w:ascii="Verdana" w:hAnsi="Verdana"/>
          <w:sz w:val="18"/>
          <w:szCs w:val="18"/>
        </w:rPr>
        <w:t>Percentagebreuk</w:t>
      </w:r>
    </w:p>
    <w:p w:rsidR="00AB12F9" w:rsidRPr="0026531F" w:rsidRDefault="00AB12F9" w:rsidP="005E1E46">
      <w:pPr>
        <w:numPr>
          <w:ilvl w:val="0"/>
          <w:numId w:val="9"/>
        </w:numPr>
        <w:jc w:val="both"/>
        <w:rPr>
          <w:rFonts w:ascii="Verdana" w:hAnsi="Verdana"/>
          <w:sz w:val="18"/>
          <w:szCs w:val="18"/>
        </w:rPr>
      </w:pPr>
      <w:r w:rsidRPr="0026531F">
        <w:rPr>
          <w:rFonts w:ascii="Verdana" w:hAnsi="Verdana"/>
          <w:sz w:val="18"/>
          <w:szCs w:val="18"/>
        </w:rPr>
        <w:t>Bruto: geïndexeerde brutomaandwedde</w:t>
      </w:r>
    </w:p>
    <w:p w:rsidR="00AB12F9" w:rsidRPr="0026531F" w:rsidRDefault="00AB12F9" w:rsidP="005E1E46">
      <w:pPr>
        <w:numPr>
          <w:ilvl w:val="0"/>
          <w:numId w:val="9"/>
        </w:numPr>
        <w:jc w:val="both"/>
        <w:rPr>
          <w:rFonts w:ascii="Verdana" w:hAnsi="Verdana"/>
          <w:sz w:val="18"/>
          <w:szCs w:val="18"/>
        </w:rPr>
      </w:pPr>
      <w:r w:rsidRPr="0026531F">
        <w:rPr>
          <w:rFonts w:ascii="Verdana" w:hAnsi="Verdana"/>
          <w:sz w:val="18"/>
          <w:szCs w:val="18"/>
        </w:rPr>
        <w:t>Inhouding bruto: persoonlijke inhouding (RSZ, pensioen, …)</w:t>
      </w:r>
    </w:p>
    <w:p w:rsidR="00AB12F9" w:rsidRPr="0026531F" w:rsidRDefault="00AB12F9" w:rsidP="005E1E46">
      <w:pPr>
        <w:numPr>
          <w:ilvl w:val="0"/>
          <w:numId w:val="9"/>
        </w:numPr>
        <w:jc w:val="both"/>
        <w:rPr>
          <w:rFonts w:ascii="Verdana" w:hAnsi="Verdana"/>
          <w:sz w:val="18"/>
          <w:szCs w:val="18"/>
        </w:rPr>
      </w:pPr>
      <w:r w:rsidRPr="0026531F">
        <w:rPr>
          <w:rFonts w:ascii="Verdana" w:hAnsi="Verdana"/>
          <w:sz w:val="18"/>
          <w:szCs w:val="18"/>
        </w:rPr>
        <w:t>Belastbaar: bruto – inhouding bruto</w:t>
      </w:r>
    </w:p>
    <w:p w:rsidR="00AB12F9" w:rsidRPr="0026531F" w:rsidRDefault="00AB12F9" w:rsidP="005E1E46">
      <w:pPr>
        <w:numPr>
          <w:ilvl w:val="0"/>
          <w:numId w:val="9"/>
        </w:numPr>
        <w:jc w:val="both"/>
        <w:rPr>
          <w:rFonts w:ascii="Verdana" w:hAnsi="Verdana"/>
          <w:sz w:val="18"/>
          <w:szCs w:val="18"/>
        </w:rPr>
      </w:pPr>
      <w:r w:rsidRPr="0026531F">
        <w:rPr>
          <w:rFonts w:ascii="Verdana" w:hAnsi="Verdana"/>
          <w:sz w:val="18"/>
          <w:szCs w:val="18"/>
        </w:rPr>
        <w:t xml:space="preserve">Inhouding belastbaar: te betalen belastingen op loon (bedrijfsvoorheffing) </w:t>
      </w:r>
    </w:p>
    <w:p w:rsidR="00AB12F9" w:rsidRPr="0026531F" w:rsidRDefault="00AB12F9" w:rsidP="005E1E46">
      <w:pPr>
        <w:numPr>
          <w:ilvl w:val="0"/>
          <w:numId w:val="9"/>
        </w:numPr>
        <w:jc w:val="both"/>
        <w:rPr>
          <w:rFonts w:ascii="Verdana" w:hAnsi="Verdana"/>
          <w:sz w:val="18"/>
          <w:szCs w:val="18"/>
        </w:rPr>
      </w:pPr>
      <w:r w:rsidRPr="0026531F">
        <w:rPr>
          <w:rFonts w:ascii="Verdana" w:hAnsi="Verdana"/>
          <w:sz w:val="18"/>
          <w:szCs w:val="18"/>
        </w:rPr>
        <w:t>Voorlopig netto: belastbaar – inhouding belastbaar</w:t>
      </w:r>
    </w:p>
    <w:p w:rsidR="00AB12F9" w:rsidRPr="0026531F" w:rsidRDefault="00AB12F9" w:rsidP="005E1E46">
      <w:pPr>
        <w:numPr>
          <w:ilvl w:val="0"/>
          <w:numId w:val="9"/>
        </w:numPr>
        <w:jc w:val="both"/>
        <w:rPr>
          <w:rFonts w:ascii="Verdana" w:hAnsi="Verdana"/>
          <w:sz w:val="18"/>
          <w:szCs w:val="18"/>
        </w:rPr>
      </w:pPr>
      <w:r w:rsidRPr="0026531F">
        <w:rPr>
          <w:rFonts w:ascii="Verdana" w:hAnsi="Verdana"/>
          <w:sz w:val="18"/>
          <w:szCs w:val="18"/>
        </w:rPr>
        <w:t>Inhouding voorlopig netto: bijzondere bijdrage (BB)</w:t>
      </w:r>
    </w:p>
    <w:p w:rsidR="00AB12F9" w:rsidRPr="0026531F" w:rsidRDefault="00AB12F9" w:rsidP="005E1E46">
      <w:pPr>
        <w:numPr>
          <w:ilvl w:val="0"/>
          <w:numId w:val="9"/>
        </w:numPr>
        <w:jc w:val="both"/>
        <w:rPr>
          <w:rFonts w:ascii="Verdana" w:hAnsi="Verdana"/>
          <w:sz w:val="18"/>
          <w:szCs w:val="18"/>
        </w:rPr>
      </w:pPr>
      <w:r w:rsidRPr="0026531F">
        <w:rPr>
          <w:rFonts w:ascii="Verdana" w:hAnsi="Verdana"/>
          <w:sz w:val="18"/>
          <w:szCs w:val="18"/>
        </w:rPr>
        <w:t>Netto: uiteindelijke bedrag dat wordt overgeschreven op je rekening (in euro)</w:t>
      </w:r>
    </w:p>
    <w:p w:rsidR="00AB12F9" w:rsidRPr="0026531F" w:rsidRDefault="00AB12F9" w:rsidP="006F4837">
      <w:pPr>
        <w:jc w:val="both"/>
        <w:rPr>
          <w:rFonts w:ascii="Verdana" w:hAnsi="Verdana"/>
          <w:sz w:val="18"/>
          <w:szCs w:val="18"/>
        </w:rPr>
      </w:pPr>
    </w:p>
    <w:p w:rsidR="00AB12F9" w:rsidRPr="0026531F" w:rsidRDefault="00AB12F9" w:rsidP="006F4837">
      <w:pPr>
        <w:jc w:val="both"/>
        <w:rPr>
          <w:rFonts w:ascii="Verdana" w:hAnsi="Verdana"/>
          <w:sz w:val="18"/>
          <w:szCs w:val="18"/>
        </w:rPr>
      </w:pPr>
      <w:r w:rsidRPr="0026531F">
        <w:rPr>
          <w:rFonts w:ascii="Verdana" w:hAnsi="Verdana"/>
          <w:sz w:val="18"/>
          <w:szCs w:val="18"/>
        </w:rPr>
        <w:t>Voornaamste afkortingen die kunnen voorkomen op de weddefiche:</w:t>
      </w:r>
    </w:p>
    <w:p w:rsidR="00AB12F9" w:rsidRPr="0026531F" w:rsidRDefault="00AB12F9" w:rsidP="006F4837">
      <w:pPr>
        <w:jc w:val="both"/>
        <w:rPr>
          <w:rFonts w:ascii="Verdana" w:hAnsi="Verdana"/>
          <w:sz w:val="18"/>
          <w:szCs w:val="18"/>
        </w:rPr>
      </w:pPr>
    </w:p>
    <w:p w:rsidR="00AB12F9" w:rsidRPr="0026531F" w:rsidRDefault="00AB12F9" w:rsidP="006F4837">
      <w:pPr>
        <w:jc w:val="both"/>
        <w:rPr>
          <w:rFonts w:ascii="Verdana" w:hAnsi="Verdana"/>
          <w:sz w:val="18"/>
          <w:szCs w:val="18"/>
        </w:rPr>
      </w:pPr>
      <w:r w:rsidRPr="0026531F">
        <w:rPr>
          <w:rFonts w:ascii="Verdana" w:hAnsi="Verdana"/>
          <w:sz w:val="18"/>
          <w:szCs w:val="18"/>
        </w:rPr>
        <w:t>WE: wedde</w:t>
      </w:r>
    </w:p>
    <w:p w:rsidR="00AB12F9" w:rsidRPr="0026531F" w:rsidRDefault="00AB12F9" w:rsidP="006F4837">
      <w:pPr>
        <w:jc w:val="both"/>
        <w:rPr>
          <w:rFonts w:ascii="Verdana" w:hAnsi="Verdana"/>
          <w:sz w:val="18"/>
          <w:szCs w:val="18"/>
        </w:rPr>
      </w:pPr>
      <w:r w:rsidRPr="0026531F">
        <w:rPr>
          <w:rFonts w:ascii="Verdana" w:hAnsi="Verdana"/>
          <w:sz w:val="18"/>
          <w:szCs w:val="18"/>
        </w:rPr>
        <w:t xml:space="preserve">MC-PERS: maaltijdcheques </w:t>
      </w:r>
    </w:p>
    <w:p w:rsidR="00AB12F9" w:rsidRPr="0026531F" w:rsidRDefault="00AB12F9" w:rsidP="006F4837">
      <w:pPr>
        <w:jc w:val="both"/>
        <w:rPr>
          <w:rFonts w:ascii="Verdana" w:hAnsi="Verdana"/>
          <w:sz w:val="18"/>
          <w:szCs w:val="18"/>
        </w:rPr>
      </w:pPr>
      <w:r w:rsidRPr="0026531F">
        <w:rPr>
          <w:rFonts w:ascii="Verdana" w:hAnsi="Verdana"/>
          <w:sz w:val="18"/>
          <w:szCs w:val="18"/>
        </w:rPr>
        <w:t>WSP: weddesupplement (statutairen)</w:t>
      </w:r>
    </w:p>
    <w:p w:rsidR="00AB12F9" w:rsidRPr="0026531F" w:rsidRDefault="00AB12F9" w:rsidP="006F4837">
      <w:pPr>
        <w:jc w:val="both"/>
        <w:rPr>
          <w:rFonts w:ascii="Verdana" w:hAnsi="Verdana"/>
          <w:sz w:val="18"/>
          <w:szCs w:val="18"/>
        </w:rPr>
      </w:pPr>
      <w:r w:rsidRPr="0026531F">
        <w:rPr>
          <w:rFonts w:ascii="Verdana" w:hAnsi="Verdana"/>
          <w:sz w:val="18"/>
          <w:szCs w:val="18"/>
        </w:rPr>
        <w:t>WS: weddesupplement (contractuelen)</w:t>
      </w:r>
    </w:p>
    <w:p w:rsidR="00AB12F9" w:rsidRPr="0026531F" w:rsidRDefault="00AB12F9" w:rsidP="006F4837">
      <w:pPr>
        <w:jc w:val="both"/>
        <w:rPr>
          <w:rFonts w:ascii="Verdana" w:hAnsi="Verdana"/>
          <w:sz w:val="18"/>
          <w:szCs w:val="18"/>
        </w:rPr>
      </w:pPr>
      <w:r w:rsidRPr="0026531F">
        <w:rPr>
          <w:rFonts w:ascii="Verdana" w:hAnsi="Verdana"/>
          <w:sz w:val="18"/>
          <w:szCs w:val="18"/>
        </w:rPr>
        <w:t>RG: regularisatie</w:t>
      </w:r>
    </w:p>
    <w:p w:rsidR="00AB12F9" w:rsidRPr="0026531F" w:rsidRDefault="00AB12F9" w:rsidP="006F4837">
      <w:pPr>
        <w:jc w:val="both"/>
        <w:rPr>
          <w:rFonts w:ascii="Verdana" w:hAnsi="Verdana"/>
          <w:sz w:val="18"/>
          <w:szCs w:val="18"/>
        </w:rPr>
      </w:pPr>
      <w:r w:rsidRPr="0026531F">
        <w:rPr>
          <w:rFonts w:ascii="Verdana" w:hAnsi="Verdana"/>
          <w:sz w:val="18"/>
          <w:szCs w:val="18"/>
        </w:rPr>
        <w:t>VG: vakantiegeld</w:t>
      </w:r>
    </w:p>
    <w:p w:rsidR="00AB12F9" w:rsidRPr="0026531F" w:rsidRDefault="00AB12F9" w:rsidP="006F4837">
      <w:pPr>
        <w:jc w:val="both"/>
        <w:rPr>
          <w:rFonts w:ascii="Verdana" w:hAnsi="Verdana"/>
          <w:sz w:val="18"/>
          <w:szCs w:val="18"/>
        </w:rPr>
      </w:pPr>
      <w:r w:rsidRPr="0026531F">
        <w:rPr>
          <w:rFonts w:ascii="Verdana" w:hAnsi="Verdana"/>
          <w:sz w:val="18"/>
          <w:szCs w:val="18"/>
        </w:rPr>
        <w:t>EV: uitbetaling van niet opgenomen vakantiedagen</w:t>
      </w:r>
    </w:p>
    <w:p w:rsidR="00AB12F9" w:rsidRPr="0026531F" w:rsidRDefault="00AB12F9" w:rsidP="006F4837">
      <w:pPr>
        <w:jc w:val="both"/>
        <w:rPr>
          <w:rFonts w:ascii="Verdana" w:hAnsi="Verdana"/>
          <w:sz w:val="18"/>
          <w:szCs w:val="18"/>
        </w:rPr>
      </w:pPr>
      <w:r w:rsidRPr="0026531F">
        <w:rPr>
          <w:rFonts w:ascii="Verdana" w:hAnsi="Verdana"/>
          <w:sz w:val="18"/>
          <w:szCs w:val="18"/>
        </w:rPr>
        <w:t>VV: vervroegd vakantiegeld (enkel bij uitdiensttreding)</w:t>
      </w:r>
    </w:p>
    <w:p w:rsidR="00AB12F9" w:rsidRPr="0026531F" w:rsidRDefault="00AB12F9" w:rsidP="006F4837">
      <w:pPr>
        <w:jc w:val="both"/>
        <w:rPr>
          <w:rFonts w:ascii="Verdana" w:hAnsi="Verdana"/>
          <w:sz w:val="18"/>
          <w:szCs w:val="18"/>
        </w:rPr>
      </w:pPr>
      <w:r w:rsidRPr="0026531F">
        <w:rPr>
          <w:rFonts w:ascii="Verdana" w:hAnsi="Verdana"/>
          <w:sz w:val="18"/>
          <w:szCs w:val="18"/>
        </w:rPr>
        <w:t>VT: verrekening vakantiegeld: inhouding van een gedeelte van het uitbetaald vakantiegeld door de vorige werkgever. Dit komt enkel voor bij personeelslede</w:t>
      </w:r>
      <w:r w:rsidR="008205B8" w:rsidRPr="0026531F">
        <w:rPr>
          <w:rFonts w:ascii="Verdana" w:hAnsi="Verdana"/>
          <w:sz w:val="18"/>
          <w:szCs w:val="18"/>
        </w:rPr>
        <w:t>n</w:t>
      </w:r>
      <w:r w:rsidRPr="0026531F">
        <w:rPr>
          <w:rFonts w:ascii="Verdana" w:hAnsi="Verdana"/>
          <w:sz w:val="18"/>
          <w:szCs w:val="18"/>
        </w:rPr>
        <w:t xml:space="preserve"> die het eerste jaar in dienst zijn.</w:t>
      </w:r>
    </w:p>
    <w:p w:rsidR="00AB12F9" w:rsidRPr="0026531F" w:rsidRDefault="00AB12F9" w:rsidP="006F4837">
      <w:pPr>
        <w:jc w:val="both"/>
        <w:rPr>
          <w:rFonts w:ascii="Verdana" w:hAnsi="Verdana"/>
          <w:sz w:val="18"/>
          <w:szCs w:val="18"/>
        </w:rPr>
      </w:pPr>
      <w:r w:rsidRPr="0026531F">
        <w:rPr>
          <w:rFonts w:ascii="Verdana" w:hAnsi="Verdana"/>
          <w:sz w:val="18"/>
          <w:szCs w:val="18"/>
        </w:rPr>
        <w:t>VGB: bijkomend vakantiegeld contractuelen</w:t>
      </w:r>
    </w:p>
    <w:p w:rsidR="00AB12F9" w:rsidRPr="0026531F" w:rsidRDefault="00AB12F9" w:rsidP="006F4837">
      <w:pPr>
        <w:jc w:val="both"/>
        <w:rPr>
          <w:rFonts w:ascii="Verdana" w:hAnsi="Verdana"/>
          <w:sz w:val="18"/>
          <w:szCs w:val="18"/>
        </w:rPr>
      </w:pPr>
      <w:r w:rsidRPr="0026531F">
        <w:rPr>
          <w:rFonts w:ascii="Verdana" w:hAnsi="Verdana"/>
          <w:sz w:val="18"/>
          <w:szCs w:val="18"/>
        </w:rPr>
        <w:t>PT: programmatietoelage (eindejaarspremie)</w:t>
      </w:r>
    </w:p>
    <w:p w:rsidR="00AB12F9" w:rsidRPr="0026531F" w:rsidRDefault="00AB12F9" w:rsidP="006F4837">
      <w:pPr>
        <w:jc w:val="both"/>
        <w:rPr>
          <w:rFonts w:ascii="Verdana" w:hAnsi="Verdana"/>
          <w:sz w:val="18"/>
          <w:szCs w:val="18"/>
        </w:rPr>
      </w:pPr>
      <w:r w:rsidRPr="0026531F">
        <w:rPr>
          <w:rFonts w:ascii="Verdana" w:hAnsi="Verdana"/>
          <w:sz w:val="18"/>
          <w:szCs w:val="18"/>
        </w:rPr>
        <w:t>ZP: zondagsprestaties</w:t>
      </w:r>
    </w:p>
    <w:p w:rsidR="00AB12F9" w:rsidRPr="0026531F" w:rsidRDefault="00AB12F9" w:rsidP="006F4837">
      <w:pPr>
        <w:jc w:val="both"/>
        <w:rPr>
          <w:rFonts w:ascii="Verdana" w:hAnsi="Verdana"/>
          <w:sz w:val="18"/>
          <w:szCs w:val="18"/>
        </w:rPr>
      </w:pPr>
      <w:r w:rsidRPr="0026531F">
        <w:rPr>
          <w:rFonts w:ascii="Verdana" w:hAnsi="Verdana"/>
          <w:sz w:val="18"/>
          <w:szCs w:val="18"/>
        </w:rPr>
        <w:t>ND: nachtprestaties</w:t>
      </w:r>
    </w:p>
    <w:p w:rsidR="00AB12F9" w:rsidRPr="0026531F" w:rsidRDefault="00AB12F9" w:rsidP="006F4837">
      <w:pPr>
        <w:jc w:val="both"/>
        <w:rPr>
          <w:rFonts w:ascii="Verdana" w:hAnsi="Verdana"/>
          <w:sz w:val="18"/>
          <w:szCs w:val="18"/>
        </w:rPr>
      </w:pPr>
      <w:r w:rsidRPr="0026531F">
        <w:rPr>
          <w:rFonts w:ascii="Verdana" w:hAnsi="Verdana"/>
          <w:sz w:val="18"/>
          <w:szCs w:val="18"/>
        </w:rPr>
        <w:t>VERGZATZ: vergoeding zaterdag/zondagprestaties</w:t>
      </w:r>
    </w:p>
    <w:p w:rsidR="00AB12F9" w:rsidRPr="0026531F" w:rsidRDefault="00AB12F9" w:rsidP="006F4837">
      <w:pPr>
        <w:jc w:val="both"/>
        <w:rPr>
          <w:rFonts w:ascii="Verdana" w:hAnsi="Verdana"/>
          <w:sz w:val="18"/>
          <w:szCs w:val="18"/>
        </w:rPr>
      </w:pPr>
      <w:r w:rsidRPr="0026531F">
        <w:rPr>
          <w:rFonts w:ascii="Verdana" w:hAnsi="Verdana"/>
          <w:sz w:val="18"/>
          <w:szCs w:val="18"/>
        </w:rPr>
        <w:t>VD: vergoeding vrijwillige vierdagenweek</w:t>
      </w:r>
    </w:p>
    <w:p w:rsidR="00AB12F9" w:rsidRPr="0026531F" w:rsidRDefault="00AB12F9" w:rsidP="006F4837">
      <w:pPr>
        <w:jc w:val="both"/>
        <w:rPr>
          <w:rFonts w:ascii="Verdana" w:hAnsi="Verdana"/>
          <w:sz w:val="18"/>
          <w:szCs w:val="18"/>
        </w:rPr>
      </w:pPr>
      <w:r w:rsidRPr="0026531F">
        <w:rPr>
          <w:rFonts w:ascii="Verdana" w:hAnsi="Verdana"/>
          <w:sz w:val="18"/>
          <w:szCs w:val="18"/>
        </w:rPr>
        <w:t>SA: socia</w:t>
      </w:r>
      <w:r w:rsidR="008205B8" w:rsidRPr="0026531F">
        <w:rPr>
          <w:rFonts w:ascii="Verdana" w:hAnsi="Verdana"/>
          <w:sz w:val="18"/>
          <w:szCs w:val="18"/>
        </w:rPr>
        <w:t>a</w:t>
      </w:r>
      <w:r w:rsidRPr="0026531F">
        <w:rPr>
          <w:rFonts w:ascii="Verdana" w:hAnsi="Verdana"/>
          <w:sz w:val="18"/>
          <w:szCs w:val="18"/>
        </w:rPr>
        <w:t>l abonnement</w:t>
      </w:r>
    </w:p>
    <w:p w:rsidR="00AB12F9" w:rsidRPr="0026531F" w:rsidRDefault="00AB12F9" w:rsidP="006F4837">
      <w:pPr>
        <w:jc w:val="both"/>
        <w:rPr>
          <w:rFonts w:ascii="Verdana" w:hAnsi="Verdana"/>
          <w:sz w:val="18"/>
          <w:szCs w:val="18"/>
        </w:rPr>
      </w:pPr>
      <w:r w:rsidRPr="0026531F">
        <w:rPr>
          <w:rFonts w:ascii="Verdana" w:hAnsi="Verdana"/>
          <w:sz w:val="18"/>
          <w:szCs w:val="18"/>
        </w:rPr>
        <w:t>FV: fietsvergoeding</w:t>
      </w:r>
    </w:p>
    <w:p w:rsidR="00AB12F9" w:rsidRPr="0026531F" w:rsidRDefault="00AB12F9" w:rsidP="006F4837">
      <w:pPr>
        <w:jc w:val="both"/>
        <w:rPr>
          <w:rFonts w:ascii="Verdana" w:hAnsi="Verdana"/>
          <w:sz w:val="18"/>
          <w:szCs w:val="18"/>
        </w:rPr>
      </w:pPr>
      <w:r w:rsidRPr="0026531F">
        <w:rPr>
          <w:rFonts w:ascii="Verdana" w:hAnsi="Verdana"/>
          <w:sz w:val="18"/>
          <w:szCs w:val="18"/>
        </w:rPr>
        <w:t>BB: bijzondere bijdrage</w:t>
      </w:r>
    </w:p>
    <w:p w:rsidR="00AB12F9" w:rsidRPr="0026531F" w:rsidRDefault="00AB12F9" w:rsidP="006F4837">
      <w:pPr>
        <w:jc w:val="both"/>
        <w:rPr>
          <w:rFonts w:ascii="Verdana" w:hAnsi="Verdana"/>
          <w:sz w:val="18"/>
          <w:szCs w:val="18"/>
        </w:rPr>
      </w:pPr>
      <w:r w:rsidRPr="0026531F">
        <w:rPr>
          <w:rFonts w:ascii="Verdana" w:hAnsi="Verdana"/>
          <w:sz w:val="18"/>
          <w:szCs w:val="18"/>
        </w:rPr>
        <w:t>KV: klein verlet (onbezoldigd omstandigheidsverlof)</w:t>
      </w:r>
    </w:p>
    <w:p w:rsidR="00AB12F9" w:rsidRPr="0026531F" w:rsidRDefault="00AB12F9" w:rsidP="006F4837">
      <w:pPr>
        <w:jc w:val="both"/>
        <w:rPr>
          <w:rFonts w:ascii="Verdana" w:hAnsi="Verdana"/>
          <w:sz w:val="18"/>
          <w:szCs w:val="18"/>
        </w:rPr>
      </w:pPr>
      <w:r w:rsidRPr="0026531F">
        <w:rPr>
          <w:rFonts w:ascii="Verdana" w:hAnsi="Verdana"/>
          <w:sz w:val="18"/>
          <w:szCs w:val="18"/>
        </w:rPr>
        <w:t>VZW: verlof zonder wedde</w:t>
      </w:r>
    </w:p>
    <w:p w:rsidR="00AB12F9" w:rsidRPr="0026531F" w:rsidRDefault="00AB12F9" w:rsidP="006F4837">
      <w:pPr>
        <w:jc w:val="both"/>
        <w:rPr>
          <w:rFonts w:ascii="Verdana" w:hAnsi="Verdana"/>
          <w:sz w:val="18"/>
          <w:szCs w:val="18"/>
        </w:rPr>
      </w:pPr>
      <w:r w:rsidRPr="0026531F">
        <w:rPr>
          <w:rFonts w:ascii="Verdana" w:hAnsi="Verdana"/>
          <w:sz w:val="18"/>
          <w:szCs w:val="18"/>
        </w:rPr>
        <w:t>HC: vergoeding hogere categorie</w:t>
      </w:r>
    </w:p>
    <w:p w:rsidR="00AB12F9" w:rsidRPr="0026531F" w:rsidRDefault="008205B8" w:rsidP="006F4837">
      <w:pPr>
        <w:jc w:val="both"/>
        <w:rPr>
          <w:rFonts w:ascii="Verdana" w:hAnsi="Verdana"/>
          <w:sz w:val="18"/>
          <w:szCs w:val="18"/>
        </w:rPr>
      </w:pPr>
      <w:r w:rsidRPr="0026531F">
        <w:rPr>
          <w:rFonts w:ascii="Verdana" w:hAnsi="Verdana"/>
          <w:sz w:val="18"/>
          <w:szCs w:val="18"/>
        </w:rPr>
        <w:t>JB: vergoeding</w:t>
      </w:r>
      <w:r w:rsidR="00AB12F9" w:rsidRPr="0026531F">
        <w:rPr>
          <w:rFonts w:ascii="Verdana" w:hAnsi="Verdana"/>
          <w:sz w:val="18"/>
          <w:szCs w:val="18"/>
        </w:rPr>
        <w:t xml:space="preserve"> jobstudenten</w:t>
      </w:r>
    </w:p>
    <w:p w:rsidR="00AB12F9" w:rsidRPr="0026531F" w:rsidRDefault="00AB12F9" w:rsidP="006F4837">
      <w:pPr>
        <w:jc w:val="both"/>
        <w:rPr>
          <w:rFonts w:ascii="Verdana" w:hAnsi="Verdana"/>
          <w:sz w:val="18"/>
          <w:szCs w:val="18"/>
        </w:rPr>
      </w:pPr>
      <w:r w:rsidRPr="0026531F">
        <w:rPr>
          <w:rFonts w:ascii="Verdana" w:hAnsi="Verdana"/>
          <w:sz w:val="18"/>
          <w:szCs w:val="18"/>
        </w:rPr>
        <w:t xml:space="preserve">DW: disponibiliteitsvergoeding </w:t>
      </w:r>
    </w:p>
    <w:p w:rsidR="00AB12F9" w:rsidRPr="0026531F" w:rsidRDefault="00AB12F9" w:rsidP="006F4837">
      <w:pPr>
        <w:jc w:val="both"/>
        <w:rPr>
          <w:rFonts w:ascii="Verdana" w:hAnsi="Verdana"/>
          <w:sz w:val="18"/>
          <w:szCs w:val="18"/>
        </w:rPr>
      </w:pPr>
      <w:r w:rsidRPr="0026531F">
        <w:rPr>
          <w:rFonts w:ascii="Verdana" w:hAnsi="Verdana"/>
          <w:sz w:val="18"/>
          <w:szCs w:val="18"/>
        </w:rPr>
        <w:t>RA: rente arbeidsongeval</w:t>
      </w:r>
    </w:p>
    <w:p w:rsidR="00AB12F9" w:rsidRPr="0026531F" w:rsidRDefault="00AB12F9" w:rsidP="006F4837">
      <w:pPr>
        <w:jc w:val="both"/>
        <w:rPr>
          <w:rFonts w:ascii="Verdana" w:hAnsi="Verdana"/>
          <w:sz w:val="18"/>
          <w:szCs w:val="18"/>
        </w:rPr>
      </w:pPr>
      <w:r w:rsidRPr="0026531F">
        <w:rPr>
          <w:rFonts w:ascii="Verdana" w:hAnsi="Verdana"/>
          <w:sz w:val="18"/>
          <w:szCs w:val="18"/>
        </w:rPr>
        <w:t>VP: premie arbeidsduurvermindering verpleging</w:t>
      </w:r>
    </w:p>
    <w:p w:rsidR="00AB12F9" w:rsidRPr="0026531F" w:rsidRDefault="00AB12F9" w:rsidP="006F4837">
      <w:pPr>
        <w:jc w:val="both"/>
        <w:rPr>
          <w:rFonts w:ascii="Verdana" w:hAnsi="Verdana"/>
          <w:sz w:val="18"/>
          <w:szCs w:val="18"/>
        </w:rPr>
      </w:pPr>
      <w:r w:rsidRPr="0026531F">
        <w:rPr>
          <w:rFonts w:ascii="Verdana" w:hAnsi="Verdana"/>
          <w:sz w:val="18"/>
          <w:szCs w:val="18"/>
        </w:rPr>
        <w:t>AP: attractiviteitspremie</w:t>
      </w:r>
    </w:p>
    <w:p w:rsidR="00AB12F9" w:rsidRPr="0026531F" w:rsidRDefault="00AB12F9" w:rsidP="006F4837">
      <w:pPr>
        <w:jc w:val="both"/>
        <w:rPr>
          <w:rFonts w:ascii="Verdana" w:hAnsi="Verdana"/>
          <w:sz w:val="18"/>
          <w:szCs w:val="18"/>
        </w:rPr>
      </w:pPr>
      <w:r w:rsidRPr="0026531F">
        <w:rPr>
          <w:rFonts w:ascii="Verdana" w:hAnsi="Verdana"/>
          <w:sz w:val="18"/>
          <w:szCs w:val="18"/>
        </w:rPr>
        <w:t>…</w:t>
      </w:r>
    </w:p>
    <w:p w:rsidR="00AB12F9" w:rsidRPr="0026531F" w:rsidRDefault="00AB12F9" w:rsidP="006F4837">
      <w:pPr>
        <w:jc w:val="both"/>
        <w:rPr>
          <w:rFonts w:ascii="Verdana" w:hAnsi="Verdana"/>
          <w:sz w:val="18"/>
          <w:szCs w:val="18"/>
        </w:rPr>
      </w:pPr>
    </w:p>
    <w:p w:rsidR="00AB12F9" w:rsidRPr="0026531F" w:rsidRDefault="00AB12F9" w:rsidP="006F4837">
      <w:pPr>
        <w:jc w:val="both"/>
        <w:rPr>
          <w:rFonts w:ascii="Verdana" w:hAnsi="Verdana"/>
          <w:sz w:val="18"/>
          <w:szCs w:val="18"/>
        </w:rPr>
      </w:pPr>
      <w:r w:rsidRPr="0026531F">
        <w:rPr>
          <w:rFonts w:ascii="Verdana" w:hAnsi="Verdana"/>
          <w:sz w:val="18"/>
          <w:szCs w:val="18"/>
        </w:rPr>
        <w:t xml:space="preserve">Voor meer informatie hieromtrent kan je steeds terecht bij de personeelsdienst. </w:t>
      </w:r>
    </w:p>
    <w:p w:rsidR="00AB12F9" w:rsidRPr="0026531F" w:rsidRDefault="00AB12F9" w:rsidP="006F4837">
      <w:pPr>
        <w:jc w:val="both"/>
        <w:rPr>
          <w:rFonts w:ascii="Verdana" w:hAnsi="Verdana"/>
          <w:sz w:val="18"/>
          <w:szCs w:val="18"/>
        </w:rPr>
      </w:pPr>
    </w:p>
    <w:p w:rsidR="00174ED8" w:rsidRDefault="00174ED8" w:rsidP="00174ED8">
      <w:pPr>
        <w:spacing w:before="120" w:after="120"/>
        <w:jc w:val="both"/>
        <w:rPr>
          <w:rFonts w:ascii="Verdana" w:hAnsi="Verdana"/>
          <w:sz w:val="18"/>
          <w:szCs w:val="18"/>
        </w:rPr>
      </w:pPr>
      <w:r>
        <w:rPr>
          <w:rFonts w:ascii="Verdana" w:hAnsi="Verdana"/>
          <w:sz w:val="18"/>
          <w:highlight w:val="yellow"/>
        </w:rPr>
        <w:t xml:space="preserve">Gezien om gevoegd te worden als bijlage bij het arbeidsreglement van de stad Ninove op de gemeenteraad van </w:t>
      </w:r>
      <w:r w:rsidR="00D956F0">
        <w:rPr>
          <w:rFonts w:ascii="Verdana" w:hAnsi="Verdana"/>
          <w:sz w:val="18"/>
          <w:highlight w:val="yellow"/>
        </w:rPr>
        <w:t>30 december</w:t>
      </w:r>
      <w:r>
        <w:rPr>
          <w:rFonts w:ascii="Verdana" w:hAnsi="Verdana"/>
          <w:sz w:val="18"/>
          <w:highlight w:val="yellow"/>
        </w:rPr>
        <w:t xml:space="preserve"> 2014</w:t>
      </w:r>
      <w:r>
        <w:rPr>
          <w:rFonts w:ascii="Verdana" w:hAnsi="Verdana"/>
          <w:sz w:val="18"/>
        </w:rPr>
        <w:t>.</w:t>
      </w:r>
    </w:p>
    <w:p w:rsidR="00174ED8" w:rsidRDefault="00174ED8" w:rsidP="00174ED8">
      <w:pPr>
        <w:jc w:val="both"/>
        <w:rPr>
          <w:rFonts w:ascii="Verdana" w:hAnsi="Verdana"/>
          <w:sz w:val="18"/>
          <w:szCs w:val="18"/>
        </w:rPr>
      </w:pPr>
    </w:p>
    <w:p w:rsidR="00EB7A10" w:rsidRPr="0026531F" w:rsidRDefault="00ED3EA0" w:rsidP="002B3320">
      <w:pPr>
        <w:pStyle w:val="Kop2"/>
      </w:pPr>
      <w:r w:rsidRPr="0026531F">
        <w:br w:type="page"/>
      </w:r>
      <w:bookmarkStart w:id="76" w:name="_Toc405534717"/>
      <w:r w:rsidR="00EB7A10" w:rsidRPr="0026531F">
        <w:t>BIJLAGE 1</w:t>
      </w:r>
      <w:r w:rsidR="00E107F3" w:rsidRPr="0026531F">
        <w:t>2</w:t>
      </w:r>
      <w:r w:rsidR="00EB7A10" w:rsidRPr="0026531F">
        <w:t>: REGLEMENT GRATIS PARKEERKAARTEN</w:t>
      </w:r>
      <w:bookmarkEnd w:id="76"/>
    </w:p>
    <w:p w:rsidR="00EB7A10" w:rsidRPr="0026531F" w:rsidRDefault="00EB7A10" w:rsidP="00EB7A10">
      <w:pPr>
        <w:pStyle w:val="Plattetekst2"/>
        <w:spacing w:before="120" w:after="120"/>
        <w:jc w:val="both"/>
        <w:rPr>
          <w:rFonts w:ascii="Verdana" w:hAnsi="Verdana"/>
          <w:b/>
          <w:color w:val="auto"/>
          <w:sz w:val="18"/>
          <w:szCs w:val="18"/>
          <w:lang w:val="nl-BE"/>
        </w:rPr>
      </w:pPr>
      <w:r w:rsidRPr="0026531F">
        <w:rPr>
          <w:rFonts w:ascii="Verdana" w:hAnsi="Verdana"/>
          <w:b/>
          <w:color w:val="auto"/>
          <w:sz w:val="18"/>
          <w:szCs w:val="18"/>
          <w:lang w:val="nl-BE"/>
        </w:rPr>
        <w:t>Artikel 1</w:t>
      </w:r>
    </w:p>
    <w:p w:rsidR="00C02841" w:rsidRPr="0026531F" w:rsidRDefault="00C02841" w:rsidP="00C02841">
      <w:pPr>
        <w:pStyle w:val="Plattetekst2"/>
        <w:spacing w:before="120" w:after="120"/>
        <w:jc w:val="both"/>
        <w:rPr>
          <w:rFonts w:ascii="Verdana" w:hAnsi="Verdana"/>
          <w:color w:val="auto"/>
          <w:sz w:val="18"/>
          <w:szCs w:val="18"/>
          <w:lang w:val="nl-BE"/>
        </w:rPr>
      </w:pPr>
      <w:r w:rsidRPr="0026531F">
        <w:rPr>
          <w:rFonts w:ascii="Verdana" w:hAnsi="Verdana"/>
          <w:color w:val="auto"/>
          <w:sz w:val="18"/>
          <w:szCs w:val="18"/>
          <w:lang w:val="nl-BE"/>
        </w:rPr>
        <w:t>Aan de personeelsleden van De Kuip, de a</w:t>
      </w:r>
      <w:r w:rsidR="000245F6" w:rsidRPr="0026531F">
        <w:rPr>
          <w:rFonts w:ascii="Verdana" w:hAnsi="Verdana"/>
          <w:color w:val="auto"/>
          <w:sz w:val="18"/>
          <w:szCs w:val="18"/>
          <w:lang w:val="nl-BE"/>
        </w:rPr>
        <w:t>cademie voor beeldende kunsten en</w:t>
      </w:r>
      <w:r w:rsidRPr="0026531F">
        <w:rPr>
          <w:rFonts w:ascii="Verdana" w:hAnsi="Verdana"/>
          <w:color w:val="auto"/>
          <w:sz w:val="18"/>
          <w:szCs w:val="18"/>
          <w:lang w:val="nl-BE"/>
        </w:rPr>
        <w:t xml:space="preserve"> de person</w:t>
      </w:r>
      <w:r w:rsidR="000245F6" w:rsidRPr="0026531F">
        <w:rPr>
          <w:rFonts w:ascii="Verdana" w:hAnsi="Verdana"/>
          <w:color w:val="auto"/>
          <w:sz w:val="18"/>
          <w:szCs w:val="18"/>
          <w:lang w:val="nl-BE"/>
        </w:rPr>
        <w:t xml:space="preserve">eelsleden van het oud stadhuis </w:t>
      </w:r>
      <w:r w:rsidRPr="0026531F">
        <w:rPr>
          <w:rFonts w:ascii="Verdana" w:hAnsi="Verdana"/>
          <w:color w:val="auto"/>
          <w:sz w:val="18"/>
          <w:szCs w:val="18"/>
          <w:lang w:val="nl-BE"/>
        </w:rPr>
        <w:t xml:space="preserve">wordt een </w:t>
      </w:r>
      <w:r w:rsidR="000245F6" w:rsidRPr="0026531F">
        <w:rPr>
          <w:rFonts w:ascii="Verdana" w:hAnsi="Verdana"/>
          <w:color w:val="auto"/>
          <w:sz w:val="18"/>
          <w:szCs w:val="18"/>
          <w:lang w:val="nl-BE"/>
        </w:rPr>
        <w:t xml:space="preserve">gratis </w:t>
      </w:r>
      <w:r w:rsidRPr="0026531F">
        <w:rPr>
          <w:rFonts w:ascii="Verdana" w:hAnsi="Verdana"/>
          <w:color w:val="auto"/>
          <w:sz w:val="18"/>
          <w:szCs w:val="18"/>
          <w:lang w:val="nl-BE"/>
        </w:rPr>
        <w:t xml:space="preserve">parkeerkaart </w:t>
      </w:r>
      <w:r w:rsidR="000245F6" w:rsidRPr="0026531F">
        <w:rPr>
          <w:rFonts w:ascii="Verdana" w:hAnsi="Verdana"/>
          <w:color w:val="auto"/>
          <w:sz w:val="18"/>
          <w:szCs w:val="18"/>
          <w:lang w:val="nl-BE"/>
        </w:rPr>
        <w:t xml:space="preserve">ter beschikking gesteld die geldt </w:t>
      </w:r>
      <w:r w:rsidRPr="0026531F">
        <w:rPr>
          <w:rFonts w:ascii="Verdana" w:hAnsi="Verdana"/>
          <w:color w:val="auto"/>
          <w:sz w:val="18"/>
          <w:szCs w:val="18"/>
          <w:lang w:val="nl-BE"/>
        </w:rPr>
        <w:t>van maandag tot en met zaterdag.</w:t>
      </w:r>
    </w:p>
    <w:p w:rsidR="00C02841" w:rsidRPr="0026531F" w:rsidRDefault="00C02841" w:rsidP="00C02841">
      <w:pPr>
        <w:pStyle w:val="Plattetekst2"/>
        <w:spacing w:before="120" w:after="120"/>
        <w:jc w:val="both"/>
        <w:rPr>
          <w:rFonts w:ascii="Verdana" w:hAnsi="Verdana"/>
          <w:b/>
          <w:color w:val="auto"/>
          <w:sz w:val="18"/>
          <w:szCs w:val="18"/>
          <w:lang w:val="nl-BE"/>
        </w:rPr>
      </w:pPr>
      <w:r w:rsidRPr="0026531F">
        <w:rPr>
          <w:rFonts w:ascii="Verdana" w:hAnsi="Verdana"/>
          <w:b/>
          <w:color w:val="auto"/>
          <w:sz w:val="18"/>
          <w:szCs w:val="18"/>
          <w:lang w:val="nl-BE"/>
        </w:rPr>
        <w:t xml:space="preserve">Artikel </w:t>
      </w:r>
      <w:r w:rsidR="000245F6" w:rsidRPr="0026531F">
        <w:rPr>
          <w:rFonts w:ascii="Verdana" w:hAnsi="Verdana"/>
          <w:b/>
          <w:color w:val="auto"/>
          <w:sz w:val="18"/>
          <w:szCs w:val="18"/>
          <w:lang w:val="nl-BE"/>
        </w:rPr>
        <w:t>2</w:t>
      </w:r>
    </w:p>
    <w:p w:rsidR="00C02841" w:rsidRPr="0026531F" w:rsidRDefault="00C02841" w:rsidP="00C02841">
      <w:pPr>
        <w:pStyle w:val="Plattetekst2"/>
        <w:spacing w:before="120" w:after="120"/>
        <w:jc w:val="both"/>
        <w:rPr>
          <w:rFonts w:ascii="Verdana" w:hAnsi="Verdana"/>
          <w:color w:val="auto"/>
          <w:sz w:val="18"/>
          <w:szCs w:val="18"/>
          <w:lang w:val="nl-BE"/>
        </w:rPr>
      </w:pPr>
      <w:r w:rsidRPr="0026531F">
        <w:rPr>
          <w:rFonts w:ascii="Verdana" w:hAnsi="Verdana"/>
          <w:color w:val="auto"/>
          <w:sz w:val="18"/>
          <w:szCs w:val="18"/>
          <w:lang w:val="nl-BE"/>
        </w:rPr>
        <w:t>Aan de personeelsleden die hun vaste werkplaats hebben in de technische dienst</w:t>
      </w:r>
      <w:r w:rsidR="000245F6" w:rsidRPr="0026531F">
        <w:rPr>
          <w:rFonts w:ascii="Verdana" w:hAnsi="Verdana"/>
          <w:color w:val="auto"/>
          <w:sz w:val="18"/>
          <w:szCs w:val="18"/>
          <w:lang w:val="nl-BE"/>
        </w:rPr>
        <w:t xml:space="preserve"> en aan</w:t>
      </w:r>
      <w:r w:rsidRPr="0026531F">
        <w:rPr>
          <w:rFonts w:ascii="Verdana" w:hAnsi="Verdana"/>
          <w:color w:val="auto"/>
          <w:sz w:val="18"/>
          <w:szCs w:val="18"/>
          <w:lang w:val="nl-BE"/>
        </w:rPr>
        <w:t xml:space="preserve"> de personeelsleden die tewerkgesteld zijn in het gebouw De Cooman, wordt </w:t>
      </w:r>
      <w:r w:rsidR="000245F6" w:rsidRPr="0026531F">
        <w:rPr>
          <w:rFonts w:ascii="Verdana" w:hAnsi="Verdana"/>
          <w:color w:val="auto"/>
          <w:sz w:val="18"/>
          <w:szCs w:val="18"/>
          <w:lang w:val="nl-BE"/>
        </w:rPr>
        <w:t>een gratis parkeerkaart ter</w:t>
      </w:r>
      <w:r w:rsidR="00710921" w:rsidRPr="0026531F">
        <w:rPr>
          <w:rFonts w:ascii="Verdana" w:hAnsi="Verdana"/>
          <w:color w:val="auto"/>
          <w:sz w:val="18"/>
          <w:szCs w:val="18"/>
          <w:lang w:val="nl-BE"/>
        </w:rPr>
        <w:t xml:space="preserve"> </w:t>
      </w:r>
      <w:r w:rsidR="000245F6" w:rsidRPr="0026531F">
        <w:rPr>
          <w:rFonts w:ascii="Verdana" w:hAnsi="Verdana"/>
          <w:color w:val="auto"/>
          <w:sz w:val="18"/>
          <w:szCs w:val="18"/>
          <w:lang w:val="nl-BE"/>
        </w:rPr>
        <w:t>beschikking gesteld die geldt v</w:t>
      </w:r>
      <w:r w:rsidRPr="0026531F">
        <w:rPr>
          <w:rFonts w:ascii="Verdana" w:hAnsi="Verdana"/>
          <w:color w:val="auto"/>
          <w:sz w:val="18"/>
          <w:szCs w:val="18"/>
          <w:lang w:val="nl-BE"/>
        </w:rPr>
        <w:t>an maandag tot en met vrijdag.</w:t>
      </w:r>
    </w:p>
    <w:p w:rsidR="00C02841" w:rsidRPr="0026531F" w:rsidRDefault="00C02841" w:rsidP="00C02841">
      <w:pPr>
        <w:pStyle w:val="Plattetekst2"/>
        <w:spacing w:before="120" w:after="120"/>
        <w:jc w:val="both"/>
        <w:rPr>
          <w:rFonts w:ascii="Verdana" w:hAnsi="Verdana"/>
          <w:b/>
          <w:color w:val="auto"/>
          <w:sz w:val="18"/>
          <w:szCs w:val="18"/>
          <w:lang w:val="nl-BE"/>
        </w:rPr>
      </w:pPr>
      <w:r w:rsidRPr="0026531F">
        <w:rPr>
          <w:rFonts w:ascii="Verdana" w:hAnsi="Verdana"/>
          <w:b/>
          <w:color w:val="auto"/>
          <w:sz w:val="18"/>
          <w:szCs w:val="18"/>
          <w:lang w:val="nl-BE"/>
        </w:rPr>
        <w:t xml:space="preserve">Artikel </w:t>
      </w:r>
      <w:r w:rsidR="000245F6" w:rsidRPr="0026531F">
        <w:rPr>
          <w:rFonts w:ascii="Verdana" w:hAnsi="Verdana"/>
          <w:b/>
          <w:color w:val="auto"/>
          <w:sz w:val="18"/>
          <w:szCs w:val="18"/>
          <w:lang w:val="nl-BE"/>
        </w:rPr>
        <w:t>3</w:t>
      </w:r>
    </w:p>
    <w:p w:rsidR="00C02841" w:rsidRPr="0026531F" w:rsidRDefault="00C02841" w:rsidP="00C02841">
      <w:pPr>
        <w:pStyle w:val="Plattetekst2"/>
        <w:spacing w:before="120" w:after="120"/>
        <w:jc w:val="both"/>
        <w:rPr>
          <w:rFonts w:ascii="Verdana" w:hAnsi="Verdana"/>
          <w:color w:val="auto"/>
          <w:sz w:val="18"/>
          <w:szCs w:val="18"/>
          <w:lang w:val="nl-BE"/>
        </w:rPr>
      </w:pPr>
      <w:r w:rsidRPr="0026531F">
        <w:rPr>
          <w:rFonts w:ascii="Verdana" w:hAnsi="Verdana"/>
          <w:color w:val="auto"/>
          <w:sz w:val="18"/>
          <w:szCs w:val="18"/>
          <w:lang w:val="nl-BE"/>
        </w:rPr>
        <w:t>De parkeerkaart wordt op naam afgeleverd. Er kunnen maximaal twee nummerplaten aan de parkeerkaart gekoppeld worden.</w:t>
      </w:r>
    </w:p>
    <w:p w:rsidR="00C02841" w:rsidRPr="0026531F" w:rsidRDefault="00C02841" w:rsidP="00C02841">
      <w:pPr>
        <w:pStyle w:val="Plattetekst2"/>
        <w:spacing w:before="120" w:after="120"/>
        <w:jc w:val="both"/>
        <w:rPr>
          <w:rFonts w:ascii="Verdana" w:hAnsi="Verdana"/>
          <w:b/>
          <w:color w:val="auto"/>
          <w:sz w:val="18"/>
          <w:szCs w:val="18"/>
          <w:lang w:val="nl-BE"/>
        </w:rPr>
      </w:pPr>
      <w:r w:rsidRPr="0026531F">
        <w:rPr>
          <w:rFonts w:ascii="Verdana" w:hAnsi="Verdana"/>
          <w:b/>
          <w:color w:val="auto"/>
          <w:sz w:val="18"/>
          <w:szCs w:val="18"/>
          <w:lang w:val="nl-BE"/>
        </w:rPr>
        <w:t xml:space="preserve">Artikel </w:t>
      </w:r>
      <w:r w:rsidR="000245F6" w:rsidRPr="0026531F">
        <w:rPr>
          <w:rFonts w:ascii="Verdana" w:hAnsi="Verdana"/>
          <w:b/>
          <w:color w:val="auto"/>
          <w:sz w:val="18"/>
          <w:szCs w:val="18"/>
          <w:lang w:val="nl-BE"/>
        </w:rPr>
        <w:t>4</w:t>
      </w:r>
    </w:p>
    <w:p w:rsidR="00C02841" w:rsidRPr="0026531F" w:rsidRDefault="00C02841" w:rsidP="00C02841">
      <w:pPr>
        <w:pStyle w:val="Plattetekst2"/>
        <w:spacing w:before="120" w:after="120"/>
        <w:jc w:val="both"/>
        <w:rPr>
          <w:rFonts w:ascii="Verdana" w:hAnsi="Verdana"/>
          <w:color w:val="auto"/>
          <w:sz w:val="18"/>
          <w:szCs w:val="18"/>
          <w:lang w:val="nl-BE"/>
        </w:rPr>
      </w:pPr>
      <w:r w:rsidRPr="0026531F">
        <w:rPr>
          <w:rFonts w:ascii="Verdana" w:hAnsi="Verdana"/>
          <w:color w:val="auto"/>
          <w:sz w:val="18"/>
          <w:szCs w:val="18"/>
          <w:lang w:val="nl-BE"/>
        </w:rPr>
        <w:t>De parkeerkaarten gelden voor volgende personeelsgroepen in volgende zones:</w:t>
      </w:r>
    </w:p>
    <w:p w:rsidR="00710921" w:rsidRPr="0026531F" w:rsidRDefault="00710921" w:rsidP="00C02841">
      <w:pPr>
        <w:pStyle w:val="Plattetekst2"/>
        <w:spacing w:before="120" w:after="120"/>
        <w:jc w:val="both"/>
        <w:rPr>
          <w:rFonts w:ascii="Verdana" w:hAnsi="Verdana"/>
          <w:color w:val="auto"/>
          <w:sz w:val="18"/>
          <w:szCs w:val="18"/>
          <w:lang w:val="nl-BE"/>
        </w:rPr>
      </w:pPr>
      <w:r w:rsidRPr="0026531F">
        <w:rPr>
          <w:rFonts w:ascii="Verdana" w:hAnsi="Verdana"/>
          <w:color w:val="auto"/>
          <w:sz w:val="18"/>
          <w:szCs w:val="18"/>
          <w:lang w:val="nl-BE"/>
        </w:rPr>
        <w:t>- p</w:t>
      </w:r>
      <w:r w:rsidR="00C02841" w:rsidRPr="0026531F">
        <w:rPr>
          <w:rFonts w:ascii="Verdana" w:hAnsi="Verdana"/>
          <w:color w:val="auto"/>
          <w:sz w:val="18"/>
          <w:szCs w:val="18"/>
          <w:lang w:val="nl-BE"/>
        </w:rPr>
        <w:t>ersoneelsleden tewerkgesteld in De Kuip, inclusief deze van de academie beeldende kunsten: Dr. Hemerijckxplein</w:t>
      </w:r>
      <w:r w:rsidRPr="0026531F">
        <w:rPr>
          <w:rFonts w:ascii="Verdana" w:hAnsi="Verdana"/>
          <w:color w:val="auto"/>
          <w:sz w:val="18"/>
          <w:szCs w:val="18"/>
          <w:lang w:val="nl-BE"/>
        </w:rPr>
        <w:t>;</w:t>
      </w:r>
    </w:p>
    <w:p w:rsidR="00C02841" w:rsidRPr="0026531F" w:rsidRDefault="00710921" w:rsidP="00C02841">
      <w:pPr>
        <w:pStyle w:val="Plattetekst2"/>
        <w:spacing w:before="120" w:after="120"/>
        <w:jc w:val="both"/>
        <w:rPr>
          <w:rFonts w:ascii="Verdana" w:hAnsi="Verdana"/>
          <w:color w:val="auto"/>
          <w:sz w:val="18"/>
          <w:szCs w:val="18"/>
          <w:lang w:val="nl-BE"/>
        </w:rPr>
      </w:pPr>
      <w:r w:rsidRPr="0026531F">
        <w:rPr>
          <w:rFonts w:ascii="Verdana" w:hAnsi="Verdana"/>
          <w:color w:val="auto"/>
          <w:sz w:val="18"/>
          <w:szCs w:val="18"/>
          <w:lang w:val="nl-BE"/>
        </w:rPr>
        <w:t>- p</w:t>
      </w:r>
      <w:r w:rsidR="00C02841" w:rsidRPr="0026531F">
        <w:rPr>
          <w:rFonts w:ascii="Verdana" w:hAnsi="Verdana"/>
          <w:color w:val="auto"/>
          <w:sz w:val="18"/>
          <w:szCs w:val="18"/>
          <w:lang w:val="nl-BE"/>
        </w:rPr>
        <w:t>ersoneelsleden tewerkgesteld in het oud stadhuis en gebouw De Cooman: OCMW parking</w:t>
      </w:r>
      <w:r w:rsidRPr="0026531F">
        <w:rPr>
          <w:rFonts w:ascii="Verdana" w:hAnsi="Verdana"/>
          <w:color w:val="auto"/>
          <w:sz w:val="18"/>
          <w:szCs w:val="18"/>
          <w:lang w:val="nl-BE"/>
        </w:rPr>
        <w:t>;</w:t>
      </w:r>
    </w:p>
    <w:p w:rsidR="00C02841" w:rsidRPr="0026531F" w:rsidRDefault="00710921" w:rsidP="000245F6">
      <w:pPr>
        <w:pStyle w:val="Plattetekst2"/>
        <w:spacing w:before="120" w:after="120"/>
        <w:jc w:val="both"/>
        <w:rPr>
          <w:rFonts w:ascii="Verdana" w:hAnsi="Verdana"/>
          <w:color w:val="auto"/>
          <w:sz w:val="18"/>
          <w:szCs w:val="18"/>
          <w:lang w:val="nl-BE"/>
        </w:rPr>
      </w:pPr>
      <w:r w:rsidRPr="0026531F">
        <w:rPr>
          <w:rFonts w:ascii="Verdana" w:hAnsi="Verdana"/>
          <w:color w:val="auto"/>
          <w:sz w:val="18"/>
          <w:szCs w:val="18"/>
          <w:lang w:val="nl-BE"/>
        </w:rPr>
        <w:t>- p</w:t>
      </w:r>
      <w:r w:rsidR="00C02841" w:rsidRPr="0026531F">
        <w:rPr>
          <w:rFonts w:ascii="Verdana" w:hAnsi="Verdana"/>
          <w:color w:val="auto"/>
          <w:sz w:val="18"/>
          <w:szCs w:val="18"/>
          <w:lang w:val="nl-BE"/>
        </w:rPr>
        <w:t>ersoneelsleden die hun vaste werkplaats</w:t>
      </w:r>
      <w:r w:rsidR="000245F6" w:rsidRPr="0026531F">
        <w:rPr>
          <w:rFonts w:ascii="Verdana" w:hAnsi="Verdana"/>
          <w:color w:val="auto"/>
          <w:sz w:val="18"/>
          <w:szCs w:val="18"/>
          <w:lang w:val="nl-BE"/>
        </w:rPr>
        <w:t xml:space="preserve"> hebben in de technische dienst</w:t>
      </w:r>
      <w:r w:rsidR="00C02841" w:rsidRPr="0026531F">
        <w:rPr>
          <w:rFonts w:ascii="Verdana" w:hAnsi="Verdana"/>
          <w:color w:val="auto"/>
          <w:sz w:val="18"/>
          <w:szCs w:val="18"/>
          <w:lang w:val="nl-BE"/>
        </w:rPr>
        <w:t>: Paul De Montplein.</w:t>
      </w:r>
    </w:p>
    <w:p w:rsidR="000245F6" w:rsidRPr="0026531F" w:rsidRDefault="000245F6" w:rsidP="000245F6">
      <w:pPr>
        <w:pStyle w:val="Plattetekst2"/>
        <w:spacing w:before="120" w:after="120"/>
        <w:jc w:val="both"/>
        <w:rPr>
          <w:rFonts w:ascii="Verdana" w:hAnsi="Verdana"/>
          <w:b/>
          <w:color w:val="auto"/>
          <w:sz w:val="18"/>
          <w:szCs w:val="18"/>
          <w:lang w:val="nl-BE"/>
        </w:rPr>
      </w:pPr>
      <w:r w:rsidRPr="0026531F">
        <w:rPr>
          <w:rFonts w:ascii="Verdana" w:hAnsi="Verdana"/>
          <w:b/>
          <w:color w:val="auto"/>
          <w:sz w:val="18"/>
          <w:szCs w:val="18"/>
          <w:lang w:val="nl-BE"/>
        </w:rPr>
        <w:t>Artikel 5</w:t>
      </w:r>
    </w:p>
    <w:p w:rsidR="000245F6" w:rsidRPr="0026531F" w:rsidRDefault="000245F6" w:rsidP="000245F6">
      <w:pPr>
        <w:pStyle w:val="Plattetekst2"/>
        <w:spacing w:before="120" w:after="120"/>
        <w:jc w:val="both"/>
        <w:rPr>
          <w:rFonts w:ascii="Verdana" w:hAnsi="Verdana"/>
          <w:color w:val="auto"/>
          <w:sz w:val="18"/>
          <w:szCs w:val="18"/>
          <w:lang w:val="nl-BE"/>
        </w:rPr>
      </w:pPr>
      <w:r w:rsidRPr="0026531F">
        <w:rPr>
          <w:rFonts w:ascii="Verdana" w:hAnsi="Verdana"/>
          <w:color w:val="auto"/>
          <w:sz w:val="18"/>
          <w:szCs w:val="18"/>
          <w:lang w:val="nl-BE"/>
        </w:rPr>
        <w:t xml:space="preserve">De parkeerkaarten gelden voor strikt persoonlijk gebruik en mogen enkel gebruikt worden op dagen dat het personeelslid effectief werkt. </w:t>
      </w:r>
      <w:r w:rsidR="00710921" w:rsidRPr="0026531F">
        <w:rPr>
          <w:rFonts w:ascii="Verdana" w:hAnsi="Verdana"/>
          <w:color w:val="auto"/>
          <w:sz w:val="18"/>
          <w:szCs w:val="18"/>
          <w:lang w:val="nl-BE"/>
        </w:rPr>
        <w:t>Het personeelslid dient deze kaart spontaan terug te geven bij afwezigheidsperiodes van welke aard ook, die langer duren dan één maand, en bij vertrek uit de organisatie. Het personeelslid deelt onverwijld eventuele wijzigingen betreffende nummerplaten mee aan de personeelsdienst. Bij misbruik heeft de stad Ninove het recht deze zonder enige compensatie terug te vragen.</w:t>
      </w:r>
    </w:p>
    <w:p w:rsidR="00972509" w:rsidRPr="0026531F" w:rsidRDefault="00972509" w:rsidP="000245F6">
      <w:pPr>
        <w:pStyle w:val="Plattetekst2"/>
        <w:spacing w:before="120" w:after="120"/>
        <w:jc w:val="both"/>
        <w:rPr>
          <w:rFonts w:ascii="Verdana" w:hAnsi="Verdana"/>
          <w:color w:val="auto"/>
          <w:sz w:val="18"/>
          <w:szCs w:val="18"/>
          <w:lang w:val="nl-BE"/>
        </w:rPr>
      </w:pPr>
    </w:p>
    <w:p w:rsidR="00174ED8" w:rsidRDefault="00174ED8" w:rsidP="00174ED8">
      <w:pPr>
        <w:spacing w:before="120" w:after="120"/>
        <w:jc w:val="both"/>
        <w:rPr>
          <w:rFonts w:ascii="Verdana" w:hAnsi="Verdana"/>
          <w:sz w:val="18"/>
          <w:szCs w:val="18"/>
        </w:rPr>
      </w:pPr>
      <w:r>
        <w:rPr>
          <w:rFonts w:ascii="Verdana" w:hAnsi="Verdana"/>
          <w:sz w:val="18"/>
          <w:highlight w:val="yellow"/>
        </w:rPr>
        <w:t xml:space="preserve">Gezien om gevoegd te worden als bijlage bij het arbeidsreglement van de stad Ninove op de gemeenteraad van </w:t>
      </w:r>
      <w:r w:rsidR="00D956F0">
        <w:rPr>
          <w:rFonts w:ascii="Verdana" w:hAnsi="Verdana"/>
          <w:sz w:val="18"/>
          <w:highlight w:val="yellow"/>
        </w:rPr>
        <w:t>30 december</w:t>
      </w:r>
      <w:r>
        <w:rPr>
          <w:rFonts w:ascii="Verdana" w:hAnsi="Verdana"/>
          <w:sz w:val="18"/>
          <w:highlight w:val="yellow"/>
        </w:rPr>
        <w:t xml:space="preserve"> 2014</w:t>
      </w:r>
      <w:r>
        <w:rPr>
          <w:rFonts w:ascii="Verdana" w:hAnsi="Verdana"/>
          <w:sz w:val="18"/>
        </w:rPr>
        <w:t>.</w:t>
      </w:r>
    </w:p>
    <w:p w:rsidR="001871FB" w:rsidRPr="0026531F" w:rsidRDefault="002B3320" w:rsidP="006D548B">
      <w:pPr>
        <w:pStyle w:val="Kop2"/>
      </w:pPr>
      <w:r w:rsidRPr="0026531F">
        <w:br w:type="page"/>
      </w:r>
      <w:bookmarkStart w:id="77" w:name="_Toc405534718"/>
      <w:r w:rsidR="001871FB" w:rsidRPr="0026531F">
        <w:t>BIJLAGE 1</w:t>
      </w:r>
      <w:r w:rsidR="00E107F3" w:rsidRPr="0026531F">
        <w:t>3</w:t>
      </w:r>
      <w:r w:rsidR="001871FB" w:rsidRPr="0026531F">
        <w:t>: EERSTE HULP BIJ ONGEVALLEN</w:t>
      </w:r>
      <w:bookmarkEnd w:id="77"/>
    </w:p>
    <w:p w:rsidR="001871FB" w:rsidRPr="0026531F" w:rsidRDefault="001871FB" w:rsidP="006D548B">
      <w:pPr>
        <w:pStyle w:val="Stijl21"/>
      </w:pPr>
      <w:r w:rsidRPr="0026531F">
        <w:t>Het personeelslid, dat een wonde - hoe onbeduidend ook - heeft opgelopen, kan deze laten verzorgen bij één van de volgende personeelsleden, die te bereiken zijn op de volgende locaties:</w:t>
      </w:r>
    </w:p>
    <w:p w:rsidR="001871FB" w:rsidRPr="0026531F" w:rsidRDefault="001871FB" w:rsidP="006D548B">
      <w:pPr>
        <w:pStyle w:val="Stijl21"/>
      </w:pPr>
      <w:r w:rsidRPr="0026531F">
        <w:t>Administratief centrum: Lydia Wynant, Koen Van Der Weerden, Lutgarde Geeroms, Lilianne Herremans;</w:t>
      </w:r>
    </w:p>
    <w:p w:rsidR="001871FB" w:rsidRPr="0026531F" w:rsidRDefault="001871FB" w:rsidP="006D548B">
      <w:pPr>
        <w:pStyle w:val="Stijl21"/>
      </w:pPr>
      <w:r w:rsidRPr="0026531F">
        <w:t>Cultuurcentrum + bibliotheek: Claudia Vandendriessche, Katja Van Den Eeckhout, Wendy Toch, Ann Timbremont, Annelien Stijleman, Jonathan De Vroede, Koen Cosyns;</w:t>
      </w:r>
    </w:p>
    <w:p w:rsidR="001871FB" w:rsidRPr="0026531F" w:rsidRDefault="001871FB" w:rsidP="006D548B">
      <w:pPr>
        <w:pStyle w:val="Stijl21"/>
      </w:pPr>
      <w:r w:rsidRPr="0026531F">
        <w:t>Jeugdcentrum ‘De Kuip’: Ariane Leyssens;</w:t>
      </w:r>
    </w:p>
    <w:p w:rsidR="001871FB" w:rsidRPr="0026531F" w:rsidRDefault="001871FB" w:rsidP="006D548B">
      <w:pPr>
        <w:pStyle w:val="Stijl21"/>
      </w:pPr>
      <w:r w:rsidRPr="0026531F">
        <w:t>Sportcentrum: Patrick De Jonge, Davy Vanderroost, Rita Timmermans, Linda Geerts (zwembad), Annick Dekens, Nancy Beeckman, Fanno Nijst;</w:t>
      </w:r>
    </w:p>
    <w:p w:rsidR="001871FB" w:rsidRPr="0026531F" w:rsidRDefault="001871FB" w:rsidP="006D548B">
      <w:pPr>
        <w:pStyle w:val="Stijl21"/>
      </w:pPr>
      <w:r w:rsidRPr="0026531F">
        <w:t>Stedelijke Academie muziek, woord en dans: Karen Scheldeman, Kenneth Broquet, Ellen Temmermans;</w:t>
      </w:r>
    </w:p>
    <w:p w:rsidR="001871FB" w:rsidRPr="0026531F" w:rsidRDefault="001871FB" w:rsidP="006D548B">
      <w:pPr>
        <w:pStyle w:val="Stijl21"/>
      </w:pPr>
      <w:r w:rsidRPr="0026531F">
        <w:t>Technische dienst, Paul De Montplein 10, Ninove: Marc Asselman, Steve De Cooman, Marc Du Four, Kristof Heymans, Paul Janssens, Rudy Plancke, François Stuyver;</w:t>
      </w:r>
    </w:p>
    <w:p w:rsidR="001871FB" w:rsidRPr="0026531F" w:rsidRDefault="001871FB" w:rsidP="006D548B">
      <w:pPr>
        <w:pStyle w:val="Stijl21"/>
      </w:pPr>
      <w:r w:rsidRPr="0026531F">
        <w:t>OCMW-gebouw De Cooman: Nathalie De Cuyper</w:t>
      </w:r>
    </w:p>
    <w:p w:rsidR="001871FB" w:rsidRPr="0026531F" w:rsidRDefault="001871FB" w:rsidP="006D548B">
      <w:pPr>
        <w:pStyle w:val="Stijl21"/>
      </w:pPr>
      <w:r w:rsidRPr="0026531F">
        <w:t xml:space="preserve">Woonzorgcentrum Klateringen: Desmet Mireille en het verplegend personeel </w:t>
      </w:r>
    </w:p>
    <w:p w:rsidR="001871FB" w:rsidRPr="0026531F" w:rsidRDefault="001871FB" w:rsidP="006D548B">
      <w:pPr>
        <w:pStyle w:val="Stijl21"/>
      </w:pPr>
    </w:p>
    <w:p w:rsidR="001871FB" w:rsidRPr="0026531F" w:rsidRDefault="001871FB" w:rsidP="006D548B">
      <w:pPr>
        <w:pStyle w:val="Stijl21"/>
      </w:pPr>
      <w:r w:rsidRPr="0026531F">
        <w:t>De verbandkisten vereist bij het art. 5 van het KB van 15 december 2010 codex Welzijn op het Werk, bevinden zich op duidelijk zichtbare plaatsen in:</w:t>
      </w:r>
    </w:p>
    <w:p w:rsidR="001871FB" w:rsidRPr="0026531F" w:rsidRDefault="001871FB" w:rsidP="006D548B">
      <w:pPr>
        <w:pStyle w:val="Stijl21"/>
      </w:pPr>
      <w:r w:rsidRPr="0026531F">
        <w:t xml:space="preserve">de gemeenteschool </w:t>
      </w:r>
      <w:r w:rsidRPr="0026531F">
        <w:tab/>
        <w:t>Denderwindeke (lagere afdeling): ingang kant secretariaat en leraarskamer</w:t>
      </w:r>
    </w:p>
    <w:p w:rsidR="001871FB" w:rsidRPr="0026531F" w:rsidRDefault="001871FB" w:rsidP="006D548B">
      <w:pPr>
        <w:pStyle w:val="Stijl21"/>
      </w:pPr>
      <w:r w:rsidRPr="0026531F">
        <w:t xml:space="preserve">de gemeenteschool </w:t>
      </w:r>
      <w:r w:rsidRPr="0026531F">
        <w:tab/>
        <w:t>Parklaan: keuken</w:t>
      </w:r>
    </w:p>
    <w:p w:rsidR="001871FB" w:rsidRPr="0026531F" w:rsidRDefault="001871FB" w:rsidP="006D548B">
      <w:pPr>
        <w:pStyle w:val="Stijl21"/>
      </w:pPr>
      <w:r w:rsidRPr="0026531F">
        <w:tab/>
        <w:t>Denderwindeke (kleuterafdeling): speelzaal kleuterblok</w:t>
      </w:r>
    </w:p>
    <w:p w:rsidR="001871FB" w:rsidRPr="0026531F" w:rsidRDefault="001871FB" w:rsidP="006D548B">
      <w:pPr>
        <w:pStyle w:val="Stijl21"/>
      </w:pPr>
      <w:r w:rsidRPr="0026531F">
        <w:t xml:space="preserve">de gemeenteschool </w:t>
      </w:r>
      <w:r w:rsidRPr="0026531F">
        <w:tab/>
        <w:t>Voorde: bureau directie en keuken</w:t>
      </w:r>
    </w:p>
    <w:p w:rsidR="001871FB" w:rsidRPr="0026531F" w:rsidRDefault="001871FB" w:rsidP="006D548B">
      <w:pPr>
        <w:pStyle w:val="Stijl21"/>
      </w:pPr>
      <w:r w:rsidRPr="0026531F">
        <w:tab/>
        <w:t>Appelterre-Eichem: Dorp 13a: gang wc en refter</w:t>
      </w:r>
    </w:p>
    <w:p w:rsidR="001871FB" w:rsidRPr="0026531F" w:rsidRDefault="001871FB" w:rsidP="006D548B">
      <w:pPr>
        <w:pStyle w:val="Stijl21"/>
      </w:pPr>
      <w:r w:rsidRPr="0026531F">
        <w:tab/>
        <w:t>Dorp 48: refter;</w:t>
      </w:r>
    </w:p>
    <w:p w:rsidR="001871FB" w:rsidRPr="0026531F" w:rsidRDefault="001871FB" w:rsidP="006D548B">
      <w:pPr>
        <w:pStyle w:val="Stijl21"/>
      </w:pPr>
      <w:r w:rsidRPr="0026531F">
        <w:t xml:space="preserve">de gemeenteschool </w:t>
      </w:r>
      <w:r w:rsidRPr="0026531F">
        <w:tab/>
        <w:t xml:space="preserve">Seringen: turnzaal </w:t>
      </w:r>
    </w:p>
    <w:p w:rsidR="001871FB" w:rsidRPr="0026531F" w:rsidRDefault="001871FB" w:rsidP="006D548B">
      <w:pPr>
        <w:pStyle w:val="Stijl21"/>
      </w:pPr>
      <w:r w:rsidRPr="0026531F">
        <w:tab/>
        <w:t>Nederhasselt: leraarskamer en turnzaal</w:t>
      </w:r>
    </w:p>
    <w:p w:rsidR="001871FB" w:rsidRPr="0026531F" w:rsidRDefault="001871FB" w:rsidP="006D548B">
      <w:pPr>
        <w:pStyle w:val="Stijl21"/>
      </w:pPr>
      <w:r w:rsidRPr="0026531F">
        <w:t>Academie muziek woord en dans</w:t>
      </w:r>
      <w:r w:rsidRPr="0026531F">
        <w:tab/>
        <w:t>Ninove: leraarslokaal</w:t>
      </w:r>
    </w:p>
    <w:p w:rsidR="001871FB" w:rsidRPr="0026531F" w:rsidRDefault="001871FB" w:rsidP="006D548B">
      <w:pPr>
        <w:pStyle w:val="Stijl21"/>
      </w:pPr>
      <w:r w:rsidRPr="0026531F">
        <w:tab/>
        <w:t xml:space="preserve">Meerbeke: gang (traphal) </w:t>
      </w:r>
    </w:p>
    <w:p w:rsidR="001871FB" w:rsidRPr="0026531F" w:rsidRDefault="00D448C5" w:rsidP="006D548B">
      <w:pPr>
        <w:pStyle w:val="Stijl21"/>
      </w:pPr>
      <w:r w:rsidRPr="0026531F">
        <w:tab/>
      </w:r>
      <w:r w:rsidR="001871FB" w:rsidRPr="0026531F">
        <w:t>Denderwindeke: ingang secretariaat en leraarskamer</w:t>
      </w:r>
    </w:p>
    <w:p w:rsidR="001871FB" w:rsidRPr="0026531F" w:rsidRDefault="00D448C5" w:rsidP="006D548B">
      <w:pPr>
        <w:pStyle w:val="Stijl21"/>
      </w:pPr>
      <w:r w:rsidRPr="0026531F">
        <w:tab/>
      </w:r>
      <w:r w:rsidR="001871FB" w:rsidRPr="0026531F">
        <w:t>Liedekerke: nog toe te voegen</w:t>
      </w:r>
      <w:r w:rsidR="001871FB" w:rsidRPr="0026531F">
        <w:tab/>
      </w:r>
    </w:p>
    <w:p w:rsidR="001871FB" w:rsidRPr="0026531F" w:rsidRDefault="00D448C5" w:rsidP="006D548B">
      <w:pPr>
        <w:pStyle w:val="Stijl21"/>
      </w:pPr>
      <w:r w:rsidRPr="0026531F">
        <w:tab/>
      </w:r>
      <w:r w:rsidR="001871FB" w:rsidRPr="0026531F">
        <w:t>Denderhoutem: nog toe te voegen</w:t>
      </w:r>
    </w:p>
    <w:p w:rsidR="001871FB" w:rsidRPr="0026531F" w:rsidRDefault="00D448C5" w:rsidP="006D548B">
      <w:pPr>
        <w:pStyle w:val="Stijl21"/>
      </w:pPr>
      <w:r w:rsidRPr="0026531F">
        <w:tab/>
      </w:r>
      <w:r w:rsidR="001871FB" w:rsidRPr="0026531F">
        <w:t>Haaltert: nog toe te voegen</w:t>
      </w:r>
    </w:p>
    <w:p w:rsidR="001871FB" w:rsidRPr="0026531F" w:rsidRDefault="00D448C5" w:rsidP="006D548B">
      <w:pPr>
        <w:pStyle w:val="Stijl21"/>
      </w:pPr>
      <w:r w:rsidRPr="0026531F">
        <w:tab/>
      </w:r>
      <w:r w:rsidR="001871FB" w:rsidRPr="0026531F">
        <w:t>Roosdaal: nog toe te voegen</w:t>
      </w:r>
    </w:p>
    <w:p w:rsidR="001871FB" w:rsidRPr="0026531F" w:rsidRDefault="001871FB" w:rsidP="008E143A">
      <w:pPr>
        <w:pStyle w:val="Stijl21"/>
        <w:numPr>
          <w:ilvl w:val="0"/>
          <w:numId w:val="24"/>
        </w:numPr>
      </w:pPr>
      <w:r w:rsidRPr="0026531F">
        <w:t>het nieuwe stadhuis: op het gelijkvloers, in de gang achter de receptie</w:t>
      </w:r>
    </w:p>
    <w:p w:rsidR="001871FB" w:rsidRPr="0026531F" w:rsidRDefault="001871FB" w:rsidP="008E143A">
      <w:pPr>
        <w:pStyle w:val="Stijl21"/>
        <w:numPr>
          <w:ilvl w:val="0"/>
          <w:numId w:val="24"/>
        </w:numPr>
      </w:pPr>
      <w:r w:rsidRPr="0026531F">
        <w:t>de technische buitendienst (Paul de Montplein 10) : personeelsrefter 1</w:t>
      </w:r>
      <w:r w:rsidRPr="0026531F">
        <w:rPr>
          <w:vertAlign w:val="superscript"/>
        </w:rPr>
        <w:t>e</w:t>
      </w:r>
      <w:r w:rsidRPr="0026531F">
        <w:t xml:space="preserve"> verdieping</w:t>
      </w:r>
    </w:p>
    <w:p w:rsidR="001871FB" w:rsidRPr="0026531F" w:rsidRDefault="001871FB" w:rsidP="008E143A">
      <w:pPr>
        <w:pStyle w:val="Stijl21"/>
        <w:numPr>
          <w:ilvl w:val="0"/>
          <w:numId w:val="24"/>
        </w:numPr>
      </w:pPr>
      <w:r w:rsidRPr="0026531F">
        <w:t>de sporthal: in de EHBO ruimte</w:t>
      </w:r>
    </w:p>
    <w:p w:rsidR="001871FB" w:rsidRPr="0026531F" w:rsidRDefault="001871FB" w:rsidP="008E143A">
      <w:pPr>
        <w:pStyle w:val="Stijl21"/>
        <w:numPr>
          <w:ilvl w:val="0"/>
          <w:numId w:val="24"/>
        </w:numPr>
      </w:pPr>
      <w:r w:rsidRPr="0026531F">
        <w:t>het zwembad ‘de kleine dender’: in het EHBO lokaal</w:t>
      </w:r>
    </w:p>
    <w:p w:rsidR="001871FB" w:rsidRPr="0026531F" w:rsidRDefault="001871FB" w:rsidP="008E143A">
      <w:pPr>
        <w:pStyle w:val="Stijl21"/>
        <w:numPr>
          <w:ilvl w:val="0"/>
          <w:numId w:val="24"/>
        </w:numPr>
      </w:pPr>
      <w:r w:rsidRPr="0026531F">
        <w:t>diensten cultuur, informatie, feestelijkheden: keuken 1</w:t>
      </w:r>
      <w:r w:rsidRPr="0026531F">
        <w:rPr>
          <w:vertAlign w:val="superscript"/>
        </w:rPr>
        <w:t>ste</w:t>
      </w:r>
      <w:r w:rsidRPr="0026531F">
        <w:t xml:space="preserve"> verdieping</w:t>
      </w:r>
    </w:p>
    <w:p w:rsidR="001871FB" w:rsidRPr="0026531F" w:rsidRDefault="001871FB" w:rsidP="008E143A">
      <w:pPr>
        <w:pStyle w:val="Stijl21"/>
        <w:numPr>
          <w:ilvl w:val="0"/>
          <w:numId w:val="24"/>
        </w:numPr>
      </w:pPr>
      <w:r w:rsidRPr="0026531F">
        <w:t>IBO ’t Kadeeken: in de badkamer</w:t>
      </w:r>
    </w:p>
    <w:p w:rsidR="001871FB" w:rsidRPr="0026531F" w:rsidRDefault="001871FB" w:rsidP="008E143A">
      <w:pPr>
        <w:pStyle w:val="Stijl21"/>
        <w:numPr>
          <w:ilvl w:val="0"/>
          <w:numId w:val="24"/>
        </w:numPr>
      </w:pPr>
      <w:r w:rsidRPr="0026531F">
        <w:t>de bibliotheek: op 2</w:t>
      </w:r>
      <w:r w:rsidRPr="0026531F">
        <w:rPr>
          <w:vertAlign w:val="superscript"/>
        </w:rPr>
        <w:t>e</w:t>
      </w:r>
      <w:r w:rsidRPr="0026531F">
        <w:t xml:space="preserve"> verdieping muurkastje in de keuken</w:t>
      </w:r>
    </w:p>
    <w:p w:rsidR="00D448C5" w:rsidRPr="0026531F" w:rsidRDefault="001871FB" w:rsidP="008E143A">
      <w:pPr>
        <w:pStyle w:val="Stijl21"/>
        <w:numPr>
          <w:ilvl w:val="0"/>
          <w:numId w:val="24"/>
        </w:numPr>
      </w:pPr>
      <w:r w:rsidRPr="0026531F">
        <w:t>de Kuip: in de artiestenloge op de kelderverdieping</w:t>
      </w:r>
    </w:p>
    <w:p w:rsidR="001871FB" w:rsidRPr="0026531F" w:rsidRDefault="001871FB" w:rsidP="008E143A">
      <w:pPr>
        <w:pStyle w:val="Stijl21"/>
        <w:numPr>
          <w:ilvl w:val="0"/>
          <w:numId w:val="24"/>
        </w:numPr>
      </w:pPr>
      <w:r w:rsidRPr="0026531F">
        <w:t xml:space="preserve">het cultuurcentrum: één </w:t>
      </w:r>
      <w:r w:rsidRPr="0026531F">
        <w:rPr>
          <w:lang w:eastAsia="nl-NL"/>
        </w:rPr>
        <w:t>in het onderhoudslokaal in inkomhal van het cultuurcentrum (voorzijde CC</w:t>
      </w:r>
      <w:r w:rsidR="00D448C5" w:rsidRPr="0026531F">
        <w:rPr>
          <w:lang w:eastAsia="nl-NL"/>
        </w:rPr>
        <w:t xml:space="preserve"> </w:t>
      </w:r>
      <w:r w:rsidRPr="0026531F">
        <w:rPr>
          <w:lang w:eastAsia="nl-NL"/>
        </w:rPr>
        <w:t>/ bezoekers) en één in het EHBO kamertje in de logegang (achterzijde CC / artiestenkant)</w:t>
      </w:r>
    </w:p>
    <w:p w:rsidR="001871FB" w:rsidRPr="0026531F" w:rsidRDefault="001871FB" w:rsidP="008E143A">
      <w:pPr>
        <w:pStyle w:val="Stijl21"/>
        <w:numPr>
          <w:ilvl w:val="0"/>
          <w:numId w:val="9"/>
        </w:numPr>
        <w:rPr>
          <w:lang w:eastAsia="nl-NL"/>
        </w:rPr>
      </w:pPr>
      <w:r w:rsidRPr="0026531F">
        <w:rPr>
          <w:lang w:eastAsia="nl-NL"/>
        </w:rPr>
        <w:t xml:space="preserve">oud stadhuis, eerste verdieping? </w:t>
      </w:r>
    </w:p>
    <w:p w:rsidR="005B2CD3" w:rsidRDefault="005B2CD3" w:rsidP="005B2CD3">
      <w:pPr>
        <w:pStyle w:val="Stijl21"/>
        <w:numPr>
          <w:ilvl w:val="0"/>
          <w:numId w:val="9"/>
        </w:numPr>
        <w:rPr>
          <w:lang w:eastAsia="nl-NL"/>
        </w:rPr>
      </w:pPr>
      <w:r>
        <w:rPr>
          <w:lang w:eastAsia="nl-NL"/>
        </w:rPr>
        <w:t>buurthuis Hofstad: toog</w:t>
      </w:r>
    </w:p>
    <w:p w:rsidR="005B2CD3" w:rsidRDefault="005B2CD3" w:rsidP="005B2CD3">
      <w:pPr>
        <w:pStyle w:val="Stijl21"/>
        <w:numPr>
          <w:ilvl w:val="0"/>
          <w:numId w:val="9"/>
        </w:numPr>
        <w:rPr>
          <w:lang w:eastAsia="nl-NL"/>
        </w:rPr>
      </w:pPr>
      <w:r>
        <w:rPr>
          <w:lang w:eastAsia="nl-NL"/>
        </w:rPr>
        <w:t>buurthuis De Kasseide: toog</w:t>
      </w:r>
    </w:p>
    <w:p w:rsidR="005B2CD3" w:rsidRDefault="005B2CD3" w:rsidP="005B2CD3">
      <w:pPr>
        <w:pStyle w:val="Stijl21"/>
        <w:numPr>
          <w:ilvl w:val="0"/>
          <w:numId w:val="9"/>
        </w:numPr>
        <w:rPr>
          <w:lang w:eastAsia="nl-NL"/>
        </w:rPr>
      </w:pPr>
      <w:r>
        <w:rPr>
          <w:lang w:eastAsia="nl-NL"/>
        </w:rPr>
        <w:t>buurthuis ’t Kouterken: toog</w:t>
      </w:r>
    </w:p>
    <w:p w:rsidR="005B2CD3" w:rsidRDefault="005B2CD3" w:rsidP="005B2CD3">
      <w:pPr>
        <w:pStyle w:val="Stijl21"/>
        <w:numPr>
          <w:ilvl w:val="0"/>
          <w:numId w:val="9"/>
        </w:numPr>
        <w:rPr>
          <w:lang w:eastAsia="nl-NL"/>
        </w:rPr>
      </w:pPr>
      <w:r>
        <w:rPr>
          <w:lang w:eastAsia="nl-NL"/>
        </w:rPr>
        <w:t>buurthuis De Pallieter: toog</w:t>
      </w:r>
    </w:p>
    <w:p w:rsidR="005B2CD3" w:rsidRDefault="005B2CD3" w:rsidP="005B2CD3">
      <w:pPr>
        <w:pStyle w:val="Stijl21"/>
        <w:numPr>
          <w:ilvl w:val="0"/>
          <w:numId w:val="9"/>
        </w:numPr>
        <w:rPr>
          <w:lang w:eastAsia="nl-NL"/>
        </w:rPr>
      </w:pPr>
      <w:r>
        <w:rPr>
          <w:lang w:eastAsia="nl-NL"/>
        </w:rPr>
        <w:t>buurthuis Pollare: toog</w:t>
      </w:r>
    </w:p>
    <w:p w:rsidR="005B2CD3" w:rsidRDefault="005B2CD3" w:rsidP="005B2CD3">
      <w:pPr>
        <w:pStyle w:val="Stijl21"/>
        <w:numPr>
          <w:ilvl w:val="0"/>
          <w:numId w:val="9"/>
        </w:numPr>
        <w:rPr>
          <w:lang w:eastAsia="nl-NL"/>
        </w:rPr>
      </w:pPr>
      <w:r>
        <w:rPr>
          <w:lang w:eastAsia="nl-NL"/>
        </w:rPr>
        <w:t>de Koepoort: geen</w:t>
      </w:r>
    </w:p>
    <w:p w:rsidR="005B2CD3" w:rsidRDefault="005B2CD3" w:rsidP="005B2CD3">
      <w:pPr>
        <w:pStyle w:val="Stijl21"/>
        <w:numPr>
          <w:ilvl w:val="0"/>
          <w:numId w:val="9"/>
        </w:numPr>
        <w:rPr>
          <w:lang w:eastAsia="nl-NL"/>
        </w:rPr>
      </w:pPr>
      <w:r>
        <w:rPr>
          <w:lang w:eastAsia="nl-NL"/>
        </w:rPr>
        <w:t>Liberale Kring: gebouw niet in gebruik</w:t>
      </w:r>
    </w:p>
    <w:p w:rsidR="001871FB" w:rsidRPr="0026531F" w:rsidRDefault="001871FB" w:rsidP="008E143A">
      <w:pPr>
        <w:pStyle w:val="Stijl21"/>
        <w:numPr>
          <w:ilvl w:val="0"/>
          <w:numId w:val="9"/>
        </w:numPr>
      </w:pPr>
      <w:r w:rsidRPr="0026531F">
        <w:rPr>
          <w:lang w:eastAsia="nl-NL"/>
        </w:rPr>
        <w:t xml:space="preserve">Toeristisch bezoekers- en belevingscentrum, Denderkaai 56, 9400 Ninove: </w:t>
      </w:r>
      <w:r w:rsidRPr="0026531F">
        <w:t>nog toe te voegen</w:t>
      </w:r>
      <w:r w:rsidR="00174ED8">
        <w:t xml:space="preserve"> bij ingebruikname</w:t>
      </w:r>
    </w:p>
    <w:p w:rsidR="001871FB" w:rsidRPr="0026531F" w:rsidRDefault="001871FB" w:rsidP="008E143A">
      <w:pPr>
        <w:pStyle w:val="Stijl21"/>
        <w:numPr>
          <w:ilvl w:val="0"/>
          <w:numId w:val="9"/>
        </w:numPr>
      </w:pPr>
      <w:r w:rsidRPr="0026531F">
        <w:t xml:space="preserve">WZC Klateringen </w:t>
      </w:r>
    </w:p>
    <w:p w:rsidR="001871FB" w:rsidRPr="0026531F" w:rsidRDefault="001871FB" w:rsidP="008E143A">
      <w:pPr>
        <w:pStyle w:val="Stijl21"/>
        <w:numPr>
          <w:ilvl w:val="0"/>
          <w:numId w:val="9"/>
        </w:numPr>
      </w:pPr>
      <w:r w:rsidRPr="0026531F">
        <w:t>gebouw De Cooman</w:t>
      </w:r>
    </w:p>
    <w:p w:rsidR="00174ED8" w:rsidRDefault="00174ED8" w:rsidP="00174ED8">
      <w:pPr>
        <w:spacing w:before="120" w:after="120"/>
        <w:jc w:val="both"/>
        <w:rPr>
          <w:rFonts w:ascii="Verdana" w:hAnsi="Verdana"/>
          <w:sz w:val="18"/>
          <w:szCs w:val="18"/>
        </w:rPr>
      </w:pPr>
      <w:r>
        <w:rPr>
          <w:rFonts w:ascii="Verdana" w:hAnsi="Verdana"/>
          <w:sz w:val="18"/>
          <w:highlight w:val="yellow"/>
        </w:rPr>
        <w:t xml:space="preserve">Gezien om gevoegd te worden als bijlage bij het arbeidsreglement van de stad Ninove op de gemeenteraad van </w:t>
      </w:r>
      <w:r w:rsidR="00D956F0">
        <w:rPr>
          <w:rFonts w:ascii="Verdana" w:hAnsi="Verdana"/>
          <w:sz w:val="18"/>
          <w:highlight w:val="yellow"/>
        </w:rPr>
        <w:t>30 december</w:t>
      </w:r>
      <w:r>
        <w:rPr>
          <w:rFonts w:ascii="Verdana" w:hAnsi="Verdana"/>
          <w:sz w:val="18"/>
          <w:highlight w:val="yellow"/>
        </w:rPr>
        <w:t xml:space="preserve"> 2014</w:t>
      </w:r>
      <w:r>
        <w:rPr>
          <w:rFonts w:ascii="Verdana" w:hAnsi="Verdana"/>
          <w:sz w:val="18"/>
        </w:rPr>
        <w:t>.</w:t>
      </w:r>
    </w:p>
    <w:p w:rsidR="001871FB" w:rsidRDefault="001871FB" w:rsidP="006D548B">
      <w:pPr>
        <w:pStyle w:val="Stijl21"/>
      </w:pPr>
    </w:p>
    <w:p w:rsidR="001871FB" w:rsidRDefault="001871FB" w:rsidP="006D548B">
      <w:pPr>
        <w:pStyle w:val="Stijl21"/>
      </w:pPr>
    </w:p>
    <w:p w:rsidR="001871FB" w:rsidRDefault="001871FB" w:rsidP="006D548B">
      <w:pPr>
        <w:pStyle w:val="Stijl21"/>
      </w:pPr>
    </w:p>
    <w:p w:rsidR="001871FB" w:rsidRDefault="001871FB" w:rsidP="006D548B">
      <w:pPr>
        <w:pStyle w:val="Stijl21"/>
      </w:pPr>
    </w:p>
    <w:p w:rsidR="00972509" w:rsidRDefault="00972509" w:rsidP="006D548B">
      <w:pPr>
        <w:pStyle w:val="Stijl21"/>
      </w:pPr>
    </w:p>
    <w:sectPr w:rsidR="00972509">
      <w:headerReference w:type="default" r:id="rId12"/>
      <w:footerReference w:type="default" r:id="rId13"/>
      <w:pgSz w:w="11906" w:h="16838"/>
      <w:pgMar w:top="1417" w:right="926"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0B2" w:rsidRDefault="007810B2">
      <w:r>
        <w:separator/>
      </w:r>
    </w:p>
  </w:endnote>
  <w:endnote w:type="continuationSeparator" w:id="0">
    <w:p w:rsidR="007810B2" w:rsidRDefault="0078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0BB" w:rsidRDefault="001D20BB">
    <w:pPr>
      <w:pStyle w:val="Voettekst"/>
      <w:tabs>
        <w:tab w:val="clear" w:pos="4153"/>
        <w:tab w:val="clear" w:pos="8306"/>
        <w:tab w:val="right" w:pos="9000"/>
      </w:tabs>
      <w:rPr>
        <w:rFonts w:ascii="Times New Roman" w:hAnsi="Times New Roman"/>
        <w:i/>
        <w:sz w:val="18"/>
        <w:szCs w:val="18"/>
      </w:rPr>
    </w:pPr>
    <w:r>
      <w:rPr>
        <w:rFonts w:ascii="Times New Roman" w:hAnsi="Times New Roman"/>
        <w:i/>
        <w:sz w:val="18"/>
        <w:szCs w:val="18"/>
      </w:rPr>
      <w:tab/>
      <w:t xml:space="preserve">Blz. </w:t>
    </w:r>
    <w:r>
      <w:rPr>
        <w:rStyle w:val="Paginanummer"/>
        <w:rFonts w:ascii="Times New Roman" w:hAnsi="Times New Roman"/>
        <w:i/>
        <w:sz w:val="18"/>
        <w:szCs w:val="18"/>
      </w:rPr>
      <w:fldChar w:fldCharType="begin"/>
    </w:r>
    <w:r>
      <w:rPr>
        <w:rStyle w:val="Paginanummer"/>
        <w:rFonts w:ascii="Times New Roman" w:hAnsi="Times New Roman"/>
        <w:i/>
        <w:sz w:val="18"/>
        <w:szCs w:val="18"/>
      </w:rPr>
      <w:instrText xml:space="preserve"> PAGE </w:instrText>
    </w:r>
    <w:r>
      <w:rPr>
        <w:rStyle w:val="Paginanummer"/>
        <w:rFonts w:ascii="Times New Roman" w:hAnsi="Times New Roman"/>
        <w:i/>
        <w:sz w:val="18"/>
        <w:szCs w:val="18"/>
      </w:rPr>
      <w:fldChar w:fldCharType="separate"/>
    </w:r>
    <w:r w:rsidR="0031798E">
      <w:rPr>
        <w:rStyle w:val="Paginanummer"/>
        <w:rFonts w:ascii="Times New Roman" w:hAnsi="Times New Roman"/>
        <w:i/>
        <w:noProof/>
        <w:sz w:val="18"/>
        <w:szCs w:val="18"/>
      </w:rPr>
      <w:t>2</w:t>
    </w:r>
    <w:r>
      <w:rPr>
        <w:rStyle w:val="Paginanummer"/>
        <w:rFonts w:ascii="Times New Roman" w:hAnsi="Times New Roman"/>
        <w:i/>
        <w:sz w:val="18"/>
        <w:szCs w:val="18"/>
      </w:rPr>
      <w:fldChar w:fldCharType="end"/>
    </w:r>
    <w:r>
      <w:rPr>
        <w:rStyle w:val="Paginanummer"/>
        <w:rFonts w:ascii="Times New Roman" w:hAnsi="Times New Roman"/>
        <w:i/>
        <w:sz w:val="18"/>
        <w:szCs w:val="18"/>
      </w:rPr>
      <w:t>/</w:t>
    </w:r>
    <w:r>
      <w:rPr>
        <w:rStyle w:val="Paginanummer"/>
        <w:rFonts w:ascii="Times New Roman" w:hAnsi="Times New Roman"/>
        <w:i/>
        <w:sz w:val="18"/>
        <w:szCs w:val="18"/>
      </w:rPr>
      <w:fldChar w:fldCharType="begin"/>
    </w:r>
    <w:r>
      <w:rPr>
        <w:rStyle w:val="Paginanummer"/>
        <w:rFonts w:ascii="Times New Roman" w:hAnsi="Times New Roman"/>
        <w:i/>
        <w:sz w:val="18"/>
        <w:szCs w:val="18"/>
      </w:rPr>
      <w:instrText xml:space="preserve"> NUMPAGES </w:instrText>
    </w:r>
    <w:r>
      <w:rPr>
        <w:rStyle w:val="Paginanummer"/>
        <w:rFonts w:ascii="Times New Roman" w:hAnsi="Times New Roman"/>
        <w:i/>
        <w:sz w:val="18"/>
        <w:szCs w:val="18"/>
      </w:rPr>
      <w:fldChar w:fldCharType="separate"/>
    </w:r>
    <w:r w:rsidR="0031798E">
      <w:rPr>
        <w:rStyle w:val="Paginanummer"/>
        <w:rFonts w:ascii="Times New Roman" w:hAnsi="Times New Roman"/>
        <w:i/>
        <w:noProof/>
        <w:sz w:val="18"/>
        <w:szCs w:val="18"/>
      </w:rPr>
      <w:t>76</w:t>
    </w:r>
    <w:r>
      <w:rPr>
        <w:rStyle w:val="Paginanummer"/>
        <w:rFonts w:ascii="Times New Roman" w:hAnsi="Times New Roman"/>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0B2" w:rsidRDefault="007810B2">
      <w:r>
        <w:separator/>
      </w:r>
    </w:p>
  </w:footnote>
  <w:footnote w:type="continuationSeparator" w:id="0">
    <w:p w:rsidR="007810B2" w:rsidRDefault="007810B2">
      <w:r>
        <w:continuationSeparator/>
      </w:r>
    </w:p>
  </w:footnote>
  <w:footnote w:id="1">
    <w:p w:rsidR="001D20BB" w:rsidRPr="008C71CD" w:rsidRDefault="001D20BB" w:rsidP="0051394D">
      <w:pPr>
        <w:pStyle w:val="Voetnoottekst"/>
        <w:rPr>
          <w:rFonts w:ascii="Verdana" w:hAnsi="Verdana"/>
          <w:sz w:val="14"/>
          <w:szCs w:val="14"/>
        </w:rPr>
      </w:pPr>
      <w:r w:rsidRPr="008C71CD">
        <w:rPr>
          <w:rStyle w:val="Voetnootmarkering"/>
          <w:rFonts w:ascii="Verdana" w:hAnsi="Verdana"/>
          <w:sz w:val="14"/>
          <w:szCs w:val="14"/>
        </w:rPr>
        <w:footnoteRef/>
      </w:r>
      <w:r w:rsidRPr="008C71CD">
        <w:rPr>
          <w:rFonts w:ascii="Verdana" w:hAnsi="Verdana"/>
          <w:sz w:val="14"/>
          <w:szCs w:val="14"/>
        </w:rPr>
        <w:t xml:space="preserve"> Artikel 314 bis § 1 van het strafwetboek stelt: “Hij die opzettelijk, met behulp van enig toestel privécommunicatie of telecommunicatie, waaraan hij niet deelneemt, tijdens de overbrenging ervan, afluistert of doet afluisteren, er kennis van neemt of doet van nemen, opneemt of doet opnemen, zonder de toestemming van alle deelnemers aan die communicatie of telecommunicatie wordt gestraft met een gevangenisstraf van alle deelnemers tot één jaar en met een geldboete van duizend tot vijftigduizend euro of met één van die straffen alleen.”</w:t>
      </w:r>
    </w:p>
  </w:footnote>
  <w:footnote w:id="2">
    <w:p w:rsidR="001D20BB" w:rsidRPr="008C71CD" w:rsidRDefault="001D20BB" w:rsidP="0051394D">
      <w:pPr>
        <w:pStyle w:val="Voetnoottekst"/>
        <w:rPr>
          <w:rFonts w:ascii="Verdana" w:hAnsi="Verdana"/>
          <w:sz w:val="14"/>
          <w:szCs w:val="14"/>
        </w:rPr>
      </w:pPr>
      <w:r w:rsidRPr="008C71CD">
        <w:rPr>
          <w:rStyle w:val="Voetnootmarkering"/>
          <w:rFonts w:ascii="Verdana" w:hAnsi="Verdana"/>
          <w:sz w:val="14"/>
          <w:szCs w:val="14"/>
        </w:rPr>
        <w:footnoteRef/>
      </w:r>
      <w:r w:rsidRPr="008C71CD">
        <w:rPr>
          <w:rFonts w:ascii="Verdana" w:hAnsi="Verdana"/>
          <w:sz w:val="14"/>
          <w:szCs w:val="14"/>
        </w:rPr>
        <w:t xml:space="preserve"> Het recht op privacy wordt op internationaal niveau erkend door artikel 8 van het Europees Verdrag van de Rechten van de Mens en door artikel 17 van het Internationaal Verdrag inzake Burgerrechten en Politieke Rechten. In België is dit recht opgenomen in artikel 22 van de Grondwet en in de wet van 8 december 1992 tot bescherming van de persoonlijke levenssfeer ten opzichte van de verwerking van persoonsgegevens.</w:t>
      </w:r>
    </w:p>
  </w:footnote>
  <w:footnote w:id="3">
    <w:p w:rsidR="001D20BB" w:rsidRPr="008C71CD" w:rsidRDefault="001D20BB" w:rsidP="0051394D">
      <w:pPr>
        <w:pStyle w:val="Voetnoottekst"/>
        <w:rPr>
          <w:rFonts w:ascii="Verdana" w:hAnsi="Verdana"/>
          <w:sz w:val="14"/>
          <w:szCs w:val="14"/>
        </w:rPr>
      </w:pPr>
      <w:r>
        <w:rPr>
          <w:rStyle w:val="Voetnootmarkering"/>
        </w:rPr>
        <w:footnoteRef/>
      </w:r>
      <w:r>
        <w:t xml:space="preserve"> </w:t>
      </w:r>
      <w:r w:rsidRPr="008C71CD">
        <w:rPr>
          <w:rFonts w:ascii="Verdana" w:hAnsi="Verdana"/>
          <w:sz w:val="14"/>
          <w:szCs w:val="14"/>
        </w:rPr>
        <w:t>Advies verstrekt op 3 april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0BB" w:rsidRDefault="001D20BB">
    <w:pPr>
      <w:pStyle w:val="Koptekst"/>
      <w:tabs>
        <w:tab w:val="clear" w:pos="4153"/>
        <w:tab w:val="clear" w:pos="8306"/>
        <w:tab w:val="right" w:pos="9000"/>
      </w:tabs>
      <w:rPr>
        <w:rFonts w:ascii="Times New Roman" w:hAnsi="Times New Roman"/>
        <w:i/>
        <w:sz w:val="18"/>
        <w:szCs w:val="18"/>
      </w:rPr>
    </w:pPr>
    <w:r>
      <w:rPr>
        <w:rFonts w:ascii="Times New Roman" w:hAnsi="Times New Roman"/>
        <w:i/>
        <w:sz w:val="18"/>
        <w:szCs w:val="18"/>
      </w:rPr>
      <w:t>Arbeidsreglement</w:t>
    </w:r>
    <w:r>
      <w:rPr>
        <w:rFonts w:ascii="Times New Roman" w:hAnsi="Times New Roman"/>
        <w:i/>
        <w:sz w:val="18"/>
        <w:szCs w:val="18"/>
      </w:rPr>
      <w:tab/>
      <w:t>Stad Ninove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21CD3"/>
    <w:multiLevelType w:val="multilevel"/>
    <w:tmpl w:val="77E881B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52452CF"/>
    <w:multiLevelType w:val="hybridMultilevel"/>
    <w:tmpl w:val="8A72BD16"/>
    <w:lvl w:ilvl="0" w:tplc="2CF625D6">
      <w:start w:val="4"/>
      <w:numFmt w:val="bullet"/>
      <w:lvlText w:val="-"/>
      <w:lvlJc w:val="left"/>
      <w:pPr>
        <w:tabs>
          <w:tab w:val="num" w:pos="360"/>
        </w:tabs>
        <w:ind w:left="360" w:hanging="360"/>
      </w:pPr>
      <w:rPr>
        <w:rFonts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A00B3"/>
    <w:multiLevelType w:val="singleLevel"/>
    <w:tmpl w:val="FA52CB92"/>
    <w:lvl w:ilvl="0">
      <w:start w:val="3"/>
      <w:numFmt w:val="bullet"/>
      <w:lvlText w:val="-"/>
      <w:lvlJc w:val="left"/>
      <w:pPr>
        <w:tabs>
          <w:tab w:val="num" w:pos="360"/>
        </w:tabs>
        <w:ind w:left="360" w:hanging="360"/>
      </w:pPr>
      <w:rPr>
        <w:rFonts w:hint="default"/>
      </w:rPr>
    </w:lvl>
  </w:abstractNum>
  <w:abstractNum w:abstractNumId="3" w15:restartNumberingAfterBreak="0">
    <w:nsid w:val="077530E6"/>
    <w:multiLevelType w:val="hybridMultilevel"/>
    <w:tmpl w:val="4B542D3E"/>
    <w:lvl w:ilvl="0" w:tplc="2CF625D6">
      <w:start w:val="4"/>
      <w:numFmt w:val="bullet"/>
      <w:lvlText w:val="-"/>
      <w:lvlJc w:val="left"/>
      <w:pPr>
        <w:tabs>
          <w:tab w:val="num" w:pos="360"/>
        </w:tabs>
        <w:ind w:left="360" w:hanging="360"/>
      </w:pPr>
      <w:rPr>
        <w:rFonts w:hint="default"/>
      </w:rPr>
    </w:lvl>
    <w:lvl w:ilvl="1" w:tplc="08130003">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03833"/>
    <w:multiLevelType w:val="hybridMultilevel"/>
    <w:tmpl w:val="69FC78C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ECB25C1"/>
    <w:multiLevelType w:val="singleLevel"/>
    <w:tmpl w:val="2CF625D6"/>
    <w:lvl w:ilvl="0">
      <w:start w:val="4"/>
      <w:numFmt w:val="bullet"/>
      <w:lvlText w:val="-"/>
      <w:lvlJc w:val="left"/>
      <w:pPr>
        <w:tabs>
          <w:tab w:val="num" w:pos="360"/>
        </w:tabs>
        <w:ind w:left="360" w:hanging="360"/>
      </w:pPr>
      <w:rPr>
        <w:rFonts w:hint="default"/>
      </w:rPr>
    </w:lvl>
  </w:abstractNum>
  <w:abstractNum w:abstractNumId="6" w15:restartNumberingAfterBreak="0">
    <w:nsid w:val="1641653D"/>
    <w:multiLevelType w:val="multilevel"/>
    <w:tmpl w:val="FAD6789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8E07FAB"/>
    <w:multiLevelType w:val="hybridMultilevel"/>
    <w:tmpl w:val="53A670B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CF04D5A"/>
    <w:multiLevelType w:val="hybridMultilevel"/>
    <w:tmpl w:val="7E563418"/>
    <w:lvl w:ilvl="0" w:tplc="35985068">
      <w:start w:val="5"/>
      <w:numFmt w:val="bullet"/>
      <w:lvlText w:val="-"/>
      <w:lvlJc w:val="left"/>
      <w:pPr>
        <w:tabs>
          <w:tab w:val="num" w:pos="720"/>
        </w:tabs>
        <w:ind w:left="720" w:hanging="360"/>
      </w:pPr>
      <w:rPr>
        <w:rFonts w:ascii="Garamond" w:eastAsia="Times New Roman" w:hAnsi="Garamond"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D6B3D74"/>
    <w:multiLevelType w:val="hybridMultilevel"/>
    <w:tmpl w:val="E1483ED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7B9154E"/>
    <w:multiLevelType w:val="hybridMultilevel"/>
    <w:tmpl w:val="0C50CD5E"/>
    <w:lvl w:ilvl="0" w:tplc="FA52CB92">
      <w:start w:val="3"/>
      <w:numFmt w:val="bullet"/>
      <w:lvlText w:val="-"/>
      <w:lvlJc w:val="left"/>
      <w:pPr>
        <w:tabs>
          <w:tab w:val="num" w:pos="360"/>
        </w:tabs>
        <w:ind w:left="36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F89442E"/>
    <w:multiLevelType w:val="hybridMultilevel"/>
    <w:tmpl w:val="EF622F5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67309E6"/>
    <w:multiLevelType w:val="multilevel"/>
    <w:tmpl w:val="4934CCB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6B037FF"/>
    <w:multiLevelType w:val="hybridMultilevel"/>
    <w:tmpl w:val="55728E7E"/>
    <w:lvl w:ilvl="0" w:tplc="35985068">
      <w:start w:val="5"/>
      <w:numFmt w:val="bullet"/>
      <w:lvlText w:val="-"/>
      <w:lvlJc w:val="left"/>
      <w:pPr>
        <w:tabs>
          <w:tab w:val="num" w:pos="720"/>
        </w:tabs>
        <w:ind w:left="720" w:hanging="360"/>
      </w:pPr>
      <w:rPr>
        <w:rFonts w:ascii="Garamond" w:eastAsia="Times New Roman" w:hAnsi="Garamond"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7270F28"/>
    <w:multiLevelType w:val="hybridMultilevel"/>
    <w:tmpl w:val="6FA8095C"/>
    <w:lvl w:ilvl="0" w:tplc="2CF625D6">
      <w:start w:val="4"/>
      <w:numFmt w:val="bullet"/>
      <w:lvlText w:val="-"/>
      <w:lvlJc w:val="left"/>
      <w:pPr>
        <w:tabs>
          <w:tab w:val="num" w:pos="360"/>
        </w:tabs>
        <w:ind w:left="360" w:hanging="360"/>
      </w:pPr>
      <w:rPr>
        <w:rFonts w:hint="default"/>
      </w:rPr>
    </w:lvl>
    <w:lvl w:ilvl="1" w:tplc="08130005">
      <w:start w:val="1"/>
      <w:numFmt w:val="bullet"/>
      <w:lvlText w:val=""/>
      <w:lvlJc w:val="left"/>
      <w:pPr>
        <w:tabs>
          <w:tab w:val="num" w:pos="1440"/>
        </w:tabs>
        <w:ind w:left="1440" w:hanging="360"/>
      </w:pPr>
      <w:rPr>
        <w:rFonts w:ascii="Wingdings" w:hAnsi="Wingdings" w:hint="default"/>
      </w:rPr>
    </w:lvl>
    <w:lvl w:ilvl="2" w:tplc="04130001">
      <w:start w:val="1"/>
      <w:numFmt w:val="bullet"/>
      <w:lvlText w:val=""/>
      <w:lvlJc w:val="left"/>
      <w:pPr>
        <w:tabs>
          <w:tab w:val="num" w:pos="2160"/>
        </w:tabs>
        <w:ind w:left="2160" w:hanging="360"/>
      </w:pPr>
      <w:rPr>
        <w:rFonts w:ascii="Symbol" w:hAnsi="Symbol"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5A3B72"/>
    <w:multiLevelType w:val="hybridMultilevel"/>
    <w:tmpl w:val="0978AA5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3D46748C"/>
    <w:multiLevelType w:val="hybridMultilevel"/>
    <w:tmpl w:val="0164C84C"/>
    <w:lvl w:ilvl="0" w:tplc="0813000F">
      <w:start w:val="1"/>
      <w:numFmt w:val="decimal"/>
      <w:lvlText w:val="%1."/>
      <w:lvlJc w:val="left"/>
      <w:pPr>
        <w:tabs>
          <w:tab w:val="num" w:pos="360"/>
        </w:tabs>
        <w:ind w:left="360" w:hanging="360"/>
      </w:pPr>
    </w:lvl>
    <w:lvl w:ilvl="1" w:tplc="08130019">
      <w:start w:val="1"/>
      <w:numFmt w:val="lowerLetter"/>
      <w:lvlText w:val="%2."/>
      <w:lvlJc w:val="left"/>
      <w:pPr>
        <w:tabs>
          <w:tab w:val="num" w:pos="1080"/>
        </w:tabs>
        <w:ind w:left="1080" w:hanging="360"/>
      </w:pPr>
    </w:lvl>
    <w:lvl w:ilvl="2" w:tplc="0813001B" w:tentative="1">
      <w:start w:val="1"/>
      <w:numFmt w:val="lowerRoman"/>
      <w:lvlText w:val="%3."/>
      <w:lvlJc w:val="right"/>
      <w:pPr>
        <w:tabs>
          <w:tab w:val="num" w:pos="1800"/>
        </w:tabs>
        <w:ind w:left="1800" w:hanging="180"/>
      </w:pPr>
    </w:lvl>
    <w:lvl w:ilvl="3" w:tplc="0813000F" w:tentative="1">
      <w:start w:val="1"/>
      <w:numFmt w:val="decimal"/>
      <w:lvlText w:val="%4."/>
      <w:lvlJc w:val="left"/>
      <w:pPr>
        <w:tabs>
          <w:tab w:val="num" w:pos="2520"/>
        </w:tabs>
        <w:ind w:left="2520" w:hanging="360"/>
      </w:pPr>
    </w:lvl>
    <w:lvl w:ilvl="4" w:tplc="08130019" w:tentative="1">
      <w:start w:val="1"/>
      <w:numFmt w:val="lowerLetter"/>
      <w:lvlText w:val="%5."/>
      <w:lvlJc w:val="left"/>
      <w:pPr>
        <w:tabs>
          <w:tab w:val="num" w:pos="3240"/>
        </w:tabs>
        <w:ind w:left="3240" w:hanging="360"/>
      </w:pPr>
    </w:lvl>
    <w:lvl w:ilvl="5" w:tplc="0813001B" w:tentative="1">
      <w:start w:val="1"/>
      <w:numFmt w:val="lowerRoman"/>
      <w:lvlText w:val="%6."/>
      <w:lvlJc w:val="right"/>
      <w:pPr>
        <w:tabs>
          <w:tab w:val="num" w:pos="3960"/>
        </w:tabs>
        <w:ind w:left="3960" w:hanging="180"/>
      </w:pPr>
    </w:lvl>
    <w:lvl w:ilvl="6" w:tplc="0813000F" w:tentative="1">
      <w:start w:val="1"/>
      <w:numFmt w:val="decimal"/>
      <w:lvlText w:val="%7."/>
      <w:lvlJc w:val="left"/>
      <w:pPr>
        <w:tabs>
          <w:tab w:val="num" w:pos="4680"/>
        </w:tabs>
        <w:ind w:left="4680" w:hanging="360"/>
      </w:pPr>
    </w:lvl>
    <w:lvl w:ilvl="7" w:tplc="08130019" w:tentative="1">
      <w:start w:val="1"/>
      <w:numFmt w:val="lowerLetter"/>
      <w:lvlText w:val="%8."/>
      <w:lvlJc w:val="left"/>
      <w:pPr>
        <w:tabs>
          <w:tab w:val="num" w:pos="5400"/>
        </w:tabs>
        <w:ind w:left="5400" w:hanging="360"/>
      </w:pPr>
    </w:lvl>
    <w:lvl w:ilvl="8" w:tplc="0813001B" w:tentative="1">
      <w:start w:val="1"/>
      <w:numFmt w:val="lowerRoman"/>
      <w:lvlText w:val="%9."/>
      <w:lvlJc w:val="right"/>
      <w:pPr>
        <w:tabs>
          <w:tab w:val="num" w:pos="6120"/>
        </w:tabs>
        <w:ind w:left="6120" w:hanging="180"/>
      </w:pPr>
    </w:lvl>
  </w:abstractNum>
  <w:abstractNum w:abstractNumId="17" w15:restartNumberingAfterBreak="0">
    <w:nsid w:val="3F3A5EE2"/>
    <w:multiLevelType w:val="hybridMultilevel"/>
    <w:tmpl w:val="B2503DB4"/>
    <w:lvl w:ilvl="0" w:tplc="AFB89D3C">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F3D55E1"/>
    <w:multiLevelType w:val="hybridMultilevel"/>
    <w:tmpl w:val="BF9EBAE4"/>
    <w:lvl w:ilvl="0" w:tplc="0813000F">
      <w:start w:val="1"/>
      <w:numFmt w:val="decimal"/>
      <w:lvlText w:val="%1."/>
      <w:lvlJc w:val="left"/>
      <w:pPr>
        <w:tabs>
          <w:tab w:val="num" w:pos="360"/>
        </w:tabs>
        <w:ind w:left="360" w:hanging="360"/>
      </w:pPr>
    </w:lvl>
    <w:lvl w:ilvl="1" w:tplc="08130019" w:tentative="1">
      <w:start w:val="1"/>
      <w:numFmt w:val="lowerLetter"/>
      <w:lvlText w:val="%2."/>
      <w:lvlJc w:val="left"/>
      <w:pPr>
        <w:tabs>
          <w:tab w:val="num" w:pos="1080"/>
        </w:tabs>
        <w:ind w:left="1080" w:hanging="360"/>
      </w:pPr>
    </w:lvl>
    <w:lvl w:ilvl="2" w:tplc="0813001B" w:tentative="1">
      <w:start w:val="1"/>
      <w:numFmt w:val="lowerRoman"/>
      <w:lvlText w:val="%3."/>
      <w:lvlJc w:val="right"/>
      <w:pPr>
        <w:tabs>
          <w:tab w:val="num" w:pos="1800"/>
        </w:tabs>
        <w:ind w:left="1800" w:hanging="180"/>
      </w:pPr>
    </w:lvl>
    <w:lvl w:ilvl="3" w:tplc="0813000F" w:tentative="1">
      <w:start w:val="1"/>
      <w:numFmt w:val="decimal"/>
      <w:lvlText w:val="%4."/>
      <w:lvlJc w:val="left"/>
      <w:pPr>
        <w:tabs>
          <w:tab w:val="num" w:pos="2520"/>
        </w:tabs>
        <w:ind w:left="2520" w:hanging="360"/>
      </w:pPr>
    </w:lvl>
    <w:lvl w:ilvl="4" w:tplc="08130019" w:tentative="1">
      <w:start w:val="1"/>
      <w:numFmt w:val="lowerLetter"/>
      <w:lvlText w:val="%5."/>
      <w:lvlJc w:val="left"/>
      <w:pPr>
        <w:tabs>
          <w:tab w:val="num" w:pos="3240"/>
        </w:tabs>
        <w:ind w:left="3240" w:hanging="360"/>
      </w:pPr>
    </w:lvl>
    <w:lvl w:ilvl="5" w:tplc="0813001B" w:tentative="1">
      <w:start w:val="1"/>
      <w:numFmt w:val="lowerRoman"/>
      <w:lvlText w:val="%6."/>
      <w:lvlJc w:val="right"/>
      <w:pPr>
        <w:tabs>
          <w:tab w:val="num" w:pos="3960"/>
        </w:tabs>
        <w:ind w:left="3960" w:hanging="180"/>
      </w:pPr>
    </w:lvl>
    <w:lvl w:ilvl="6" w:tplc="0813000F" w:tentative="1">
      <w:start w:val="1"/>
      <w:numFmt w:val="decimal"/>
      <w:lvlText w:val="%7."/>
      <w:lvlJc w:val="left"/>
      <w:pPr>
        <w:tabs>
          <w:tab w:val="num" w:pos="4680"/>
        </w:tabs>
        <w:ind w:left="4680" w:hanging="360"/>
      </w:pPr>
    </w:lvl>
    <w:lvl w:ilvl="7" w:tplc="08130019" w:tentative="1">
      <w:start w:val="1"/>
      <w:numFmt w:val="lowerLetter"/>
      <w:lvlText w:val="%8."/>
      <w:lvlJc w:val="left"/>
      <w:pPr>
        <w:tabs>
          <w:tab w:val="num" w:pos="5400"/>
        </w:tabs>
        <w:ind w:left="5400" w:hanging="360"/>
      </w:pPr>
    </w:lvl>
    <w:lvl w:ilvl="8" w:tplc="0813001B" w:tentative="1">
      <w:start w:val="1"/>
      <w:numFmt w:val="lowerRoman"/>
      <w:lvlText w:val="%9."/>
      <w:lvlJc w:val="right"/>
      <w:pPr>
        <w:tabs>
          <w:tab w:val="num" w:pos="6120"/>
        </w:tabs>
        <w:ind w:left="6120" w:hanging="180"/>
      </w:pPr>
    </w:lvl>
  </w:abstractNum>
  <w:abstractNum w:abstractNumId="19" w15:restartNumberingAfterBreak="0">
    <w:nsid w:val="426A2287"/>
    <w:multiLevelType w:val="hybridMultilevel"/>
    <w:tmpl w:val="FD10D666"/>
    <w:lvl w:ilvl="0" w:tplc="35985068">
      <w:start w:val="5"/>
      <w:numFmt w:val="bullet"/>
      <w:lvlText w:val="-"/>
      <w:lvlJc w:val="left"/>
      <w:pPr>
        <w:tabs>
          <w:tab w:val="num" w:pos="720"/>
        </w:tabs>
        <w:ind w:left="720" w:hanging="360"/>
      </w:pPr>
      <w:rPr>
        <w:rFonts w:ascii="Garamond" w:eastAsia="Times New Roman" w:hAnsi="Garamond" w:cs="Times New Roman"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072D9E"/>
    <w:multiLevelType w:val="hybridMultilevel"/>
    <w:tmpl w:val="6646EA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9336FCF"/>
    <w:multiLevelType w:val="hybridMultilevel"/>
    <w:tmpl w:val="95183DD2"/>
    <w:lvl w:ilvl="0" w:tplc="07EAE038">
      <w:start w:val="1"/>
      <w:numFmt w:val="upperLetter"/>
      <w:pStyle w:val="Ondertite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4F63419A"/>
    <w:multiLevelType w:val="hybridMultilevel"/>
    <w:tmpl w:val="86DE94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38147B3"/>
    <w:multiLevelType w:val="hybridMultilevel"/>
    <w:tmpl w:val="FD10D666"/>
    <w:lvl w:ilvl="0" w:tplc="35985068">
      <w:start w:val="5"/>
      <w:numFmt w:val="bullet"/>
      <w:lvlText w:val="-"/>
      <w:lvlJc w:val="left"/>
      <w:pPr>
        <w:tabs>
          <w:tab w:val="num" w:pos="1080"/>
        </w:tabs>
        <w:ind w:left="1080" w:hanging="360"/>
      </w:pPr>
      <w:rPr>
        <w:rFonts w:ascii="Garamond" w:eastAsia="Times New Roman" w:hAnsi="Garamond" w:cs="Times New Roman" w:hint="default"/>
      </w:rPr>
    </w:lvl>
    <w:lvl w:ilvl="1" w:tplc="08130003" w:tentative="1">
      <w:start w:val="1"/>
      <w:numFmt w:val="bullet"/>
      <w:lvlText w:val="o"/>
      <w:lvlJc w:val="left"/>
      <w:pPr>
        <w:tabs>
          <w:tab w:val="num" w:pos="1800"/>
        </w:tabs>
        <w:ind w:left="1800" w:hanging="360"/>
      </w:pPr>
      <w:rPr>
        <w:rFonts w:ascii="Courier New" w:hAnsi="Courier New" w:cs="Courier New" w:hint="default"/>
      </w:rPr>
    </w:lvl>
    <w:lvl w:ilvl="2" w:tplc="08130005" w:tentative="1">
      <w:start w:val="1"/>
      <w:numFmt w:val="bullet"/>
      <w:lvlText w:val=""/>
      <w:lvlJc w:val="left"/>
      <w:pPr>
        <w:tabs>
          <w:tab w:val="num" w:pos="2520"/>
        </w:tabs>
        <w:ind w:left="2520" w:hanging="360"/>
      </w:pPr>
      <w:rPr>
        <w:rFonts w:ascii="Wingdings" w:hAnsi="Wingdings" w:hint="default"/>
      </w:rPr>
    </w:lvl>
    <w:lvl w:ilvl="3" w:tplc="08130001" w:tentative="1">
      <w:start w:val="1"/>
      <w:numFmt w:val="bullet"/>
      <w:lvlText w:val=""/>
      <w:lvlJc w:val="left"/>
      <w:pPr>
        <w:tabs>
          <w:tab w:val="num" w:pos="3240"/>
        </w:tabs>
        <w:ind w:left="3240" w:hanging="360"/>
      </w:pPr>
      <w:rPr>
        <w:rFonts w:ascii="Symbol" w:hAnsi="Symbol" w:hint="default"/>
      </w:rPr>
    </w:lvl>
    <w:lvl w:ilvl="4" w:tplc="08130003" w:tentative="1">
      <w:start w:val="1"/>
      <w:numFmt w:val="bullet"/>
      <w:lvlText w:val="o"/>
      <w:lvlJc w:val="left"/>
      <w:pPr>
        <w:tabs>
          <w:tab w:val="num" w:pos="3960"/>
        </w:tabs>
        <w:ind w:left="3960" w:hanging="360"/>
      </w:pPr>
      <w:rPr>
        <w:rFonts w:ascii="Courier New" w:hAnsi="Courier New" w:cs="Courier New" w:hint="default"/>
      </w:rPr>
    </w:lvl>
    <w:lvl w:ilvl="5" w:tplc="08130005" w:tentative="1">
      <w:start w:val="1"/>
      <w:numFmt w:val="bullet"/>
      <w:lvlText w:val=""/>
      <w:lvlJc w:val="left"/>
      <w:pPr>
        <w:tabs>
          <w:tab w:val="num" w:pos="4680"/>
        </w:tabs>
        <w:ind w:left="4680" w:hanging="360"/>
      </w:pPr>
      <w:rPr>
        <w:rFonts w:ascii="Wingdings" w:hAnsi="Wingdings" w:hint="default"/>
      </w:rPr>
    </w:lvl>
    <w:lvl w:ilvl="6" w:tplc="08130001" w:tentative="1">
      <w:start w:val="1"/>
      <w:numFmt w:val="bullet"/>
      <w:lvlText w:val=""/>
      <w:lvlJc w:val="left"/>
      <w:pPr>
        <w:tabs>
          <w:tab w:val="num" w:pos="5400"/>
        </w:tabs>
        <w:ind w:left="5400" w:hanging="360"/>
      </w:pPr>
      <w:rPr>
        <w:rFonts w:ascii="Symbol" w:hAnsi="Symbol" w:hint="default"/>
      </w:rPr>
    </w:lvl>
    <w:lvl w:ilvl="7" w:tplc="08130003" w:tentative="1">
      <w:start w:val="1"/>
      <w:numFmt w:val="bullet"/>
      <w:lvlText w:val="o"/>
      <w:lvlJc w:val="left"/>
      <w:pPr>
        <w:tabs>
          <w:tab w:val="num" w:pos="6120"/>
        </w:tabs>
        <w:ind w:left="6120" w:hanging="360"/>
      </w:pPr>
      <w:rPr>
        <w:rFonts w:ascii="Courier New" w:hAnsi="Courier New" w:cs="Courier New" w:hint="default"/>
      </w:rPr>
    </w:lvl>
    <w:lvl w:ilvl="8" w:tplc="0813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80D4656"/>
    <w:multiLevelType w:val="hybridMultilevel"/>
    <w:tmpl w:val="1E68BEA8"/>
    <w:lvl w:ilvl="0" w:tplc="AFB89D3C">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BED6956"/>
    <w:multiLevelType w:val="hybridMultilevel"/>
    <w:tmpl w:val="A0741CC0"/>
    <w:lvl w:ilvl="0" w:tplc="2CF625D6">
      <w:start w:val="4"/>
      <w:numFmt w:val="bullet"/>
      <w:lvlText w:val="-"/>
      <w:lvlJc w:val="left"/>
      <w:pPr>
        <w:tabs>
          <w:tab w:val="num" w:pos="360"/>
        </w:tabs>
        <w:ind w:left="360" w:hanging="360"/>
      </w:pPr>
      <w:rPr>
        <w:rFonts w:hint="default"/>
      </w:rPr>
    </w:lvl>
    <w:lvl w:ilvl="1" w:tplc="08130003">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78126C"/>
    <w:multiLevelType w:val="hybridMultilevel"/>
    <w:tmpl w:val="05E0D2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F9F3048"/>
    <w:multiLevelType w:val="hybridMultilevel"/>
    <w:tmpl w:val="2ACE89C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4462FB4"/>
    <w:multiLevelType w:val="hybridMultilevel"/>
    <w:tmpl w:val="AD66D1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D1164B2"/>
    <w:multiLevelType w:val="hybridMultilevel"/>
    <w:tmpl w:val="7D8E0E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F5017CC"/>
    <w:multiLevelType w:val="hybridMultilevel"/>
    <w:tmpl w:val="F83A8F6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70E265A9"/>
    <w:multiLevelType w:val="hybridMultilevel"/>
    <w:tmpl w:val="A36854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35D0BA9"/>
    <w:multiLevelType w:val="multilevel"/>
    <w:tmpl w:val="ECBECD1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3"/>
  </w:num>
  <w:num w:numId="3">
    <w:abstractNumId w:val="1"/>
  </w:num>
  <w:num w:numId="4">
    <w:abstractNumId w:val="25"/>
  </w:num>
  <w:num w:numId="5">
    <w:abstractNumId w:val="18"/>
  </w:num>
  <w:num w:numId="6">
    <w:abstractNumId w:val="16"/>
  </w:num>
  <w:num w:numId="7">
    <w:abstractNumId w:val="14"/>
  </w:num>
  <w:num w:numId="8">
    <w:abstractNumId w:val="19"/>
  </w:num>
  <w:num w:numId="9">
    <w:abstractNumId w:val="2"/>
  </w:num>
  <w:num w:numId="10">
    <w:abstractNumId w:val="27"/>
  </w:num>
  <w:num w:numId="11">
    <w:abstractNumId w:val="21"/>
  </w:num>
  <w:num w:numId="12">
    <w:abstractNumId w:val="22"/>
  </w:num>
  <w:num w:numId="13">
    <w:abstractNumId w:val="20"/>
  </w:num>
  <w:num w:numId="14">
    <w:abstractNumId w:val="28"/>
  </w:num>
  <w:num w:numId="15">
    <w:abstractNumId w:val="29"/>
  </w:num>
  <w:num w:numId="16">
    <w:abstractNumId w:val="17"/>
  </w:num>
  <w:num w:numId="17">
    <w:abstractNumId w:val="24"/>
  </w:num>
  <w:num w:numId="18">
    <w:abstractNumId w:val="23"/>
  </w:num>
  <w:num w:numId="19">
    <w:abstractNumId w:val="8"/>
  </w:num>
  <w:num w:numId="20">
    <w:abstractNumId w:val="13"/>
  </w:num>
  <w:num w:numId="21">
    <w:abstractNumId w:val="9"/>
  </w:num>
  <w:num w:numId="22">
    <w:abstractNumId w:val="26"/>
  </w:num>
  <w:num w:numId="23">
    <w:abstractNumId w:val="31"/>
  </w:num>
  <w:num w:numId="24">
    <w:abstractNumId w:val="10"/>
  </w:num>
  <w:num w:numId="25">
    <w:abstractNumId w:val="7"/>
  </w:num>
  <w:num w:numId="26">
    <w:abstractNumId w:val="15"/>
  </w:num>
  <w:num w:numId="27">
    <w:abstractNumId w:val="30"/>
  </w:num>
  <w:num w:numId="28">
    <w:abstractNumId w:val="32"/>
  </w:num>
  <w:num w:numId="29">
    <w:abstractNumId w:val="6"/>
  </w:num>
  <w:num w:numId="30">
    <w:abstractNumId w:val="0"/>
  </w:num>
  <w:num w:numId="31">
    <w:abstractNumId w:val="11"/>
  </w:num>
  <w:num w:numId="32">
    <w:abstractNumId w:val="4"/>
  </w:num>
  <w:num w:numId="33">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DA9"/>
    <w:rsid w:val="0000498B"/>
    <w:rsid w:val="000056FD"/>
    <w:rsid w:val="000131D5"/>
    <w:rsid w:val="000146E6"/>
    <w:rsid w:val="00017758"/>
    <w:rsid w:val="00020324"/>
    <w:rsid w:val="000210DB"/>
    <w:rsid w:val="000245F6"/>
    <w:rsid w:val="000332FD"/>
    <w:rsid w:val="00034FEB"/>
    <w:rsid w:val="000370A2"/>
    <w:rsid w:val="00040DEE"/>
    <w:rsid w:val="00041357"/>
    <w:rsid w:val="00046A22"/>
    <w:rsid w:val="00054BA0"/>
    <w:rsid w:val="00061D00"/>
    <w:rsid w:val="00062C12"/>
    <w:rsid w:val="000763A3"/>
    <w:rsid w:val="00076563"/>
    <w:rsid w:val="00080BD1"/>
    <w:rsid w:val="0008189A"/>
    <w:rsid w:val="000867F5"/>
    <w:rsid w:val="00094D2C"/>
    <w:rsid w:val="000A5E34"/>
    <w:rsid w:val="000B26EB"/>
    <w:rsid w:val="000B31A6"/>
    <w:rsid w:val="000B4F92"/>
    <w:rsid w:val="000B7917"/>
    <w:rsid w:val="000C1B36"/>
    <w:rsid w:val="000C36A1"/>
    <w:rsid w:val="000C4584"/>
    <w:rsid w:val="000C7F8D"/>
    <w:rsid w:val="000D083D"/>
    <w:rsid w:val="000D5477"/>
    <w:rsid w:val="000D6637"/>
    <w:rsid w:val="000E37D6"/>
    <w:rsid w:val="000E4EF9"/>
    <w:rsid w:val="000E562A"/>
    <w:rsid w:val="000E5DD3"/>
    <w:rsid w:val="000E5E04"/>
    <w:rsid w:val="000F0431"/>
    <w:rsid w:val="000F30CF"/>
    <w:rsid w:val="000F436B"/>
    <w:rsid w:val="00103E9F"/>
    <w:rsid w:val="00104B0B"/>
    <w:rsid w:val="00110231"/>
    <w:rsid w:val="00110DCB"/>
    <w:rsid w:val="0011135C"/>
    <w:rsid w:val="00114D16"/>
    <w:rsid w:val="001173BE"/>
    <w:rsid w:val="00123CE3"/>
    <w:rsid w:val="001244FA"/>
    <w:rsid w:val="001258B0"/>
    <w:rsid w:val="00130A4D"/>
    <w:rsid w:val="00135718"/>
    <w:rsid w:val="00143E37"/>
    <w:rsid w:val="00144AB2"/>
    <w:rsid w:val="00152D05"/>
    <w:rsid w:val="00153007"/>
    <w:rsid w:val="001567BE"/>
    <w:rsid w:val="00156C10"/>
    <w:rsid w:val="00157EF3"/>
    <w:rsid w:val="00160A16"/>
    <w:rsid w:val="0016631B"/>
    <w:rsid w:val="00174ED8"/>
    <w:rsid w:val="001778C3"/>
    <w:rsid w:val="001839E7"/>
    <w:rsid w:val="00183B33"/>
    <w:rsid w:val="0018516F"/>
    <w:rsid w:val="001871FB"/>
    <w:rsid w:val="00192290"/>
    <w:rsid w:val="001962FD"/>
    <w:rsid w:val="00196366"/>
    <w:rsid w:val="00197514"/>
    <w:rsid w:val="001A0C09"/>
    <w:rsid w:val="001A4235"/>
    <w:rsid w:val="001B6209"/>
    <w:rsid w:val="001C2562"/>
    <w:rsid w:val="001C2FAD"/>
    <w:rsid w:val="001C3AB5"/>
    <w:rsid w:val="001C608F"/>
    <w:rsid w:val="001C774D"/>
    <w:rsid w:val="001D20BB"/>
    <w:rsid w:val="001D24D0"/>
    <w:rsid w:val="001D36EA"/>
    <w:rsid w:val="001E30D1"/>
    <w:rsid w:val="001E791D"/>
    <w:rsid w:val="001F2F3B"/>
    <w:rsid w:val="001F4CDE"/>
    <w:rsid w:val="001F699B"/>
    <w:rsid w:val="00202DEF"/>
    <w:rsid w:val="00203764"/>
    <w:rsid w:val="00203FD1"/>
    <w:rsid w:val="00205024"/>
    <w:rsid w:val="00212EF7"/>
    <w:rsid w:val="002142A7"/>
    <w:rsid w:val="002156C3"/>
    <w:rsid w:val="00217EA9"/>
    <w:rsid w:val="002273CC"/>
    <w:rsid w:val="002375C1"/>
    <w:rsid w:val="002377C8"/>
    <w:rsid w:val="002455B9"/>
    <w:rsid w:val="00251115"/>
    <w:rsid w:val="00252F6C"/>
    <w:rsid w:val="00260694"/>
    <w:rsid w:val="002607D6"/>
    <w:rsid w:val="0026531F"/>
    <w:rsid w:val="0026584B"/>
    <w:rsid w:val="002735F3"/>
    <w:rsid w:val="00274010"/>
    <w:rsid w:val="002834E8"/>
    <w:rsid w:val="00287A1D"/>
    <w:rsid w:val="00296770"/>
    <w:rsid w:val="002A193C"/>
    <w:rsid w:val="002A1BEB"/>
    <w:rsid w:val="002A1C43"/>
    <w:rsid w:val="002A5E23"/>
    <w:rsid w:val="002B1C86"/>
    <w:rsid w:val="002B3320"/>
    <w:rsid w:val="002B4BA6"/>
    <w:rsid w:val="002B744C"/>
    <w:rsid w:val="002B7D7F"/>
    <w:rsid w:val="002C1522"/>
    <w:rsid w:val="002C2FE6"/>
    <w:rsid w:val="002C623A"/>
    <w:rsid w:val="002C6CB0"/>
    <w:rsid w:val="002C7E0E"/>
    <w:rsid w:val="002E42EE"/>
    <w:rsid w:val="002E578B"/>
    <w:rsid w:val="002F2ADF"/>
    <w:rsid w:val="002F679D"/>
    <w:rsid w:val="002F7DBF"/>
    <w:rsid w:val="00300E52"/>
    <w:rsid w:val="00301465"/>
    <w:rsid w:val="003125CD"/>
    <w:rsid w:val="00315720"/>
    <w:rsid w:val="0031798E"/>
    <w:rsid w:val="0032384D"/>
    <w:rsid w:val="00324262"/>
    <w:rsid w:val="00331130"/>
    <w:rsid w:val="003323AC"/>
    <w:rsid w:val="0033331B"/>
    <w:rsid w:val="00333A3C"/>
    <w:rsid w:val="00334499"/>
    <w:rsid w:val="0033633B"/>
    <w:rsid w:val="00336AD9"/>
    <w:rsid w:val="00341835"/>
    <w:rsid w:val="003529DD"/>
    <w:rsid w:val="00353612"/>
    <w:rsid w:val="00353DD5"/>
    <w:rsid w:val="0036317D"/>
    <w:rsid w:val="00363365"/>
    <w:rsid w:val="00364795"/>
    <w:rsid w:val="003708BF"/>
    <w:rsid w:val="0037356B"/>
    <w:rsid w:val="00375F66"/>
    <w:rsid w:val="00381EBE"/>
    <w:rsid w:val="003854A4"/>
    <w:rsid w:val="003866D1"/>
    <w:rsid w:val="00391638"/>
    <w:rsid w:val="00391767"/>
    <w:rsid w:val="00397788"/>
    <w:rsid w:val="003A0DDA"/>
    <w:rsid w:val="003A3E7C"/>
    <w:rsid w:val="003A424A"/>
    <w:rsid w:val="003B180F"/>
    <w:rsid w:val="003B3729"/>
    <w:rsid w:val="003B4B81"/>
    <w:rsid w:val="003B588B"/>
    <w:rsid w:val="003B7501"/>
    <w:rsid w:val="003C0CC8"/>
    <w:rsid w:val="003C22C1"/>
    <w:rsid w:val="003C5F0F"/>
    <w:rsid w:val="003C6F7E"/>
    <w:rsid w:val="003D3737"/>
    <w:rsid w:val="003D519C"/>
    <w:rsid w:val="003F0757"/>
    <w:rsid w:val="003F3795"/>
    <w:rsid w:val="00400E27"/>
    <w:rsid w:val="00400FEF"/>
    <w:rsid w:val="00401196"/>
    <w:rsid w:val="004027FF"/>
    <w:rsid w:val="00403132"/>
    <w:rsid w:val="004076F0"/>
    <w:rsid w:val="00410AFD"/>
    <w:rsid w:val="00412CE5"/>
    <w:rsid w:val="0041579D"/>
    <w:rsid w:val="00421C6D"/>
    <w:rsid w:val="004226BE"/>
    <w:rsid w:val="00424FEE"/>
    <w:rsid w:val="00434838"/>
    <w:rsid w:val="00434EEA"/>
    <w:rsid w:val="004408CA"/>
    <w:rsid w:val="00453FC2"/>
    <w:rsid w:val="00454DDF"/>
    <w:rsid w:val="004553EC"/>
    <w:rsid w:val="004558F0"/>
    <w:rsid w:val="00455A52"/>
    <w:rsid w:val="00456DC0"/>
    <w:rsid w:val="00457C61"/>
    <w:rsid w:val="004610C6"/>
    <w:rsid w:val="00461B01"/>
    <w:rsid w:val="00461E4F"/>
    <w:rsid w:val="004622B2"/>
    <w:rsid w:val="00463EFB"/>
    <w:rsid w:val="004649FF"/>
    <w:rsid w:val="00467AED"/>
    <w:rsid w:val="004709F9"/>
    <w:rsid w:val="00471067"/>
    <w:rsid w:val="00473467"/>
    <w:rsid w:val="00475CD5"/>
    <w:rsid w:val="00477FF1"/>
    <w:rsid w:val="004838D6"/>
    <w:rsid w:val="00483B64"/>
    <w:rsid w:val="00483D52"/>
    <w:rsid w:val="00484FE1"/>
    <w:rsid w:val="00485317"/>
    <w:rsid w:val="004870D5"/>
    <w:rsid w:val="00490C08"/>
    <w:rsid w:val="00494DD8"/>
    <w:rsid w:val="0049596A"/>
    <w:rsid w:val="004A1FD8"/>
    <w:rsid w:val="004A31A4"/>
    <w:rsid w:val="004A40A6"/>
    <w:rsid w:val="004B71E7"/>
    <w:rsid w:val="004C4739"/>
    <w:rsid w:val="004D07FF"/>
    <w:rsid w:val="004D6D82"/>
    <w:rsid w:val="004E6F14"/>
    <w:rsid w:val="004F044C"/>
    <w:rsid w:val="004F10F6"/>
    <w:rsid w:val="004F329B"/>
    <w:rsid w:val="004F3AA9"/>
    <w:rsid w:val="004F7FC0"/>
    <w:rsid w:val="00500187"/>
    <w:rsid w:val="00505322"/>
    <w:rsid w:val="00511858"/>
    <w:rsid w:val="0051394D"/>
    <w:rsid w:val="00521CE9"/>
    <w:rsid w:val="005226F5"/>
    <w:rsid w:val="0052476F"/>
    <w:rsid w:val="00525B1B"/>
    <w:rsid w:val="00527213"/>
    <w:rsid w:val="00536065"/>
    <w:rsid w:val="00541854"/>
    <w:rsid w:val="0054372A"/>
    <w:rsid w:val="0054434D"/>
    <w:rsid w:val="005479E7"/>
    <w:rsid w:val="00551E61"/>
    <w:rsid w:val="00553BD0"/>
    <w:rsid w:val="0056114E"/>
    <w:rsid w:val="0056206A"/>
    <w:rsid w:val="00562B0C"/>
    <w:rsid w:val="005637A4"/>
    <w:rsid w:val="0056490B"/>
    <w:rsid w:val="00581A5B"/>
    <w:rsid w:val="00587484"/>
    <w:rsid w:val="00592307"/>
    <w:rsid w:val="00592312"/>
    <w:rsid w:val="00595E8C"/>
    <w:rsid w:val="00596EEB"/>
    <w:rsid w:val="005B2CD3"/>
    <w:rsid w:val="005C05E7"/>
    <w:rsid w:val="005C08EE"/>
    <w:rsid w:val="005D0DE5"/>
    <w:rsid w:val="005D4FCE"/>
    <w:rsid w:val="005D776C"/>
    <w:rsid w:val="005E1E46"/>
    <w:rsid w:val="005E64E5"/>
    <w:rsid w:val="005F2A24"/>
    <w:rsid w:val="005F773B"/>
    <w:rsid w:val="006118ED"/>
    <w:rsid w:val="00611A81"/>
    <w:rsid w:val="0062187C"/>
    <w:rsid w:val="00642081"/>
    <w:rsid w:val="006429D2"/>
    <w:rsid w:val="00642D07"/>
    <w:rsid w:val="006479A5"/>
    <w:rsid w:val="00650F4E"/>
    <w:rsid w:val="00654382"/>
    <w:rsid w:val="00657775"/>
    <w:rsid w:val="006613E5"/>
    <w:rsid w:val="006615F3"/>
    <w:rsid w:val="00662BF8"/>
    <w:rsid w:val="006738FF"/>
    <w:rsid w:val="0068114B"/>
    <w:rsid w:val="0068329A"/>
    <w:rsid w:val="00685F27"/>
    <w:rsid w:val="00694329"/>
    <w:rsid w:val="00695B2F"/>
    <w:rsid w:val="00697E96"/>
    <w:rsid w:val="006A2F2E"/>
    <w:rsid w:val="006A4732"/>
    <w:rsid w:val="006A4885"/>
    <w:rsid w:val="006A5921"/>
    <w:rsid w:val="006A6592"/>
    <w:rsid w:val="006B549E"/>
    <w:rsid w:val="006C31CA"/>
    <w:rsid w:val="006C7469"/>
    <w:rsid w:val="006C7710"/>
    <w:rsid w:val="006D2AC1"/>
    <w:rsid w:val="006D4DAB"/>
    <w:rsid w:val="006D548B"/>
    <w:rsid w:val="006E389F"/>
    <w:rsid w:val="006E6A3C"/>
    <w:rsid w:val="006F3857"/>
    <w:rsid w:val="006F385E"/>
    <w:rsid w:val="006F4837"/>
    <w:rsid w:val="006F78B5"/>
    <w:rsid w:val="0070046D"/>
    <w:rsid w:val="00705FA2"/>
    <w:rsid w:val="007060BA"/>
    <w:rsid w:val="00710921"/>
    <w:rsid w:val="00713766"/>
    <w:rsid w:val="00716D47"/>
    <w:rsid w:val="00737C91"/>
    <w:rsid w:val="007400A5"/>
    <w:rsid w:val="0074032A"/>
    <w:rsid w:val="00742ED3"/>
    <w:rsid w:val="00743F42"/>
    <w:rsid w:val="00747976"/>
    <w:rsid w:val="00751397"/>
    <w:rsid w:val="007518C6"/>
    <w:rsid w:val="00751960"/>
    <w:rsid w:val="00752E61"/>
    <w:rsid w:val="00760519"/>
    <w:rsid w:val="0076400B"/>
    <w:rsid w:val="007642A0"/>
    <w:rsid w:val="00765055"/>
    <w:rsid w:val="00771FFB"/>
    <w:rsid w:val="00774FC7"/>
    <w:rsid w:val="0077640A"/>
    <w:rsid w:val="00780DA9"/>
    <w:rsid w:val="007810B2"/>
    <w:rsid w:val="00782E84"/>
    <w:rsid w:val="007844D3"/>
    <w:rsid w:val="007874D7"/>
    <w:rsid w:val="00791457"/>
    <w:rsid w:val="00796393"/>
    <w:rsid w:val="007A19D4"/>
    <w:rsid w:val="007A49C4"/>
    <w:rsid w:val="007B38F0"/>
    <w:rsid w:val="007B4463"/>
    <w:rsid w:val="007B7D42"/>
    <w:rsid w:val="007D15DC"/>
    <w:rsid w:val="007D6D51"/>
    <w:rsid w:val="007E069C"/>
    <w:rsid w:val="007E37A3"/>
    <w:rsid w:val="007E3F52"/>
    <w:rsid w:val="007E4687"/>
    <w:rsid w:val="007E75CB"/>
    <w:rsid w:val="007F0DCB"/>
    <w:rsid w:val="00800A6D"/>
    <w:rsid w:val="00802959"/>
    <w:rsid w:val="00804CB6"/>
    <w:rsid w:val="00814054"/>
    <w:rsid w:val="00814C2C"/>
    <w:rsid w:val="00814FB6"/>
    <w:rsid w:val="00816D02"/>
    <w:rsid w:val="008173B3"/>
    <w:rsid w:val="0081768A"/>
    <w:rsid w:val="008205B8"/>
    <w:rsid w:val="008325B2"/>
    <w:rsid w:val="008335E1"/>
    <w:rsid w:val="00834DC6"/>
    <w:rsid w:val="0084129C"/>
    <w:rsid w:val="008466F0"/>
    <w:rsid w:val="00856B9B"/>
    <w:rsid w:val="008570BF"/>
    <w:rsid w:val="008637E9"/>
    <w:rsid w:val="00870B48"/>
    <w:rsid w:val="00877B8C"/>
    <w:rsid w:val="00884B76"/>
    <w:rsid w:val="0089159E"/>
    <w:rsid w:val="00892520"/>
    <w:rsid w:val="00894BB8"/>
    <w:rsid w:val="008A045B"/>
    <w:rsid w:val="008A2D4F"/>
    <w:rsid w:val="008A3C60"/>
    <w:rsid w:val="008A7653"/>
    <w:rsid w:val="008A7921"/>
    <w:rsid w:val="008B2D27"/>
    <w:rsid w:val="008C444D"/>
    <w:rsid w:val="008C4CC6"/>
    <w:rsid w:val="008C71CD"/>
    <w:rsid w:val="008C7485"/>
    <w:rsid w:val="008D1D72"/>
    <w:rsid w:val="008D6FCA"/>
    <w:rsid w:val="008E0861"/>
    <w:rsid w:val="008E143A"/>
    <w:rsid w:val="008E1A83"/>
    <w:rsid w:val="008F049A"/>
    <w:rsid w:val="008F2BA6"/>
    <w:rsid w:val="008F57F9"/>
    <w:rsid w:val="008F6CA9"/>
    <w:rsid w:val="008F791E"/>
    <w:rsid w:val="008F7D02"/>
    <w:rsid w:val="00900436"/>
    <w:rsid w:val="009040BC"/>
    <w:rsid w:val="009114BB"/>
    <w:rsid w:val="00912ADA"/>
    <w:rsid w:val="00914BD3"/>
    <w:rsid w:val="00914D7F"/>
    <w:rsid w:val="0091597F"/>
    <w:rsid w:val="009261D0"/>
    <w:rsid w:val="00931DBF"/>
    <w:rsid w:val="00935392"/>
    <w:rsid w:val="00941D2E"/>
    <w:rsid w:val="00946E56"/>
    <w:rsid w:val="0095419D"/>
    <w:rsid w:val="009700F7"/>
    <w:rsid w:val="0097102B"/>
    <w:rsid w:val="00971D61"/>
    <w:rsid w:val="00972509"/>
    <w:rsid w:val="00973C47"/>
    <w:rsid w:val="00980BFD"/>
    <w:rsid w:val="009836F7"/>
    <w:rsid w:val="00985BAA"/>
    <w:rsid w:val="009913AC"/>
    <w:rsid w:val="00996848"/>
    <w:rsid w:val="009A01A1"/>
    <w:rsid w:val="009B1C67"/>
    <w:rsid w:val="009B4789"/>
    <w:rsid w:val="009B6828"/>
    <w:rsid w:val="009C3516"/>
    <w:rsid w:val="009C377E"/>
    <w:rsid w:val="009C3E1E"/>
    <w:rsid w:val="009C53AB"/>
    <w:rsid w:val="009D1098"/>
    <w:rsid w:val="009D1877"/>
    <w:rsid w:val="009E1AC8"/>
    <w:rsid w:val="009E1AD7"/>
    <w:rsid w:val="009E6D75"/>
    <w:rsid w:val="009F6C42"/>
    <w:rsid w:val="009F6FA3"/>
    <w:rsid w:val="00A1489B"/>
    <w:rsid w:val="00A21CE3"/>
    <w:rsid w:val="00A234DB"/>
    <w:rsid w:val="00A26147"/>
    <w:rsid w:val="00A27BE1"/>
    <w:rsid w:val="00A36D12"/>
    <w:rsid w:val="00A54559"/>
    <w:rsid w:val="00A565C5"/>
    <w:rsid w:val="00A57739"/>
    <w:rsid w:val="00A60EA9"/>
    <w:rsid w:val="00A6732D"/>
    <w:rsid w:val="00A74FA5"/>
    <w:rsid w:val="00A778F1"/>
    <w:rsid w:val="00A80C0E"/>
    <w:rsid w:val="00A81C7A"/>
    <w:rsid w:val="00A85F31"/>
    <w:rsid w:val="00A9009C"/>
    <w:rsid w:val="00A90A32"/>
    <w:rsid w:val="00A92D35"/>
    <w:rsid w:val="00AA04DC"/>
    <w:rsid w:val="00AA081E"/>
    <w:rsid w:val="00AB12F9"/>
    <w:rsid w:val="00AB4778"/>
    <w:rsid w:val="00AC14DA"/>
    <w:rsid w:val="00AC6E86"/>
    <w:rsid w:val="00AD346B"/>
    <w:rsid w:val="00AD661B"/>
    <w:rsid w:val="00AE0272"/>
    <w:rsid w:val="00AE10D7"/>
    <w:rsid w:val="00AE3AB7"/>
    <w:rsid w:val="00AE55CA"/>
    <w:rsid w:val="00AE57A7"/>
    <w:rsid w:val="00AE6376"/>
    <w:rsid w:val="00AE6B71"/>
    <w:rsid w:val="00AF27C7"/>
    <w:rsid w:val="00B00C9C"/>
    <w:rsid w:val="00B10A3D"/>
    <w:rsid w:val="00B10D08"/>
    <w:rsid w:val="00B11202"/>
    <w:rsid w:val="00B23A62"/>
    <w:rsid w:val="00B23D3A"/>
    <w:rsid w:val="00B30A9D"/>
    <w:rsid w:val="00B3134F"/>
    <w:rsid w:val="00B41172"/>
    <w:rsid w:val="00B425EB"/>
    <w:rsid w:val="00B42919"/>
    <w:rsid w:val="00B5069A"/>
    <w:rsid w:val="00B5186D"/>
    <w:rsid w:val="00B63690"/>
    <w:rsid w:val="00B66EC5"/>
    <w:rsid w:val="00B7114F"/>
    <w:rsid w:val="00B835F7"/>
    <w:rsid w:val="00B84956"/>
    <w:rsid w:val="00B92A52"/>
    <w:rsid w:val="00B9389D"/>
    <w:rsid w:val="00B939AB"/>
    <w:rsid w:val="00B95CDF"/>
    <w:rsid w:val="00BA0DF5"/>
    <w:rsid w:val="00BA3A96"/>
    <w:rsid w:val="00BA4F61"/>
    <w:rsid w:val="00BB24BE"/>
    <w:rsid w:val="00BB3639"/>
    <w:rsid w:val="00BB364B"/>
    <w:rsid w:val="00BB4CAF"/>
    <w:rsid w:val="00BC36F8"/>
    <w:rsid w:val="00BC4F34"/>
    <w:rsid w:val="00BC6DFA"/>
    <w:rsid w:val="00BD00B9"/>
    <w:rsid w:val="00BE0A9C"/>
    <w:rsid w:val="00BE5F3B"/>
    <w:rsid w:val="00BF4167"/>
    <w:rsid w:val="00BF6557"/>
    <w:rsid w:val="00BF683B"/>
    <w:rsid w:val="00C0031F"/>
    <w:rsid w:val="00C02841"/>
    <w:rsid w:val="00C056B9"/>
    <w:rsid w:val="00C05C3D"/>
    <w:rsid w:val="00C23F61"/>
    <w:rsid w:val="00C24266"/>
    <w:rsid w:val="00C25224"/>
    <w:rsid w:val="00C27A61"/>
    <w:rsid w:val="00C42B74"/>
    <w:rsid w:val="00C4390B"/>
    <w:rsid w:val="00C50D09"/>
    <w:rsid w:val="00C52477"/>
    <w:rsid w:val="00C5554C"/>
    <w:rsid w:val="00C65719"/>
    <w:rsid w:val="00C67DF2"/>
    <w:rsid w:val="00C73618"/>
    <w:rsid w:val="00C74602"/>
    <w:rsid w:val="00C76F09"/>
    <w:rsid w:val="00C814D1"/>
    <w:rsid w:val="00C824DA"/>
    <w:rsid w:val="00C83426"/>
    <w:rsid w:val="00C844A7"/>
    <w:rsid w:val="00C8456C"/>
    <w:rsid w:val="00C8748E"/>
    <w:rsid w:val="00C97499"/>
    <w:rsid w:val="00CA1333"/>
    <w:rsid w:val="00CA57D6"/>
    <w:rsid w:val="00CA6448"/>
    <w:rsid w:val="00CA6FFF"/>
    <w:rsid w:val="00CB0CA4"/>
    <w:rsid w:val="00CB22FE"/>
    <w:rsid w:val="00CB3B68"/>
    <w:rsid w:val="00CB75DC"/>
    <w:rsid w:val="00CC27CF"/>
    <w:rsid w:val="00CC422B"/>
    <w:rsid w:val="00CC45B3"/>
    <w:rsid w:val="00CC77D4"/>
    <w:rsid w:val="00CD5B2E"/>
    <w:rsid w:val="00CE3011"/>
    <w:rsid w:val="00CF12D5"/>
    <w:rsid w:val="00CF17E1"/>
    <w:rsid w:val="00CF1C09"/>
    <w:rsid w:val="00CF5536"/>
    <w:rsid w:val="00CF7A37"/>
    <w:rsid w:val="00CF7C46"/>
    <w:rsid w:val="00D02884"/>
    <w:rsid w:val="00D10B1D"/>
    <w:rsid w:val="00D22E07"/>
    <w:rsid w:val="00D277FD"/>
    <w:rsid w:val="00D30224"/>
    <w:rsid w:val="00D32448"/>
    <w:rsid w:val="00D34BB1"/>
    <w:rsid w:val="00D35AFE"/>
    <w:rsid w:val="00D37750"/>
    <w:rsid w:val="00D448C5"/>
    <w:rsid w:val="00D46108"/>
    <w:rsid w:val="00D47F84"/>
    <w:rsid w:val="00D507AB"/>
    <w:rsid w:val="00D567C9"/>
    <w:rsid w:val="00D604D5"/>
    <w:rsid w:val="00D609CD"/>
    <w:rsid w:val="00D64183"/>
    <w:rsid w:val="00D65D54"/>
    <w:rsid w:val="00D664A3"/>
    <w:rsid w:val="00D669EA"/>
    <w:rsid w:val="00D74FA9"/>
    <w:rsid w:val="00D756BB"/>
    <w:rsid w:val="00D83BAB"/>
    <w:rsid w:val="00D94904"/>
    <w:rsid w:val="00D956F0"/>
    <w:rsid w:val="00D95F8E"/>
    <w:rsid w:val="00D964C8"/>
    <w:rsid w:val="00D9674F"/>
    <w:rsid w:val="00DA1F96"/>
    <w:rsid w:val="00DA5D37"/>
    <w:rsid w:val="00DA6289"/>
    <w:rsid w:val="00DB14DE"/>
    <w:rsid w:val="00DB2362"/>
    <w:rsid w:val="00DB7C22"/>
    <w:rsid w:val="00DC0764"/>
    <w:rsid w:val="00DC5D4D"/>
    <w:rsid w:val="00DC688C"/>
    <w:rsid w:val="00DC6ACD"/>
    <w:rsid w:val="00DC78A9"/>
    <w:rsid w:val="00DD2D94"/>
    <w:rsid w:val="00DE2BDA"/>
    <w:rsid w:val="00DE2D14"/>
    <w:rsid w:val="00DE5F0F"/>
    <w:rsid w:val="00DF0CE3"/>
    <w:rsid w:val="00DF18F6"/>
    <w:rsid w:val="00DF2E71"/>
    <w:rsid w:val="00DF4881"/>
    <w:rsid w:val="00E02746"/>
    <w:rsid w:val="00E03B86"/>
    <w:rsid w:val="00E05DD5"/>
    <w:rsid w:val="00E107F3"/>
    <w:rsid w:val="00E109D2"/>
    <w:rsid w:val="00E11DC6"/>
    <w:rsid w:val="00E12B6E"/>
    <w:rsid w:val="00E13277"/>
    <w:rsid w:val="00E13D81"/>
    <w:rsid w:val="00E17008"/>
    <w:rsid w:val="00E22779"/>
    <w:rsid w:val="00E37998"/>
    <w:rsid w:val="00E42697"/>
    <w:rsid w:val="00E43535"/>
    <w:rsid w:val="00E43960"/>
    <w:rsid w:val="00E470E9"/>
    <w:rsid w:val="00E6107E"/>
    <w:rsid w:val="00E719C7"/>
    <w:rsid w:val="00E748EC"/>
    <w:rsid w:val="00E76FDD"/>
    <w:rsid w:val="00E81464"/>
    <w:rsid w:val="00E84A59"/>
    <w:rsid w:val="00E9156C"/>
    <w:rsid w:val="00E93B74"/>
    <w:rsid w:val="00E946A4"/>
    <w:rsid w:val="00E94938"/>
    <w:rsid w:val="00E95C5E"/>
    <w:rsid w:val="00E96DBC"/>
    <w:rsid w:val="00EB10BD"/>
    <w:rsid w:val="00EB3889"/>
    <w:rsid w:val="00EB498B"/>
    <w:rsid w:val="00EB7A10"/>
    <w:rsid w:val="00EC320A"/>
    <w:rsid w:val="00EC3DB4"/>
    <w:rsid w:val="00ED06E1"/>
    <w:rsid w:val="00ED134B"/>
    <w:rsid w:val="00ED3EA0"/>
    <w:rsid w:val="00EE102F"/>
    <w:rsid w:val="00EE3358"/>
    <w:rsid w:val="00F01CBE"/>
    <w:rsid w:val="00F021DC"/>
    <w:rsid w:val="00F05AFD"/>
    <w:rsid w:val="00F120B9"/>
    <w:rsid w:val="00F12DA4"/>
    <w:rsid w:val="00F14E3B"/>
    <w:rsid w:val="00F17467"/>
    <w:rsid w:val="00F20F60"/>
    <w:rsid w:val="00F43D3B"/>
    <w:rsid w:val="00F44313"/>
    <w:rsid w:val="00F4580A"/>
    <w:rsid w:val="00F46FBC"/>
    <w:rsid w:val="00F55BA4"/>
    <w:rsid w:val="00F60262"/>
    <w:rsid w:val="00F60602"/>
    <w:rsid w:val="00F65ED3"/>
    <w:rsid w:val="00F66996"/>
    <w:rsid w:val="00F66A5D"/>
    <w:rsid w:val="00F67700"/>
    <w:rsid w:val="00F73510"/>
    <w:rsid w:val="00F7728A"/>
    <w:rsid w:val="00F830C3"/>
    <w:rsid w:val="00F83E63"/>
    <w:rsid w:val="00F916F6"/>
    <w:rsid w:val="00F92CBC"/>
    <w:rsid w:val="00F93B7F"/>
    <w:rsid w:val="00FA1F5A"/>
    <w:rsid w:val="00FA5D9F"/>
    <w:rsid w:val="00FB06DB"/>
    <w:rsid w:val="00FB2ACF"/>
    <w:rsid w:val="00FC280A"/>
    <w:rsid w:val="00FD05F4"/>
    <w:rsid w:val="00FD1518"/>
    <w:rsid w:val="00FD21E4"/>
    <w:rsid w:val="00FE2665"/>
    <w:rsid w:val="00FE5836"/>
    <w:rsid w:val="00FF3D8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077A1CC0-3B13-47A1-837F-212AA66E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D548B"/>
    <w:rPr>
      <w:rFonts w:ascii="Garamond" w:hAnsi="Garamond"/>
      <w:sz w:val="24"/>
      <w:szCs w:val="24"/>
      <w:lang w:eastAsia="en-US"/>
    </w:rPr>
  </w:style>
  <w:style w:type="paragraph" w:styleId="Kop1">
    <w:name w:val="heading 1"/>
    <w:basedOn w:val="Standaard"/>
    <w:next w:val="Standaard"/>
    <w:qFormat/>
    <w:pPr>
      <w:keepNext/>
      <w:pBdr>
        <w:bottom w:val="single" w:sz="4" w:space="1" w:color="auto"/>
      </w:pBdr>
      <w:overflowPunct w:val="0"/>
      <w:autoSpaceDE w:val="0"/>
      <w:autoSpaceDN w:val="0"/>
      <w:adjustRightInd w:val="0"/>
      <w:spacing w:line="360" w:lineRule="auto"/>
      <w:jc w:val="center"/>
      <w:outlineLvl w:val="0"/>
    </w:pPr>
    <w:rPr>
      <w:b/>
      <w:color w:val="000000"/>
      <w:lang w:val="nl-NL" w:eastAsia="nl-NL"/>
    </w:rPr>
  </w:style>
  <w:style w:type="paragraph" w:styleId="Kop2">
    <w:name w:val="heading 2"/>
    <w:basedOn w:val="Standaard"/>
    <w:next w:val="Standaard"/>
    <w:qFormat/>
    <w:rsid w:val="002B3320"/>
    <w:pPr>
      <w:keepNext/>
      <w:overflowPunct w:val="0"/>
      <w:autoSpaceDE w:val="0"/>
      <w:autoSpaceDN w:val="0"/>
      <w:adjustRightInd w:val="0"/>
      <w:jc w:val="both"/>
      <w:outlineLvl w:val="1"/>
    </w:pPr>
    <w:rPr>
      <w:rFonts w:ascii="Verdana" w:hAnsi="Verdana"/>
      <w:b/>
      <w:sz w:val="18"/>
      <w:szCs w:val="18"/>
      <w:u w:val="single"/>
      <w:lang w:eastAsia="nl-NL"/>
    </w:rPr>
  </w:style>
  <w:style w:type="paragraph" w:styleId="Kop3">
    <w:name w:val="heading 3"/>
    <w:basedOn w:val="Standaard"/>
    <w:next w:val="Standaard"/>
    <w:qFormat/>
    <w:pPr>
      <w:keepNext/>
      <w:pBdr>
        <w:bottom w:val="single" w:sz="4" w:space="1" w:color="auto"/>
      </w:pBdr>
      <w:jc w:val="center"/>
      <w:outlineLvl w:val="2"/>
    </w:pPr>
    <w:rPr>
      <w:b/>
      <w:color w:val="000000"/>
      <w:lang w:val="nl-NL"/>
    </w:rPr>
  </w:style>
  <w:style w:type="paragraph" w:styleId="Kop4">
    <w:name w:val="heading 4"/>
    <w:basedOn w:val="Standaard"/>
    <w:next w:val="Standaard"/>
    <w:qFormat/>
    <w:pPr>
      <w:keepNext/>
      <w:jc w:val="both"/>
      <w:outlineLvl w:val="3"/>
    </w:pPr>
    <w:rPr>
      <w:bCs/>
      <w:color w:val="000000"/>
      <w:u w:val="single"/>
      <w:lang w:val="nl-NL"/>
    </w:rPr>
  </w:style>
  <w:style w:type="paragraph" w:styleId="Kop5">
    <w:name w:val="heading 5"/>
    <w:basedOn w:val="Standaard"/>
    <w:next w:val="Standaard"/>
    <w:qFormat/>
    <w:pPr>
      <w:keepNext/>
      <w:jc w:val="both"/>
      <w:outlineLvl w:val="4"/>
    </w:pPr>
    <w:rPr>
      <w:b/>
      <w:color w:val="000000"/>
      <w:lang w:val="nl-NL"/>
    </w:rPr>
  </w:style>
  <w:style w:type="paragraph" w:styleId="Kop6">
    <w:name w:val="heading 6"/>
    <w:basedOn w:val="Standaard"/>
    <w:next w:val="Standaard"/>
    <w:qFormat/>
    <w:pPr>
      <w:spacing w:before="240" w:after="60"/>
      <w:outlineLvl w:val="5"/>
    </w:pPr>
    <w:rPr>
      <w:rFonts w:ascii="Times New Roman" w:hAnsi="Times New Roman"/>
      <w:b/>
      <w:bCs/>
      <w:sz w:val="22"/>
      <w:szCs w:val="22"/>
    </w:rPr>
  </w:style>
  <w:style w:type="paragraph" w:styleId="Kop8">
    <w:name w:val="heading 8"/>
    <w:basedOn w:val="Standaard"/>
    <w:next w:val="Standaard"/>
    <w:qFormat/>
    <w:pPr>
      <w:spacing w:before="240" w:after="60"/>
      <w:outlineLvl w:val="7"/>
    </w:pPr>
    <w:rPr>
      <w:rFonts w:ascii="Times New Roman" w:hAnsi="Times New Roman"/>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rPr>
      <w:color w:val="000000"/>
      <w:lang w:val="nl-NL"/>
    </w:rPr>
  </w:style>
  <w:style w:type="paragraph" w:customStyle="1" w:styleId="Alinea1">
    <w:name w:val="Alinea1"/>
    <w:basedOn w:val="Standaard"/>
    <w:next w:val="Alinea"/>
    <w:pPr>
      <w:overflowPunct w:val="0"/>
      <w:autoSpaceDE w:val="0"/>
      <w:autoSpaceDN w:val="0"/>
      <w:adjustRightInd w:val="0"/>
      <w:spacing w:before="520" w:line="260" w:lineRule="exact"/>
      <w:textAlignment w:val="baseline"/>
    </w:pPr>
    <w:rPr>
      <w:rFonts w:ascii="Arial" w:hAnsi="Arial"/>
      <w:sz w:val="22"/>
      <w:szCs w:val="20"/>
      <w:lang w:val="nl-NL" w:eastAsia="nl-NL"/>
    </w:rPr>
  </w:style>
  <w:style w:type="paragraph" w:customStyle="1" w:styleId="Alinea">
    <w:name w:val="Alinea"/>
    <w:basedOn w:val="Standaard"/>
    <w:pPr>
      <w:overflowPunct w:val="0"/>
      <w:autoSpaceDE w:val="0"/>
      <w:autoSpaceDN w:val="0"/>
      <w:adjustRightInd w:val="0"/>
      <w:spacing w:before="260" w:line="260" w:lineRule="exact"/>
      <w:ind w:firstLine="794"/>
      <w:textAlignment w:val="baseline"/>
    </w:pPr>
    <w:rPr>
      <w:rFonts w:ascii="Arial" w:hAnsi="Arial"/>
      <w:sz w:val="22"/>
      <w:szCs w:val="20"/>
      <w:lang w:val="nl-NL" w:eastAsia="nl-NL"/>
    </w:rPr>
  </w:style>
  <w:style w:type="paragraph" w:styleId="Plattetekst">
    <w:name w:val="Body Text"/>
    <w:basedOn w:val="Standaard"/>
    <w:link w:val="PlattetekstChar"/>
    <w:pPr>
      <w:overflowPunct w:val="0"/>
      <w:autoSpaceDE w:val="0"/>
      <w:autoSpaceDN w:val="0"/>
      <w:adjustRightInd w:val="0"/>
    </w:pPr>
    <w:rPr>
      <w:rFonts w:ascii="Arial" w:hAnsi="Arial"/>
      <w:color w:val="000000"/>
      <w:sz w:val="22"/>
      <w:szCs w:val="20"/>
      <w:lang w:val="nl-NL" w:eastAsia="nl-NL"/>
    </w:rPr>
  </w:style>
  <w:style w:type="paragraph" w:customStyle="1" w:styleId="Plattetekst21">
    <w:name w:val="Platte tekst 21"/>
    <w:basedOn w:val="Standaard"/>
    <w:pPr>
      <w:overflowPunct w:val="0"/>
      <w:autoSpaceDE w:val="0"/>
      <w:autoSpaceDN w:val="0"/>
      <w:adjustRightInd w:val="0"/>
    </w:pPr>
    <w:rPr>
      <w:rFonts w:ascii="Arial" w:hAnsi="Arial"/>
      <w:b/>
      <w:color w:val="000000"/>
      <w:sz w:val="22"/>
      <w:szCs w:val="20"/>
      <w:lang w:val="nl-NL" w:eastAsia="nl-NL"/>
    </w:rPr>
  </w:style>
  <w:style w:type="paragraph" w:customStyle="1" w:styleId="AH">
    <w:name w:val="AH"/>
    <w:basedOn w:val="Standaard"/>
    <w:pPr>
      <w:overflowPunct w:val="0"/>
      <w:autoSpaceDE w:val="0"/>
      <w:autoSpaceDN w:val="0"/>
      <w:adjustRightInd w:val="0"/>
    </w:pPr>
    <w:rPr>
      <w:rFonts w:ascii="Arial" w:hAnsi="Arial"/>
      <w:sz w:val="22"/>
      <w:szCs w:val="20"/>
      <w:lang w:val="nl-NL" w:eastAsia="nl-NL"/>
    </w:rPr>
  </w:style>
  <w:style w:type="paragraph" w:styleId="Koptekst">
    <w:name w:val="header"/>
    <w:basedOn w:val="Standaard"/>
    <w:pPr>
      <w:tabs>
        <w:tab w:val="center" w:pos="4153"/>
        <w:tab w:val="right" w:pos="8306"/>
      </w:tabs>
    </w:pPr>
  </w:style>
  <w:style w:type="paragraph" w:styleId="Voettekst">
    <w:name w:val="footer"/>
    <w:basedOn w:val="Standaard"/>
    <w:pPr>
      <w:tabs>
        <w:tab w:val="center" w:pos="4153"/>
        <w:tab w:val="right" w:pos="8306"/>
      </w:tabs>
    </w:pPr>
  </w:style>
  <w:style w:type="character" w:styleId="Paginanummer">
    <w:name w:val="page number"/>
    <w:basedOn w:val="Standaardalinea-lettertype"/>
  </w:style>
  <w:style w:type="paragraph" w:styleId="Plattetekst3">
    <w:name w:val="Body Text 3"/>
    <w:basedOn w:val="Standaard"/>
    <w:pPr>
      <w:pBdr>
        <w:bottom w:val="single" w:sz="4" w:space="1" w:color="auto"/>
      </w:pBdr>
      <w:spacing w:before="120" w:line="240" w:lineRule="exact"/>
      <w:jc w:val="center"/>
    </w:pPr>
    <w:rPr>
      <w:b/>
      <w:u w:val="single"/>
      <w:lang w:val="nl-NL"/>
    </w:rPr>
  </w:style>
  <w:style w:type="paragraph" w:styleId="Plattetekstinspringen">
    <w:name w:val="Body Text Indent"/>
    <w:basedOn w:val="Standaard"/>
    <w:link w:val="PlattetekstinspringenChar"/>
    <w:pPr>
      <w:spacing w:after="120"/>
      <w:ind w:left="283"/>
    </w:pPr>
  </w:style>
  <w:style w:type="paragraph" w:styleId="Inhopg1">
    <w:name w:val="toc 1"/>
    <w:basedOn w:val="Standaard"/>
    <w:next w:val="Standaard"/>
    <w:autoRedefine/>
    <w:uiPriority w:val="39"/>
    <w:pPr>
      <w:spacing w:before="120" w:after="120"/>
    </w:pPr>
    <w:rPr>
      <w:b/>
    </w:rPr>
  </w:style>
  <w:style w:type="character" w:styleId="Hyperlink">
    <w:name w:val="Hyperlink"/>
    <w:uiPriority w:val="99"/>
    <w:rPr>
      <w:color w:val="0000FF"/>
      <w:u w:val="single"/>
    </w:rPr>
  </w:style>
  <w:style w:type="paragraph" w:styleId="Inhopg3">
    <w:name w:val="toc 3"/>
    <w:basedOn w:val="Standaard"/>
    <w:next w:val="Standaard"/>
    <w:autoRedefine/>
    <w:uiPriority w:val="39"/>
    <w:pPr>
      <w:ind w:left="480"/>
    </w:pPr>
  </w:style>
  <w:style w:type="paragraph" w:styleId="Inhopg2">
    <w:name w:val="toc 2"/>
    <w:basedOn w:val="Standaard"/>
    <w:next w:val="Standaard"/>
    <w:autoRedefine/>
    <w:uiPriority w:val="39"/>
    <w:rsid w:val="00196366"/>
    <w:pPr>
      <w:tabs>
        <w:tab w:val="right" w:leader="dot" w:pos="9356"/>
      </w:tabs>
      <w:ind w:left="567" w:firstLine="22"/>
      <w:jc w:val="both"/>
    </w:pPr>
    <w:rPr>
      <w:rFonts w:ascii="Verdana" w:hAnsi="Verdana"/>
      <w:noProof/>
      <w:sz w:val="22"/>
      <w:szCs w:val="22"/>
    </w:rPr>
  </w:style>
  <w:style w:type="paragraph" w:styleId="Inhopg4">
    <w:name w:val="toc 4"/>
    <w:basedOn w:val="Standaard"/>
    <w:next w:val="Standaard"/>
    <w:autoRedefine/>
    <w:uiPriority w:val="39"/>
    <w:pPr>
      <w:ind w:left="720"/>
    </w:pPr>
    <w:rPr>
      <w:rFonts w:ascii="Times New Roman" w:hAnsi="Times New Roman"/>
      <w:lang w:eastAsia="nl-BE"/>
    </w:rPr>
  </w:style>
  <w:style w:type="paragraph" w:styleId="Inhopg5">
    <w:name w:val="toc 5"/>
    <w:basedOn w:val="Standaard"/>
    <w:next w:val="Standaard"/>
    <w:autoRedefine/>
    <w:uiPriority w:val="39"/>
    <w:pPr>
      <w:ind w:left="960"/>
    </w:pPr>
    <w:rPr>
      <w:rFonts w:ascii="Times New Roman" w:hAnsi="Times New Roman"/>
      <w:lang w:eastAsia="nl-BE"/>
    </w:rPr>
  </w:style>
  <w:style w:type="paragraph" w:styleId="Inhopg6">
    <w:name w:val="toc 6"/>
    <w:basedOn w:val="Standaard"/>
    <w:next w:val="Standaard"/>
    <w:autoRedefine/>
    <w:uiPriority w:val="39"/>
    <w:pPr>
      <w:ind w:left="1200"/>
    </w:pPr>
    <w:rPr>
      <w:rFonts w:ascii="Times New Roman" w:hAnsi="Times New Roman"/>
      <w:lang w:eastAsia="nl-BE"/>
    </w:rPr>
  </w:style>
  <w:style w:type="paragraph" w:styleId="Inhopg7">
    <w:name w:val="toc 7"/>
    <w:basedOn w:val="Standaard"/>
    <w:next w:val="Standaard"/>
    <w:autoRedefine/>
    <w:uiPriority w:val="39"/>
    <w:pPr>
      <w:ind w:left="1440"/>
    </w:pPr>
    <w:rPr>
      <w:rFonts w:ascii="Times New Roman" w:hAnsi="Times New Roman"/>
      <w:lang w:eastAsia="nl-BE"/>
    </w:rPr>
  </w:style>
  <w:style w:type="paragraph" w:styleId="Inhopg8">
    <w:name w:val="toc 8"/>
    <w:basedOn w:val="Standaard"/>
    <w:next w:val="Standaard"/>
    <w:autoRedefine/>
    <w:uiPriority w:val="39"/>
    <w:pPr>
      <w:ind w:left="1680"/>
    </w:pPr>
    <w:rPr>
      <w:rFonts w:ascii="Times New Roman" w:hAnsi="Times New Roman"/>
      <w:lang w:eastAsia="nl-BE"/>
    </w:rPr>
  </w:style>
  <w:style w:type="paragraph" w:styleId="Inhopg9">
    <w:name w:val="toc 9"/>
    <w:basedOn w:val="Standaard"/>
    <w:next w:val="Standaard"/>
    <w:autoRedefine/>
    <w:uiPriority w:val="39"/>
    <w:pPr>
      <w:ind w:left="1920"/>
    </w:pPr>
    <w:rPr>
      <w:rFonts w:ascii="Times New Roman" w:hAnsi="Times New Roman"/>
      <w:lang w:eastAsia="nl-BE"/>
    </w:rPr>
  </w:style>
  <w:style w:type="paragraph" w:styleId="Eindnoottekst">
    <w:name w:val="endnote text"/>
    <w:basedOn w:val="Standaard"/>
    <w:semiHidden/>
    <w:rPr>
      <w:rFonts w:ascii="Times New Roman" w:hAnsi="Times New Roman"/>
      <w:sz w:val="20"/>
      <w:szCs w:val="20"/>
      <w:lang w:val="nl-NL" w:eastAsia="nl-NL"/>
    </w:rPr>
  </w:style>
  <w:style w:type="paragraph" w:styleId="Tekstzonderopmaak">
    <w:name w:val="Plain Text"/>
    <w:basedOn w:val="Standaard"/>
    <w:rPr>
      <w:rFonts w:ascii="Courier New" w:hAnsi="Courier New"/>
      <w:sz w:val="20"/>
      <w:szCs w:val="20"/>
      <w:lang w:val="nl-NL" w:eastAsia="nl-BE"/>
    </w:rPr>
  </w:style>
  <w:style w:type="paragraph" w:styleId="Ballontekst">
    <w:name w:val="Balloon Text"/>
    <w:basedOn w:val="Standaard"/>
    <w:link w:val="BallontekstChar"/>
    <w:rsid w:val="00494DD8"/>
    <w:rPr>
      <w:rFonts w:ascii="Tahoma" w:hAnsi="Tahoma"/>
      <w:sz w:val="16"/>
      <w:szCs w:val="16"/>
      <w:lang w:val="en-GB"/>
    </w:rPr>
  </w:style>
  <w:style w:type="paragraph" w:styleId="Voetnoottekst">
    <w:name w:val="footnote text"/>
    <w:basedOn w:val="Standaard"/>
    <w:link w:val="VoetnoottekstChar"/>
    <w:rPr>
      <w:sz w:val="20"/>
      <w:szCs w:val="20"/>
      <w:lang w:val="en-GB"/>
    </w:rPr>
  </w:style>
  <w:style w:type="character" w:styleId="Voetnootmarkering">
    <w:name w:val="footnote reference"/>
    <w:rPr>
      <w:vertAlign w:val="superscript"/>
    </w:rPr>
  </w:style>
  <w:style w:type="paragraph" w:styleId="Bijschrift">
    <w:name w:val="caption"/>
    <w:basedOn w:val="Standaard"/>
    <w:next w:val="Standaard"/>
    <w:qFormat/>
    <w:pPr>
      <w:overflowPunct w:val="0"/>
      <w:autoSpaceDE w:val="0"/>
      <w:autoSpaceDN w:val="0"/>
      <w:adjustRightInd w:val="0"/>
      <w:textAlignment w:val="baseline"/>
    </w:pPr>
    <w:rPr>
      <w:rFonts w:ascii="Times New Roman" w:hAnsi="Times New Roman"/>
      <w:b/>
      <w:bCs/>
      <w:sz w:val="20"/>
      <w:szCs w:val="20"/>
      <w:lang w:val="nl-NL" w:eastAsia="nl-NL"/>
    </w:rPr>
  </w:style>
  <w:style w:type="paragraph" w:styleId="Titel">
    <w:name w:val="Title"/>
    <w:basedOn w:val="Standaard"/>
    <w:qFormat/>
    <w:pPr>
      <w:jc w:val="center"/>
    </w:pPr>
    <w:rPr>
      <w:rFonts w:ascii="Times New Roman" w:hAnsi="Times New Roman"/>
      <w:b/>
      <w:bCs/>
      <w:sz w:val="40"/>
      <w:u w:val="single"/>
      <w:lang w:val="nl-NL" w:eastAsia="nl-NL"/>
    </w:rPr>
  </w:style>
  <w:style w:type="character" w:styleId="Verwijzingopmerking">
    <w:name w:val="annotation reference"/>
    <w:rsid w:val="00494DD8"/>
    <w:rPr>
      <w:sz w:val="16"/>
      <w:szCs w:val="16"/>
    </w:rPr>
  </w:style>
  <w:style w:type="paragraph" w:styleId="Tekstopmerking">
    <w:name w:val="annotation text"/>
    <w:basedOn w:val="Standaard"/>
    <w:link w:val="TekstopmerkingChar"/>
    <w:rsid w:val="00494DD8"/>
    <w:rPr>
      <w:sz w:val="20"/>
      <w:szCs w:val="20"/>
      <w:lang w:val="en-GB"/>
    </w:rPr>
  </w:style>
  <w:style w:type="paragraph" w:styleId="Onderwerpvanopmerking">
    <w:name w:val="annotation subject"/>
    <w:basedOn w:val="Tekstopmerking"/>
    <w:next w:val="Tekstopmerking"/>
    <w:link w:val="OnderwerpvanopmerkingChar"/>
    <w:rsid w:val="00494DD8"/>
    <w:rPr>
      <w:b/>
      <w:bCs/>
    </w:rPr>
  </w:style>
  <w:style w:type="table" w:styleId="Tabelraster">
    <w:name w:val="Table Grid"/>
    <w:basedOn w:val="Standaardtabel"/>
    <w:uiPriority w:val="59"/>
    <w:rsid w:val="00332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semiHidden/>
    <w:rsid w:val="000146E6"/>
    <w:pPr>
      <w:shd w:val="clear" w:color="auto" w:fill="000080"/>
    </w:pPr>
    <w:rPr>
      <w:rFonts w:ascii="Tahoma" w:hAnsi="Tahoma" w:cs="Tahoma"/>
      <w:sz w:val="20"/>
      <w:szCs w:val="20"/>
    </w:rPr>
  </w:style>
  <w:style w:type="character" w:customStyle="1" w:styleId="VoetnoottekstChar">
    <w:name w:val="Voetnoottekst Char"/>
    <w:link w:val="Voetnoottekst"/>
    <w:rsid w:val="00AB12F9"/>
    <w:rPr>
      <w:rFonts w:ascii="Garamond" w:hAnsi="Garamond"/>
      <w:lang w:val="en-GB" w:eastAsia="en-US"/>
    </w:rPr>
  </w:style>
  <w:style w:type="paragraph" w:styleId="Lijstalinea">
    <w:name w:val="List Paragraph"/>
    <w:basedOn w:val="Standaard"/>
    <w:uiPriority w:val="34"/>
    <w:qFormat/>
    <w:rsid w:val="00AB12F9"/>
    <w:pPr>
      <w:ind w:left="708"/>
    </w:pPr>
  </w:style>
  <w:style w:type="character" w:customStyle="1" w:styleId="TekstopmerkingChar">
    <w:name w:val="Tekst opmerking Char"/>
    <w:link w:val="Tekstopmerking"/>
    <w:rsid w:val="00152D05"/>
    <w:rPr>
      <w:rFonts w:ascii="Garamond" w:hAnsi="Garamond"/>
      <w:lang w:val="en-GB" w:eastAsia="en-US" w:bidi="ar-SA"/>
    </w:rPr>
  </w:style>
  <w:style w:type="character" w:customStyle="1" w:styleId="Plattetekst2Char">
    <w:name w:val="Platte tekst 2 Char"/>
    <w:link w:val="Plattetekst2"/>
    <w:rsid w:val="00ED3EA0"/>
    <w:rPr>
      <w:rFonts w:ascii="Garamond" w:hAnsi="Garamond"/>
      <w:color w:val="000000"/>
      <w:sz w:val="24"/>
      <w:szCs w:val="24"/>
      <w:lang w:val="nl-NL" w:eastAsia="en-US"/>
    </w:rPr>
  </w:style>
  <w:style w:type="paragraph" w:styleId="Ondertitel">
    <w:name w:val="Subtitle"/>
    <w:aliases w:val="Subtitel"/>
    <w:basedOn w:val="Standaard"/>
    <w:link w:val="OndertitelChar"/>
    <w:qFormat/>
    <w:rsid w:val="009E1AD7"/>
    <w:pPr>
      <w:numPr>
        <w:numId w:val="11"/>
      </w:numPr>
    </w:pPr>
    <w:rPr>
      <w:rFonts w:ascii="Times New Roman" w:hAnsi="Times New Roman"/>
      <w:b/>
      <w:bCs/>
      <w:lang w:val="nl-NL" w:eastAsia="nl-NL"/>
    </w:rPr>
  </w:style>
  <w:style w:type="character" w:customStyle="1" w:styleId="OndertitelChar">
    <w:name w:val="Ondertitel Char"/>
    <w:aliases w:val="Subtitel Char"/>
    <w:link w:val="Ondertitel"/>
    <w:rsid w:val="009E1AD7"/>
    <w:rPr>
      <w:b/>
      <w:bCs/>
      <w:sz w:val="24"/>
      <w:szCs w:val="24"/>
      <w:lang w:val="nl-NL" w:eastAsia="nl-NL"/>
    </w:rPr>
  </w:style>
  <w:style w:type="paragraph" w:styleId="Geenafstand">
    <w:name w:val="No Spacing"/>
    <w:uiPriority w:val="1"/>
    <w:qFormat/>
    <w:rsid w:val="009E1AD7"/>
    <w:rPr>
      <w:rFonts w:ascii="Calibri" w:eastAsia="Calibri" w:hAnsi="Calibri"/>
      <w:sz w:val="22"/>
      <w:szCs w:val="22"/>
      <w:lang w:eastAsia="en-US"/>
    </w:rPr>
  </w:style>
  <w:style w:type="character" w:customStyle="1" w:styleId="OnderwerpvanopmerkingChar">
    <w:name w:val="Onderwerp van opmerking Char"/>
    <w:link w:val="Onderwerpvanopmerking"/>
    <w:rsid w:val="009E1AD7"/>
    <w:rPr>
      <w:rFonts w:ascii="Garamond" w:hAnsi="Garamond"/>
      <w:b/>
      <w:bCs/>
      <w:lang w:val="en-GB" w:eastAsia="en-US"/>
    </w:rPr>
  </w:style>
  <w:style w:type="character" w:customStyle="1" w:styleId="BallontekstChar">
    <w:name w:val="Ballontekst Char"/>
    <w:link w:val="Ballontekst"/>
    <w:rsid w:val="009E1AD7"/>
    <w:rPr>
      <w:rFonts w:ascii="Tahoma" w:hAnsi="Tahoma" w:cs="Tahoma"/>
      <w:sz w:val="16"/>
      <w:szCs w:val="16"/>
      <w:lang w:val="en-GB" w:eastAsia="en-US"/>
    </w:rPr>
  </w:style>
  <w:style w:type="character" w:styleId="GevolgdeHyperlink">
    <w:name w:val="FollowedHyperlink"/>
    <w:rsid w:val="002B3320"/>
    <w:rPr>
      <w:color w:val="954F72"/>
      <w:u w:val="single"/>
    </w:rPr>
  </w:style>
  <w:style w:type="paragraph" w:customStyle="1" w:styleId="Stijl21">
    <w:name w:val="Stijl21"/>
    <w:basedOn w:val="Standaard"/>
    <w:link w:val="Stijl21Char"/>
    <w:qFormat/>
    <w:rsid w:val="006D548B"/>
    <w:pPr>
      <w:tabs>
        <w:tab w:val="left" w:pos="3807"/>
      </w:tabs>
      <w:spacing w:before="120" w:after="120"/>
      <w:jc w:val="both"/>
    </w:pPr>
    <w:rPr>
      <w:rFonts w:ascii="Verdana" w:hAnsi="Verdana"/>
      <w:sz w:val="18"/>
      <w:szCs w:val="18"/>
    </w:rPr>
  </w:style>
  <w:style w:type="character" w:customStyle="1" w:styleId="Stijl21Char">
    <w:name w:val="Stijl21 Char"/>
    <w:link w:val="Stijl21"/>
    <w:rsid w:val="006D548B"/>
    <w:rPr>
      <w:rFonts w:ascii="Verdana" w:hAnsi="Verdana"/>
      <w:sz w:val="18"/>
      <w:szCs w:val="18"/>
      <w:lang w:eastAsia="en-US"/>
    </w:rPr>
  </w:style>
  <w:style w:type="character" w:customStyle="1" w:styleId="PlattetekstChar">
    <w:name w:val="Platte tekst Char"/>
    <w:link w:val="Plattetekst"/>
    <w:rsid w:val="006D548B"/>
    <w:rPr>
      <w:rFonts w:ascii="Arial" w:hAnsi="Arial"/>
      <w:color w:val="000000"/>
      <w:sz w:val="22"/>
      <w:lang w:val="nl-NL" w:eastAsia="nl-NL"/>
    </w:rPr>
  </w:style>
  <w:style w:type="character" w:customStyle="1" w:styleId="PlattetekstinspringenChar">
    <w:name w:val="Platte tekst inspringen Char"/>
    <w:link w:val="Plattetekstinspringen"/>
    <w:rsid w:val="006D548B"/>
    <w:rPr>
      <w:rFonts w:ascii="Garamond" w:hAnsi="Garamond"/>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079163">
      <w:bodyDiv w:val="1"/>
      <w:marLeft w:val="0"/>
      <w:marRight w:val="0"/>
      <w:marTop w:val="0"/>
      <w:marBottom w:val="0"/>
      <w:divBdr>
        <w:top w:val="none" w:sz="0" w:space="0" w:color="auto"/>
        <w:left w:val="none" w:sz="0" w:space="0" w:color="auto"/>
        <w:bottom w:val="none" w:sz="0" w:space="0" w:color="auto"/>
        <w:right w:val="none" w:sz="0" w:space="0" w:color="auto"/>
      </w:divBdr>
      <w:divsChild>
        <w:div w:id="555966895">
          <w:marLeft w:val="0"/>
          <w:marRight w:val="0"/>
          <w:marTop w:val="0"/>
          <w:marBottom w:val="0"/>
          <w:divBdr>
            <w:top w:val="none" w:sz="0" w:space="0" w:color="auto"/>
            <w:left w:val="none" w:sz="0" w:space="0" w:color="auto"/>
            <w:bottom w:val="none" w:sz="0" w:space="0" w:color="auto"/>
            <w:right w:val="none" w:sz="0" w:space="0" w:color="auto"/>
          </w:divBdr>
        </w:div>
      </w:divsChild>
    </w:div>
    <w:div w:id="757291007">
      <w:bodyDiv w:val="1"/>
      <w:marLeft w:val="0"/>
      <w:marRight w:val="0"/>
      <w:marTop w:val="0"/>
      <w:marBottom w:val="0"/>
      <w:divBdr>
        <w:top w:val="none" w:sz="0" w:space="0" w:color="auto"/>
        <w:left w:val="none" w:sz="0" w:space="0" w:color="auto"/>
        <w:bottom w:val="none" w:sz="0" w:space="0" w:color="auto"/>
        <w:right w:val="none" w:sz="0" w:space="0" w:color="auto"/>
      </w:divBdr>
    </w:div>
    <w:div w:id="759445931">
      <w:bodyDiv w:val="1"/>
      <w:marLeft w:val="0"/>
      <w:marRight w:val="0"/>
      <w:marTop w:val="0"/>
      <w:marBottom w:val="0"/>
      <w:divBdr>
        <w:top w:val="none" w:sz="0" w:space="0" w:color="auto"/>
        <w:left w:val="none" w:sz="0" w:space="0" w:color="auto"/>
        <w:bottom w:val="none" w:sz="0" w:space="0" w:color="auto"/>
        <w:right w:val="none" w:sz="0" w:space="0" w:color="auto"/>
      </w:divBdr>
      <w:divsChild>
        <w:div w:id="1005591668">
          <w:marLeft w:val="0"/>
          <w:marRight w:val="0"/>
          <w:marTop w:val="0"/>
          <w:marBottom w:val="0"/>
          <w:divBdr>
            <w:top w:val="none" w:sz="0" w:space="0" w:color="auto"/>
            <w:left w:val="none" w:sz="0" w:space="0" w:color="auto"/>
            <w:bottom w:val="none" w:sz="0" w:space="0" w:color="auto"/>
            <w:right w:val="none" w:sz="0" w:space="0" w:color="auto"/>
          </w:divBdr>
          <w:divsChild>
            <w:div w:id="280578328">
              <w:marLeft w:val="0"/>
              <w:marRight w:val="0"/>
              <w:marTop w:val="0"/>
              <w:marBottom w:val="360"/>
              <w:divBdr>
                <w:top w:val="none" w:sz="0" w:space="0" w:color="auto"/>
                <w:left w:val="none" w:sz="0" w:space="0" w:color="auto"/>
                <w:bottom w:val="none" w:sz="0" w:space="0" w:color="auto"/>
                <w:right w:val="none" w:sz="0" w:space="0" w:color="auto"/>
              </w:divBdr>
              <w:divsChild>
                <w:div w:id="1900243148">
                  <w:marLeft w:val="0"/>
                  <w:marRight w:val="0"/>
                  <w:marTop w:val="0"/>
                  <w:marBottom w:val="720"/>
                  <w:divBdr>
                    <w:top w:val="none" w:sz="0" w:space="0" w:color="auto"/>
                    <w:left w:val="none" w:sz="0" w:space="0" w:color="auto"/>
                    <w:bottom w:val="single" w:sz="6" w:space="0" w:color="999999"/>
                    <w:right w:val="single" w:sz="6" w:space="0" w:color="999999"/>
                  </w:divBdr>
                  <w:divsChild>
                    <w:div w:id="696196021">
                      <w:marLeft w:val="0"/>
                      <w:marRight w:val="0"/>
                      <w:marTop w:val="0"/>
                      <w:marBottom w:val="0"/>
                      <w:divBdr>
                        <w:top w:val="none" w:sz="0" w:space="0" w:color="auto"/>
                        <w:left w:val="none" w:sz="0" w:space="0" w:color="auto"/>
                        <w:bottom w:val="none" w:sz="0" w:space="0" w:color="auto"/>
                        <w:right w:val="none" w:sz="0" w:space="0" w:color="auto"/>
                      </w:divBdr>
                      <w:divsChild>
                        <w:div w:id="1022318312">
                          <w:marLeft w:val="0"/>
                          <w:marRight w:val="0"/>
                          <w:marTop w:val="0"/>
                          <w:marBottom w:val="0"/>
                          <w:divBdr>
                            <w:top w:val="none" w:sz="0" w:space="0" w:color="auto"/>
                            <w:left w:val="none" w:sz="0" w:space="0" w:color="auto"/>
                            <w:bottom w:val="none" w:sz="0" w:space="0" w:color="auto"/>
                            <w:right w:val="none" w:sz="0" w:space="0" w:color="auto"/>
                          </w:divBdr>
                          <w:divsChild>
                            <w:div w:id="486820721">
                              <w:marLeft w:val="0"/>
                              <w:marRight w:val="0"/>
                              <w:marTop w:val="0"/>
                              <w:marBottom w:val="0"/>
                              <w:divBdr>
                                <w:top w:val="none" w:sz="0" w:space="0" w:color="auto"/>
                                <w:left w:val="none" w:sz="0" w:space="0" w:color="auto"/>
                                <w:bottom w:val="none" w:sz="0" w:space="0" w:color="auto"/>
                                <w:right w:val="none" w:sz="0" w:space="0" w:color="auto"/>
                              </w:divBdr>
                              <w:divsChild>
                                <w:div w:id="334041910">
                                  <w:marLeft w:val="0"/>
                                  <w:marRight w:val="0"/>
                                  <w:marTop w:val="0"/>
                                  <w:marBottom w:val="0"/>
                                  <w:divBdr>
                                    <w:top w:val="none" w:sz="0" w:space="0" w:color="auto"/>
                                    <w:left w:val="none" w:sz="0" w:space="0" w:color="auto"/>
                                    <w:bottom w:val="none" w:sz="0" w:space="0" w:color="auto"/>
                                    <w:right w:val="none" w:sz="0" w:space="0" w:color="auto"/>
                                  </w:divBdr>
                                  <w:divsChild>
                                    <w:div w:id="2020082448">
                                      <w:marLeft w:val="0"/>
                                      <w:marRight w:val="0"/>
                                      <w:marTop w:val="30"/>
                                      <w:marBottom w:val="30"/>
                                      <w:divBdr>
                                        <w:top w:val="none" w:sz="0" w:space="0" w:color="auto"/>
                                        <w:left w:val="none" w:sz="0" w:space="0" w:color="auto"/>
                                        <w:bottom w:val="none" w:sz="0" w:space="0" w:color="auto"/>
                                        <w:right w:val="none" w:sz="0" w:space="0" w:color="auto"/>
                                      </w:divBdr>
                                      <w:divsChild>
                                        <w:div w:id="45930343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858931">
      <w:bodyDiv w:val="1"/>
      <w:marLeft w:val="0"/>
      <w:marRight w:val="0"/>
      <w:marTop w:val="0"/>
      <w:marBottom w:val="0"/>
      <w:divBdr>
        <w:top w:val="none" w:sz="0" w:space="0" w:color="auto"/>
        <w:left w:val="none" w:sz="0" w:space="0" w:color="auto"/>
        <w:bottom w:val="none" w:sz="0" w:space="0" w:color="auto"/>
        <w:right w:val="none" w:sz="0" w:space="0" w:color="auto"/>
      </w:divBdr>
      <w:divsChild>
        <w:div w:id="2078478956">
          <w:marLeft w:val="0"/>
          <w:marRight w:val="0"/>
          <w:marTop w:val="0"/>
          <w:marBottom w:val="0"/>
          <w:divBdr>
            <w:top w:val="none" w:sz="0" w:space="0" w:color="auto"/>
            <w:left w:val="none" w:sz="0" w:space="0" w:color="auto"/>
            <w:bottom w:val="none" w:sz="0" w:space="0" w:color="auto"/>
            <w:right w:val="none" w:sz="0" w:space="0" w:color="auto"/>
          </w:divBdr>
          <w:divsChild>
            <w:div w:id="543373222">
              <w:marLeft w:val="0"/>
              <w:marRight w:val="0"/>
              <w:marTop w:val="0"/>
              <w:marBottom w:val="150"/>
              <w:divBdr>
                <w:top w:val="none" w:sz="0" w:space="0" w:color="auto"/>
                <w:left w:val="none" w:sz="0" w:space="0" w:color="auto"/>
                <w:bottom w:val="none" w:sz="0" w:space="0" w:color="auto"/>
                <w:right w:val="none" w:sz="0" w:space="0" w:color="auto"/>
              </w:divBdr>
              <w:divsChild>
                <w:div w:id="325061960">
                  <w:marLeft w:val="0"/>
                  <w:marRight w:val="0"/>
                  <w:marTop w:val="0"/>
                  <w:marBottom w:val="0"/>
                  <w:divBdr>
                    <w:top w:val="none" w:sz="0" w:space="0" w:color="auto"/>
                    <w:left w:val="none" w:sz="0" w:space="0" w:color="auto"/>
                    <w:bottom w:val="none" w:sz="0" w:space="0" w:color="auto"/>
                    <w:right w:val="none" w:sz="0" w:space="0" w:color="auto"/>
                  </w:divBdr>
                  <w:divsChild>
                    <w:div w:id="23922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263956">
      <w:bodyDiv w:val="1"/>
      <w:marLeft w:val="0"/>
      <w:marRight w:val="0"/>
      <w:marTop w:val="0"/>
      <w:marBottom w:val="0"/>
      <w:divBdr>
        <w:top w:val="none" w:sz="0" w:space="0" w:color="auto"/>
        <w:left w:val="none" w:sz="0" w:space="0" w:color="auto"/>
        <w:bottom w:val="none" w:sz="0" w:space="0" w:color="auto"/>
        <w:right w:val="none" w:sz="0" w:space="0" w:color="auto"/>
      </w:divBdr>
      <w:divsChild>
        <w:div w:id="31195552">
          <w:marLeft w:val="0"/>
          <w:marRight w:val="0"/>
          <w:marTop w:val="0"/>
          <w:marBottom w:val="0"/>
          <w:divBdr>
            <w:top w:val="none" w:sz="0" w:space="0" w:color="auto"/>
            <w:left w:val="none" w:sz="0" w:space="0" w:color="auto"/>
            <w:bottom w:val="none" w:sz="0" w:space="0" w:color="auto"/>
            <w:right w:val="none" w:sz="0" w:space="0" w:color="auto"/>
          </w:divBdr>
        </w:div>
      </w:divsChild>
    </w:div>
    <w:div w:id="1521238184">
      <w:bodyDiv w:val="1"/>
      <w:marLeft w:val="0"/>
      <w:marRight w:val="0"/>
      <w:marTop w:val="0"/>
      <w:marBottom w:val="0"/>
      <w:divBdr>
        <w:top w:val="none" w:sz="0" w:space="0" w:color="auto"/>
        <w:left w:val="none" w:sz="0" w:space="0" w:color="auto"/>
        <w:bottom w:val="none" w:sz="0" w:space="0" w:color="auto"/>
        <w:right w:val="none" w:sz="0" w:space="0" w:color="auto"/>
      </w:divBdr>
      <w:divsChild>
        <w:div w:id="987132611">
          <w:marLeft w:val="0"/>
          <w:marRight w:val="0"/>
          <w:marTop w:val="0"/>
          <w:marBottom w:val="0"/>
          <w:divBdr>
            <w:top w:val="none" w:sz="0" w:space="0" w:color="auto"/>
            <w:left w:val="none" w:sz="0" w:space="0" w:color="auto"/>
            <w:bottom w:val="none" w:sz="0" w:space="0" w:color="auto"/>
            <w:right w:val="none" w:sz="0" w:space="0" w:color="auto"/>
          </w:divBdr>
          <w:divsChild>
            <w:div w:id="535772122">
              <w:marLeft w:val="0"/>
              <w:marRight w:val="0"/>
              <w:marTop w:val="0"/>
              <w:marBottom w:val="150"/>
              <w:divBdr>
                <w:top w:val="none" w:sz="0" w:space="0" w:color="auto"/>
                <w:left w:val="none" w:sz="0" w:space="0" w:color="auto"/>
                <w:bottom w:val="none" w:sz="0" w:space="0" w:color="auto"/>
                <w:right w:val="none" w:sz="0" w:space="0" w:color="auto"/>
              </w:divBdr>
              <w:divsChild>
                <w:div w:id="1582906269">
                  <w:marLeft w:val="0"/>
                  <w:marRight w:val="0"/>
                  <w:marTop w:val="0"/>
                  <w:marBottom w:val="0"/>
                  <w:divBdr>
                    <w:top w:val="none" w:sz="0" w:space="0" w:color="auto"/>
                    <w:left w:val="none" w:sz="0" w:space="0" w:color="auto"/>
                    <w:bottom w:val="none" w:sz="0" w:space="0" w:color="auto"/>
                    <w:right w:val="none" w:sz="0" w:space="0" w:color="auto"/>
                  </w:divBdr>
                  <w:divsChild>
                    <w:div w:id="10368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238982">
      <w:bodyDiv w:val="1"/>
      <w:marLeft w:val="0"/>
      <w:marRight w:val="0"/>
      <w:marTop w:val="0"/>
      <w:marBottom w:val="0"/>
      <w:divBdr>
        <w:top w:val="none" w:sz="0" w:space="0" w:color="auto"/>
        <w:left w:val="none" w:sz="0" w:space="0" w:color="auto"/>
        <w:bottom w:val="none" w:sz="0" w:space="0" w:color="auto"/>
        <w:right w:val="none" w:sz="0" w:space="0" w:color="auto"/>
      </w:divBdr>
      <w:divsChild>
        <w:div w:id="490604750">
          <w:marLeft w:val="0"/>
          <w:marRight w:val="0"/>
          <w:marTop w:val="100"/>
          <w:marBottom w:val="100"/>
          <w:divBdr>
            <w:top w:val="none" w:sz="0" w:space="0" w:color="auto"/>
            <w:left w:val="none" w:sz="0" w:space="0" w:color="auto"/>
            <w:bottom w:val="none" w:sz="0" w:space="0" w:color="auto"/>
            <w:right w:val="none" w:sz="0" w:space="0" w:color="auto"/>
          </w:divBdr>
          <w:divsChild>
            <w:div w:id="227038568">
              <w:marLeft w:val="0"/>
              <w:marRight w:val="0"/>
              <w:marTop w:val="100"/>
              <w:marBottom w:val="100"/>
              <w:divBdr>
                <w:top w:val="none" w:sz="0" w:space="0" w:color="auto"/>
                <w:left w:val="none" w:sz="0" w:space="0" w:color="auto"/>
                <w:bottom w:val="none" w:sz="0" w:space="0" w:color="auto"/>
                <w:right w:val="none" w:sz="0" w:space="0" w:color="auto"/>
              </w:divBdr>
              <w:divsChild>
                <w:div w:id="1282833644">
                  <w:marLeft w:val="0"/>
                  <w:marRight w:val="0"/>
                  <w:marTop w:val="0"/>
                  <w:marBottom w:val="0"/>
                  <w:divBdr>
                    <w:top w:val="none" w:sz="0" w:space="0" w:color="auto"/>
                    <w:left w:val="none" w:sz="0" w:space="0" w:color="auto"/>
                    <w:bottom w:val="none" w:sz="0" w:space="0" w:color="auto"/>
                    <w:right w:val="none" w:sz="0" w:space="0" w:color="auto"/>
                  </w:divBdr>
                  <w:divsChild>
                    <w:div w:id="1628466462">
                      <w:marLeft w:val="0"/>
                      <w:marRight w:val="0"/>
                      <w:marTop w:val="60"/>
                      <w:marBottom w:val="60"/>
                      <w:divBdr>
                        <w:top w:val="single" w:sz="2" w:space="8" w:color="DEDEDE"/>
                        <w:left w:val="single" w:sz="6" w:space="11" w:color="DEDEDE"/>
                        <w:bottom w:val="single" w:sz="2" w:space="8" w:color="DEDEDE"/>
                        <w:right w:val="single" w:sz="6" w:space="11" w:color="DEDEDE"/>
                      </w:divBdr>
                    </w:div>
                  </w:divsChild>
                </w:div>
              </w:divsChild>
            </w:div>
          </w:divsChild>
        </w:div>
      </w:divsChild>
    </w:div>
    <w:div w:id="1681079946">
      <w:bodyDiv w:val="1"/>
      <w:marLeft w:val="0"/>
      <w:marRight w:val="0"/>
      <w:marTop w:val="0"/>
      <w:marBottom w:val="0"/>
      <w:divBdr>
        <w:top w:val="none" w:sz="0" w:space="0" w:color="auto"/>
        <w:left w:val="none" w:sz="0" w:space="0" w:color="auto"/>
        <w:bottom w:val="none" w:sz="0" w:space="0" w:color="auto"/>
        <w:right w:val="none" w:sz="0" w:space="0" w:color="auto"/>
      </w:divBdr>
    </w:div>
    <w:div w:id="1830637765">
      <w:bodyDiv w:val="1"/>
      <w:marLeft w:val="0"/>
      <w:marRight w:val="0"/>
      <w:marTop w:val="0"/>
      <w:marBottom w:val="0"/>
      <w:divBdr>
        <w:top w:val="none" w:sz="0" w:space="0" w:color="auto"/>
        <w:left w:val="none" w:sz="0" w:space="0" w:color="auto"/>
        <w:bottom w:val="none" w:sz="0" w:space="0" w:color="auto"/>
        <w:right w:val="none" w:sz="0" w:space="0" w:color="auto"/>
      </w:divBdr>
      <w:divsChild>
        <w:div w:id="1480615052">
          <w:marLeft w:val="0"/>
          <w:marRight w:val="0"/>
          <w:marTop w:val="100"/>
          <w:marBottom w:val="100"/>
          <w:divBdr>
            <w:top w:val="none" w:sz="0" w:space="0" w:color="auto"/>
            <w:left w:val="none" w:sz="0" w:space="0" w:color="auto"/>
            <w:bottom w:val="none" w:sz="0" w:space="0" w:color="auto"/>
            <w:right w:val="none" w:sz="0" w:space="0" w:color="auto"/>
          </w:divBdr>
          <w:divsChild>
            <w:div w:id="1123574586">
              <w:marLeft w:val="0"/>
              <w:marRight w:val="0"/>
              <w:marTop w:val="100"/>
              <w:marBottom w:val="100"/>
              <w:divBdr>
                <w:top w:val="none" w:sz="0" w:space="0" w:color="auto"/>
                <w:left w:val="none" w:sz="0" w:space="0" w:color="auto"/>
                <w:bottom w:val="none" w:sz="0" w:space="0" w:color="auto"/>
                <w:right w:val="none" w:sz="0" w:space="0" w:color="auto"/>
              </w:divBdr>
              <w:divsChild>
                <w:div w:id="187450458">
                  <w:marLeft w:val="0"/>
                  <w:marRight w:val="0"/>
                  <w:marTop w:val="0"/>
                  <w:marBottom w:val="0"/>
                  <w:divBdr>
                    <w:top w:val="none" w:sz="0" w:space="0" w:color="auto"/>
                    <w:left w:val="none" w:sz="0" w:space="0" w:color="auto"/>
                    <w:bottom w:val="none" w:sz="0" w:space="0" w:color="auto"/>
                    <w:right w:val="none" w:sz="0" w:space="0" w:color="auto"/>
                  </w:divBdr>
                  <w:divsChild>
                    <w:div w:id="2125080145">
                      <w:marLeft w:val="0"/>
                      <w:marRight w:val="0"/>
                      <w:marTop w:val="60"/>
                      <w:marBottom w:val="60"/>
                      <w:divBdr>
                        <w:top w:val="single" w:sz="2" w:space="8" w:color="DEDEDE"/>
                        <w:left w:val="single" w:sz="6" w:space="11" w:color="DEDEDE"/>
                        <w:bottom w:val="single" w:sz="2" w:space="8" w:color="DEDEDE"/>
                        <w:right w:val="single" w:sz="6" w:space="11" w:color="DEDEDE"/>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Websit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wikipedia.org/wiki/Creditcar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l.wikipedia.org/wiki/Wachtwoord" TargetMode="External"/><Relationship Id="rId4" Type="http://schemas.openxmlformats.org/officeDocument/2006/relationships/settings" Target="settings.xml"/><Relationship Id="rId9" Type="http://schemas.openxmlformats.org/officeDocument/2006/relationships/hyperlink" Target="http://nl.wikipedia.org/wiki/Inloggen"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9E130-0FDF-443F-8916-5555A4934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25382</Words>
  <Characters>155991</Characters>
  <Application>Microsoft Office Word</Application>
  <DocSecurity>4</DocSecurity>
  <Lines>1299</Lines>
  <Paragraphs>362</Paragraphs>
  <ScaleCrop>false</ScaleCrop>
  <HeadingPairs>
    <vt:vector size="2" baseType="variant">
      <vt:variant>
        <vt:lpstr>Titel</vt:lpstr>
      </vt:variant>
      <vt:variant>
        <vt:i4>1</vt:i4>
      </vt:variant>
    </vt:vector>
  </HeadingPairs>
  <TitlesOfParts>
    <vt:vector size="1" baseType="lpstr">
      <vt:lpstr>ALGEMENE BEPALINGEN</vt:lpstr>
    </vt:vector>
  </TitlesOfParts>
  <Company>HRS</Company>
  <LinksUpToDate>false</LinksUpToDate>
  <CharactersWithSpaces>181011</CharactersWithSpaces>
  <SharedDoc>false</SharedDoc>
  <HLinks>
    <vt:vector size="438" baseType="variant">
      <vt:variant>
        <vt:i4>6946868</vt:i4>
      </vt:variant>
      <vt:variant>
        <vt:i4>426</vt:i4>
      </vt:variant>
      <vt:variant>
        <vt:i4>0</vt:i4>
      </vt:variant>
      <vt:variant>
        <vt:i4>5</vt:i4>
      </vt:variant>
      <vt:variant>
        <vt:lpwstr>http://nl.wikipedia.org/wiki/Creditcard</vt:lpwstr>
      </vt:variant>
      <vt:variant>
        <vt:lpwstr/>
      </vt:variant>
      <vt:variant>
        <vt:i4>6881318</vt:i4>
      </vt:variant>
      <vt:variant>
        <vt:i4>423</vt:i4>
      </vt:variant>
      <vt:variant>
        <vt:i4>0</vt:i4>
      </vt:variant>
      <vt:variant>
        <vt:i4>5</vt:i4>
      </vt:variant>
      <vt:variant>
        <vt:lpwstr>http://nl.wikipedia.org/wiki/Wachtwoord</vt:lpwstr>
      </vt:variant>
      <vt:variant>
        <vt:lpwstr/>
      </vt:variant>
      <vt:variant>
        <vt:i4>1245265</vt:i4>
      </vt:variant>
      <vt:variant>
        <vt:i4>420</vt:i4>
      </vt:variant>
      <vt:variant>
        <vt:i4>0</vt:i4>
      </vt:variant>
      <vt:variant>
        <vt:i4>5</vt:i4>
      </vt:variant>
      <vt:variant>
        <vt:lpwstr>http://nl.wikipedia.org/wiki/Inloggen</vt:lpwstr>
      </vt:variant>
      <vt:variant>
        <vt:lpwstr/>
      </vt:variant>
      <vt:variant>
        <vt:i4>852053</vt:i4>
      </vt:variant>
      <vt:variant>
        <vt:i4>417</vt:i4>
      </vt:variant>
      <vt:variant>
        <vt:i4>0</vt:i4>
      </vt:variant>
      <vt:variant>
        <vt:i4>5</vt:i4>
      </vt:variant>
      <vt:variant>
        <vt:lpwstr>http://nl.wikipedia.org/wiki/Website</vt:lpwstr>
      </vt:variant>
      <vt:variant>
        <vt:lpwstr/>
      </vt:variant>
      <vt:variant>
        <vt:i4>1507381</vt:i4>
      </vt:variant>
      <vt:variant>
        <vt:i4>410</vt:i4>
      </vt:variant>
      <vt:variant>
        <vt:i4>0</vt:i4>
      </vt:variant>
      <vt:variant>
        <vt:i4>5</vt:i4>
      </vt:variant>
      <vt:variant>
        <vt:lpwstr/>
      </vt:variant>
      <vt:variant>
        <vt:lpwstr>_Toc405534718</vt:lpwstr>
      </vt:variant>
      <vt:variant>
        <vt:i4>1507381</vt:i4>
      </vt:variant>
      <vt:variant>
        <vt:i4>404</vt:i4>
      </vt:variant>
      <vt:variant>
        <vt:i4>0</vt:i4>
      </vt:variant>
      <vt:variant>
        <vt:i4>5</vt:i4>
      </vt:variant>
      <vt:variant>
        <vt:lpwstr/>
      </vt:variant>
      <vt:variant>
        <vt:lpwstr>_Toc405534717</vt:lpwstr>
      </vt:variant>
      <vt:variant>
        <vt:i4>1507381</vt:i4>
      </vt:variant>
      <vt:variant>
        <vt:i4>398</vt:i4>
      </vt:variant>
      <vt:variant>
        <vt:i4>0</vt:i4>
      </vt:variant>
      <vt:variant>
        <vt:i4>5</vt:i4>
      </vt:variant>
      <vt:variant>
        <vt:lpwstr/>
      </vt:variant>
      <vt:variant>
        <vt:lpwstr>_Toc405534716</vt:lpwstr>
      </vt:variant>
      <vt:variant>
        <vt:i4>1507381</vt:i4>
      </vt:variant>
      <vt:variant>
        <vt:i4>392</vt:i4>
      </vt:variant>
      <vt:variant>
        <vt:i4>0</vt:i4>
      </vt:variant>
      <vt:variant>
        <vt:i4>5</vt:i4>
      </vt:variant>
      <vt:variant>
        <vt:lpwstr/>
      </vt:variant>
      <vt:variant>
        <vt:lpwstr>_Toc405534715</vt:lpwstr>
      </vt:variant>
      <vt:variant>
        <vt:i4>1507381</vt:i4>
      </vt:variant>
      <vt:variant>
        <vt:i4>386</vt:i4>
      </vt:variant>
      <vt:variant>
        <vt:i4>0</vt:i4>
      </vt:variant>
      <vt:variant>
        <vt:i4>5</vt:i4>
      </vt:variant>
      <vt:variant>
        <vt:lpwstr/>
      </vt:variant>
      <vt:variant>
        <vt:lpwstr>_Toc405534714</vt:lpwstr>
      </vt:variant>
      <vt:variant>
        <vt:i4>1507381</vt:i4>
      </vt:variant>
      <vt:variant>
        <vt:i4>380</vt:i4>
      </vt:variant>
      <vt:variant>
        <vt:i4>0</vt:i4>
      </vt:variant>
      <vt:variant>
        <vt:i4>5</vt:i4>
      </vt:variant>
      <vt:variant>
        <vt:lpwstr/>
      </vt:variant>
      <vt:variant>
        <vt:lpwstr>_Toc405534713</vt:lpwstr>
      </vt:variant>
      <vt:variant>
        <vt:i4>1507381</vt:i4>
      </vt:variant>
      <vt:variant>
        <vt:i4>374</vt:i4>
      </vt:variant>
      <vt:variant>
        <vt:i4>0</vt:i4>
      </vt:variant>
      <vt:variant>
        <vt:i4>5</vt:i4>
      </vt:variant>
      <vt:variant>
        <vt:lpwstr/>
      </vt:variant>
      <vt:variant>
        <vt:lpwstr>_Toc405534712</vt:lpwstr>
      </vt:variant>
      <vt:variant>
        <vt:i4>1507381</vt:i4>
      </vt:variant>
      <vt:variant>
        <vt:i4>368</vt:i4>
      </vt:variant>
      <vt:variant>
        <vt:i4>0</vt:i4>
      </vt:variant>
      <vt:variant>
        <vt:i4>5</vt:i4>
      </vt:variant>
      <vt:variant>
        <vt:lpwstr/>
      </vt:variant>
      <vt:variant>
        <vt:lpwstr>_Toc405534711</vt:lpwstr>
      </vt:variant>
      <vt:variant>
        <vt:i4>1507381</vt:i4>
      </vt:variant>
      <vt:variant>
        <vt:i4>362</vt:i4>
      </vt:variant>
      <vt:variant>
        <vt:i4>0</vt:i4>
      </vt:variant>
      <vt:variant>
        <vt:i4>5</vt:i4>
      </vt:variant>
      <vt:variant>
        <vt:lpwstr/>
      </vt:variant>
      <vt:variant>
        <vt:lpwstr>_Toc405534710</vt:lpwstr>
      </vt:variant>
      <vt:variant>
        <vt:i4>1441845</vt:i4>
      </vt:variant>
      <vt:variant>
        <vt:i4>356</vt:i4>
      </vt:variant>
      <vt:variant>
        <vt:i4>0</vt:i4>
      </vt:variant>
      <vt:variant>
        <vt:i4>5</vt:i4>
      </vt:variant>
      <vt:variant>
        <vt:lpwstr/>
      </vt:variant>
      <vt:variant>
        <vt:lpwstr>_Toc405534709</vt:lpwstr>
      </vt:variant>
      <vt:variant>
        <vt:i4>1441845</vt:i4>
      </vt:variant>
      <vt:variant>
        <vt:i4>350</vt:i4>
      </vt:variant>
      <vt:variant>
        <vt:i4>0</vt:i4>
      </vt:variant>
      <vt:variant>
        <vt:i4>5</vt:i4>
      </vt:variant>
      <vt:variant>
        <vt:lpwstr/>
      </vt:variant>
      <vt:variant>
        <vt:lpwstr>_Toc405534708</vt:lpwstr>
      </vt:variant>
      <vt:variant>
        <vt:i4>1441845</vt:i4>
      </vt:variant>
      <vt:variant>
        <vt:i4>344</vt:i4>
      </vt:variant>
      <vt:variant>
        <vt:i4>0</vt:i4>
      </vt:variant>
      <vt:variant>
        <vt:i4>5</vt:i4>
      </vt:variant>
      <vt:variant>
        <vt:lpwstr/>
      </vt:variant>
      <vt:variant>
        <vt:lpwstr>_Toc405534707</vt:lpwstr>
      </vt:variant>
      <vt:variant>
        <vt:i4>1441845</vt:i4>
      </vt:variant>
      <vt:variant>
        <vt:i4>338</vt:i4>
      </vt:variant>
      <vt:variant>
        <vt:i4>0</vt:i4>
      </vt:variant>
      <vt:variant>
        <vt:i4>5</vt:i4>
      </vt:variant>
      <vt:variant>
        <vt:lpwstr/>
      </vt:variant>
      <vt:variant>
        <vt:lpwstr>_Toc405534706</vt:lpwstr>
      </vt:variant>
      <vt:variant>
        <vt:i4>1441845</vt:i4>
      </vt:variant>
      <vt:variant>
        <vt:i4>332</vt:i4>
      </vt:variant>
      <vt:variant>
        <vt:i4>0</vt:i4>
      </vt:variant>
      <vt:variant>
        <vt:i4>5</vt:i4>
      </vt:variant>
      <vt:variant>
        <vt:lpwstr/>
      </vt:variant>
      <vt:variant>
        <vt:lpwstr>_Toc405534705</vt:lpwstr>
      </vt:variant>
      <vt:variant>
        <vt:i4>1441845</vt:i4>
      </vt:variant>
      <vt:variant>
        <vt:i4>326</vt:i4>
      </vt:variant>
      <vt:variant>
        <vt:i4>0</vt:i4>
      </vt:variant>
      <vt:variant>
        <vt:i4>5</vt:i4>
      </vt:variant>
      <vt:variant>
        <vt:lpwstr/>
      </vt:variant>
      <vt:variant>
        <vt:lpwstr>_Toc405534704</vt:lpwstr>
      </vt:variant>
      <vt:variant>
        <vt:i4>1441845</vt:i4>
      </vt:variant>
      <vt:variant>
        <vt:i4>320</vt:i4>
      </vt:variant>
      <vt:variant>
        <vt:i4>0</vt:i4>
      </vt:variant>
      <vt:variant>
        <vt:i4>5</vt:i4>
      </vt:variant>
      <vt:variant>
        <vt:lpwstr/>
      </vt:variant>
      <vt:variant>
        <vt:lpwstr>_Toc405534703</vt:lpwstr>
      </vt:variant>
      <vt:variant>
        <vt:i4>1441845</vt:i4>
      </vt:variant>
      <vt:variant>
        <vt:i4>314</vt:i4>
      </vt:variant>
      <vt:variant>
        <vt:i4>0</vt:i4>
      </vt:variant>
      <vt:variant>
        <vt:i4>5</vt:i4>
      </vt:variant>
      <vt:variant>
        <vt:lpwstr/>
      </vt:variant>
      <vt:variant>
        <vt:lpwstr>_Toc405534702</vt:lpwstr>
      </vt:variant>
      <vt:variant>
        <vt:i4>1441845</vt:i4>
      </vt:variant>
      <vt:variant>
        <vt:i4>308</vt:i4>
      </vt:variant>
      <vt:variant>
        <vt:i4>0</vt:i4>
      </vt:variant>
      <vt:variant>
        <vt:i4>5</vt:i4>
      </vt:variant>
      <vt:variant>
        <vt:lpwstr/>
      </vt:variant>
      <vt:variant>
        <vt:lpwstr>_Toc405534701</vt:lpwstr>
      </vt:variant>
      <vt:variant>
        <vt:i4>1441845</vt:i4>
      </vt:variant>
      <vt:variant>
        <vt:i4>302</vt:i4>
      </vt:variant>
      <vt:variant>
        <vt:i4>0</vt:i4>
      </vt:variant>
      <vt:variant>
        <vt:i4>5</vt:i4>
      </vt:variant>
      <vt:variant>
        <vt:lpwstr/>
      </vt:variant>
      <vt:variant>
        <vt:lpwstr>_Toc405534700</vt:lpwstr>
      </vt:variant>
      <vt:variant>
        <vt:i4>2031668</vt:i4>
      </vt:variant>
      <vt:variant>
        <vt:i4>296</vt:i4>
      </vt:variant>
      <vt:variant>
        <vt:i4>0</vt:i4>
      </vt:variant>
      <vt:variant>
        <vt:i4>5</vt:i4>
      </vt:variant>
      <vt:variant>
        <vt:lpwstr/>
      </vt:variant>
      <vt:variant>
        <vt:lpwstr>_Toc405534699</vt:lpwstr>
      </vt:variant>
      <vt:variant>
        <vt:i4>2031668</vt:i4>
      </vt:variant>
      <vt:variant>
        <vt:i4>290</vt:i4>
      </vt:variant>
      <vt:variant>
        <vt:i4>0</vt:i4>
      </vt:variant>
      <vt:variant>
        <vt:i4>5</vt:i4>
      </vt:variant>
      <vt:variant>
        <vt:lpwstr/>
      </vt:variant>
      <vt:variant>
        <vt:lpwstr>_Toc405534698</vt:lpwstr>
      </vt:variant>
      <vt:variant>
        <vt:i4>2031668</vt:i4>
      </vt:variant>
      <vt:variant>
        <vt:i4>284</vt:i4>
      </vt:variant>
      <vt:variant>
        <vt:i4>0</vt:i4>
      </vt:variant>
      <vt:variant>
        <vt:i4>5</vt:i4>
      </vt:variant>
      <vt:variant>
        <vt:lpwstr/>
      </vt:variant>
      <vt:variant>
        <vt:lpwstr>_Toc405534697</vt:lpwstr>
      </vt:variant>
      <vt:variant>
        <vt:i4>2031668</vt:i4>
      </vt:variant>
      <vt:variant>
        <vt:i4>278</vt:i4>
      </vt:variant>
      <vt:variant>
        <vt:i4>0</vt:i4>
      </vt:variant>
      <vt:variant>
        <vt:i4>5</vt:i4>
      </vt:variant>
      <vt:variant>
        <vt:lpwstr/>
      </vt:variant>
      <vt:variant>
        <vt:lpwstr>_Toc405534696</vt:lpwstr>
      </vt:variant>
      <vt:variant>
        <vt:i4>2031668</vt:i4>
      </vt:variant>
      <vt:variant>
        <vt:i4>272</vt:i4>
      </vt:variant>
      <vt:variant>
        <vt:i4>0</vt:i4>
      </vt:variant>
      <vt:variant>
        <vt:i4>5</vt:i4>
      </vt:variant>
      <vt:variant>
        <vt:lpwstr/>
      </vt:variant>
      <vt:variant>
        <vt:lpwstr>_Toc405534695</vt:lpwstr>
      </vt:variant>
      <vt:variant>
        <vt:i4>2031668</vt:i4>
      </vt:variant>
      <vt:variant>
        <vt:i4>266</vt:i4>
      </vt:variant>
      <vt:variant>
        <vt:i4>0</vt:i4>
      </vt:variant>
      <vt:variant>
        <vt:i4>5</vt:i4>
      </vt:variant>
      <vt:variant>
        <vt:lpwstr/>
      </vt:variant>
      <vt:variant>
        <vt:lpwstr>_Toc405534694</vt:lpwstr>
      </vt:variant>
      <vt:variant>
        <vt:i4>2031668</vt:i4>
      </vt:variant>
      <vt:variant>
        <vt:i4>260</vt:i4>
      </vt:variant>
      <vt:variant>
        <vt:i4>0</vt:i4>
      </vt:variant>
      <vt:variant>
        <vt:i4>5</vt:i4>
      </vt:variant>
      <vt:variant>
        <vt:lpwstr/>
      </vt:variant>
      <vt:variant>
        <vt:lpwstr>_Toc405534693</vt:lpwstr>
      </vt:variant>
      <vt:variant>
        <vt:i4>2031668</vt:i4>
      </vt:variant>
      <vt:variant>
        <vt:i4>254</vt:i4>
      </vt:variant>
      <vt:variant>
        <vt:i4>0</vt:i4>
      </vt:variant>
      <vt:variant>
        <vt:i4>5</vt:i4>
      </vt:variant>
      <vt:variant>
        <vt:lpwstr/>
      </vt:variant>
      <vt:variant>
        <vt:lpwstr>_Toc405534692</vt:lpwstr>
      </vt:variant>
      <vt:variant>
        <vt:i4>2031668</vt:i4>
      </vt:variant>
      <vt:variant>
        <vt:i4>248</vt:i4>
      </vt:variant>
      <vt:variant>
        <vt:i4>0</vt:i4>
      </vt:variant>
      <vt:variant>
        <vt:i4>5</vt:i4>
      </vt:variant>
      <vt:variant>
        <vt:lpwstr/>
      </vt:variant>
      <vt:variant>
        <vt:lpwstr>_Toc405534691</vt:lpwstr>
      </vt:variant>
      <vt:variant>
        <vt:i4>2031668</vt:i4>
      </vt:variant>
      <vt:variant>
        <vt:i4>242</vt:i4>
      </vt:variant>
      <vt:variant>
        <vt:i4>0</vt:i4>
      </vt:variant>
      <vt:variant>
        <vt:i4>5</vt:i4>
      </vt:variant>
      <vt:variant>
        <vt:lpwstr/>
      </vt:variant>
      <vt:variant>
        <vt:lpwstr>_Toc405534690</vt:lpwstr>
      </vt:variant>
      <vt:variant>
        <vt:i4>1966132</vt:i4>
      </vt:variant>
      <vt:variant>
        <vt:i4>236</vt:i4>
      </vt:variant>
      <vt:variant>
        <vt:i4>0</vt:i4>
      </vt:variant>
      <vt:variant>
        <vt:i4>5</vt:i4>
      </vt:variant>
      <vt:variant>
        <vt:lpwstr/>
      </vt:variant>
      <vt:variant>
        <vt:lpwstr>_Toc405534689</vt:lpwstr>
      </vt:variant>
      <vt:variant>
        <vt:i4>1966132</vt:i4>
      </vt:variant>
      <vt:variant>
        <vt:i4>230</vt:i4>
      </vt:variant>
      <vt:variant>
        <vt:i4>0</vt:i4>
      </vt:variant>
      <vt:variant>
        <vt:i4>5</vt:i4>
      </vt:variant>
      <vt:variant>
        <vt:lpwstr/>
      </vt:variant>
      <vt:variant>
        <vt:lpwstr>_Toc405534688</vt:lpwstr>
      </vt:variant>
      <vt:variant>
        <vt:i4>1966132</vt:i4>
      </vt:variant>
      <vt:variant>
        <vt:i4>224</vt:i4>
      </vt:variant>
      <vt:variant>
        <vt:i4>0</vt:i4>
      </vt:variant>
      <vt:variant>
        <vt:i4>5</vt:i4>
      </vt:variant>
      <vt:variant>
        <vt:lpwstr/>
      </vt:variant>
      <vt:variant>
        <vt:lpwstr>_Toc405534687</vt:lpwstr>
      </vt:variant>
      <vt:variant>
        <vt:i4>1966132</vt:i4>
      </vt:variant>
      <vt:variant>
        <vt:i4>218</vt:i4>
      </vt:variant>
      <vt:variant>
        <vt:i4>0</vt:i4>
      </vt:variant>
      <vt:variant>
        <vt:i4>5</vt:i4>
      </vt:variant>
      <vt:variant>
        <vt:lpwstr/>
      </vt:variant>
      <vt:variant>
        <vt:lpwstr>_Toc405534686</vt:lpwstr>
      </vt:variant>
      <vt:variant>
        <vt:i4>1966132</vt:i4>
      </vt:variant>
      <vt:variant>
        <vt:i4>212</vt:i4>
      </vt:variant>
      <vt:variant>
        <vt:i4>0</vt:i4>
      </vt:variant>
      <vt:variant>
        <vt:i4>5</vt:i4>
      </vt:variant>
      <vt:variant>
        <vt:lpwstr/>
      </vt:variant>
      <vt:variant>
        <vt:lpwstr>_Toc405534685</vt:lpwstr>
      </vt:variant>
      <vt:variant>
        <vt:i4>1966132</vt:i4>
      </vt:variant>
      <vt:variant>
        <vt:i4>206</vt:i4>
      </vt:variant>
      <vt:variant>
        <vt:i4>0</vt:i4>
      </vt:variant>
      <vt:variant>
        <vt:i4>5</vt:i4>
      </vt:variant>
      <vt:variant>
        <vt:lpwstr/>
      </vt:variant>
      <vt:variant>
        <vt:lpwstr>_Toc405534684</vt:lpwstr>
      </vt:variant>
      <vt:variant>
        <vt:i4>1966132</vt:i4>
      </vt:variant>
      <vt:variant>
        <vt:i4>200</vt:i4>
      </vt:variant>
      <vt:variant>
        <vt:i4>0</vt:i4>
      </vt:variant>
      <vt:variant>
        <vt:i4>5</vt:i4>
      </vt:variant>
      <vt:variant>
        <vt:lpwstr/>
      </vt:variant>
      <vt:variant>
        <vt:lpwstr>_Toc405534683</vt:lpwstr>
      </vt:variant>
      <vt:variant>
        <vt:i4>1966132</vt:i4>
      </vt:variant>
      <vt:variant>
        <vt:i4>194</vt:i4>
      </vt:variant>
      <vt:variant>
        <vt:i4>0</vt:i4>
      </vt:variant>
      <vt:variant>
        <vt:i4>5</vt:i4>
      </vt:variant>
      <vt:variant>
        <vt:lpwstr/>
      </vt:variant>
      <vt:variant>
        <vt:lpwstr>_Toc405534682</vt:lpwstr>
      </vt:variant>
      <vt:variant>
        <vt:i4>1966132</vt:i4>
      </vt:variant>
      <vt:variant>
        <vt:i4>188</vt:i4>
      </vt:variant>
      <vt:variant>
        <vt:i4>0</vt:i4>
      </vt:variant>
      <vt:variant>
        <vt:i4>5</vt:i4>
      </vt:variant>
      <vt:variant>
        <vt:lpwstr/>
      </vt:variant>
      <vt:variant>
        <vt:lpwstr>_Toc405534681</vt:lpwstr>
      </vt:variant>
      <vt:variant>
        <vt:i4>1966132</vt:i4>
      </vt:variant>
      <vt:variant>
        <vt:i4>182</vt:i4>
      </vt:variant>
      <vt:variant>
        <vt:i4>0</vt:i4>
      </vt:variant>
      <vt:variant>
        <vt:i4>5</vt:i4>
      </vt:variant>
      <vt:variant>
        <vt:lpwstr/>
      </vt:variant>
      <vt:variant>
        <vt:lpwstr>_Toc405534680</vt:lpwstr>
      </vt:variant>
      <vt:variant>
        <vt:i4>1114164</vt:i4>
      </vt:variant>
      <vt:variant>
        <vt:i4>176</vt:i4>
      </vt:variant>
      <vt:variant>
        <vt:i4>0</vt:i4>
      </vt:variant>
      <vt:variant>
        <vt:i4>5</vt:i4>
      </vt:variant>
      <vt:variant>
        <vt:lpwstr/>
      </vt:variant>
      <vt:variant>
        <vt:lpwstr>_Toc405534679</vt:lpwstr>
      </vt:variant>
      <vt:variant>
        <vt:i4>1114164</vt:i4>
      </vt:variant>
      <vt:variant>
        <vt:i4>170</vt:i4>
      </vt:variant>
      <vt:variant>
        <vt:i4>0</vt:i4>
      </vt:variant>
      <vt:variant>
        <vt:i4>5</vt:i4>
      </vt:variant>
      <vt:variant>
        <vt:lpwstr/>
      </vt:variant>
      <vt:variant>
        <vt:lpwstr>_Toc405534678</vt:lpwstr>
      </vt:variant>
      <vt:variant>
        <vt:i4>1114164</vt:i4>
      </vt:variant>
      <vt:variant>
        <vt:i4>164</vt:i4>
      </vt:variant>
      <vt:variant>
        <vt:i4>0</vt:i4>
      </vt:variant>
      <vt:variant>
        <vt:i4>5</vt:i4>
      </vt:variant>
      <vt:variant>
        <vt:lpwstr/>
      </vt:variant>
      <vt:variant>
        <vt:lpwstr>_Toc405534677</vt:lpwstr>
      </vt:variant>
      <vt:variant>
        <vt:i4>1114164</vt:i4>
      </vt:variant>
      <vt:variant>
        <vt:i4>158</vt:i4>
      </vt:variant>
      <vt:variant>
        <vt:i4>0</vt:i4>
      </vt:variant>
      <vt:variant>
        <vt:i4>5</vt:i4>
      </vt:variant>
      <vt:variant>
        <vt:lpwstr/>
      </vt:variant>
      <vt:variant>
        <vt:lpwstr>_Toc405534676</vt:lpwstr>
      </vt:variant>
      <vt:variant>
        <vt:i4>1114164</vt:i4>
      </vt:variant>
      <vt:variant>
        <vt:i4>152</vt:i4>
      </vt:variant>
      <vt:variant>
        <vt:i4>0</vt:i4>
      </vt:variant>
      <vt:variant>
        <vt:i4>5</vt:i4>
      </vt:variant>
      <vt:variant>
        <vt:lpwstr/>
      </vt:variant>
      <vt:variant>
        <vt:lpwstr>_Toc405534675</vt:lpwstr>
      </vt:variant>
      <vt:variant>
        <vt:i4>1114164</vt:i4>
      </vt:variant>
      <vt:variant>
        <vt:i4>146</vt:i4>
      </vt:variant>
      <vt:variant>
        <vt:i4>0</vt:i4>
      </vt:variant>
      <vt:variant>
        <vt:i4>5</vt:i4>
      </vt:variant>
      <vt:variant>
        <vt:lpwstr/>
      </vt:variant>
      <vt:variant>
        <vt:lpwstr>_Toc405534674</vt:lpwstr>
      </vt:variant>
      <vt:variant>
        <vt:i4>1114164</vt:i4>
      </vt:variant>
      <vt:variant>
        <vt:i4>140</vt:i4>
      </vt:variant>
      <vt:variant>
        <vt:i4>0</vt:i4>
      </vt:variant>
      <vt:variant>
        <vt:i4>5</vt:i4>
      </vt:variant>
      <vt:variant>
        <vt:lpwstr/>
      </vt:variant>
      <vt:variant>
        <vt:lpwstr>_Toc405534673</vt:lpwstr>
      </vt:variant>
      <vt:variant>
        <vt:i4>1114164</vt:i4>
      </vt:variant>
      <vt:variant>
        <vt:i4>134</vt:i4>
      </vt:variant>
      <vt:variant>
        <vt:i4>0</vt:i4>
      </vt:variant>
      <vt:variant>
        <vt:i4>5</vt:i4>
      </vt:variant>
      <vt:variant>
        <vt:lpwstr/>
      </vt:variant>
      <vt:variant>
        <vt:lpwstr>_Toc405534672</vt:lpwstr>
      </vt:variant>
      <vt:variant>
        <vt:i4>1114164</vt:i4>
      </vt:variant>
      <vt:variant>
        <vt:i4>128</vt:i4>
      </vt:variant>
      <vt:variant>
        <vt:i4>0</vt:i4>
      </vt:variant>
      <vt:variant>
        <vt:i4>5</vt:i4>
      </vt:variant>
      <vt:variant>
        <vt:lpwstr/>
      </vt:variant>
      <vt:variant>
        <vt:lpwstr>_Toc405534671</vt:lpwstr>
      </vt:variant>
      <vt:variant>
        <vt:i4>1114164</vt:i4>
      </vt:variant>
      <vt:variant>
        <vt:i4>122</vt:i4>
      </vt:variant>
      <vt:variant>
        <vt:i4>0</vt:i4>
      </vt:variant>
      <vt:variant>
        <vt:i4>5</vt:i4>
      </vt:variant>
      <vt:variant>
        <vt:lpwstr/>
      </vt:variant>
      <vt:variant>
        <vt:lpwstr>_Toc405534670</vt:lpwstr>
      </vt:variant>
      <vt:variant>
        <vt:i4>1048628</vt:i4>
      </vt:variant>
      <vt:variant>
        <vt:i4>116</vt:i4>
      </vt:variant>
      <vt:variant>
        <vt:i4>0</vt:i4>
      </vt:variant>
      <vt:variant>
        <vt:i4>5</vt:i4>
      </vt:variant>
      <vt:variant>
        <vt:lpwstr/>
      </vt:variant>
      <vt:variant>
        <vt:lpwstr>_Toc405534669</vt:lpwstr>
      </vt:variant>
      <vt:variant>
        <vt:i4>1048628</vt:i4>
      </vt:variant>
      <vt:variant>
        <vt:i4>110</vt:i4>
      </vt:variant>
      <vt:variant>
        <vt:i4>0</vt:i4>
      </vt:variant>
      <vt:variant>
        <vt:i4>5</vt:i4>
      </vt:variant>
      <vt:variant>
        <vt:lpwstr/>
      </vt:variant>
      <vt:variant>
        <vt:lpwstr>_Toc405534668</vt:lpwstr>
      </vt:variant>
      <vt:variant>
        <vt:i4>1048628</vt:i4>
      </vt:variant>
      <vt:variant>
        <vt:i4>104</vt:i4>
      </vt:variant>
      <vt:variant>
        <vt:i4>0</vt:i4>
      </vt:variant>
      <vt:variant>
        <vt:i4>5</vt:i4>
      </vt:variant>
      <vt:variant>
        <vt:lpwstr/>
      </vt:variant>
      <vt:variant>
        <vt:lpwstr>_Toc405534667</vt:lpwstr>
      </vt:variant>
      <vt:variant>
        <vt:i4>1048628</vt:i4>
      </vt:variant>
      <vt:variant>
        <vt:i4>98</vt:i4>
      </vt:variant>
      <vt:variant>
        <vt:i4>0</vt:i4>
      </vt:variant>
      <vt:variant>
        <vt:i4>5</vt:i4>
      </vt:variant>
      <vt:variant>
        <vt:lpwstr/>
      </vt:variant>
      <vt:variant>
        <vt:lpwstr>_Toc405534666</vt:lpwstr>
      </vt:variant>
      <vt:variant>
        <vt:i4>1048628</vt:i4>
      </vt:variant>
      <vt:variant>
        <vt:i4>92</vt:i4>
      </vt:variant>
      <vt:variant>
        <vt:i4>0</vt:i4>
      </vt:variant>
      <vt:variant>
        <vt:i4>5</vt:i4>
      </vt:variant>
      <vt:variant>
        <vt:lpwstr/>
      </vt:variant>
      <vt:variant>
        <vt:lpwstr>_Toc405534665</vt:lpwstr>
      </vt:variant>
      <vt:variant>
        <vt:i4>1048628</vt:i4>
      </vt:variant>
      <vt:variant>
        <vt:i4>86</vt:i4>
      </vt:variant>
      <vt:variant>
        <vt:i4>0</vt:i4>
      </vt:variant>
      <vt:variant>
        <vt:i4>5</vt:i4>
      </vt:variant>
      <vt:variant>
        <vt:lpwstr/>
      </vt:variant>
      <vt:variant>
        <vt:lpwstr>_Toc405534664</vt:lpwstr>
      </vt:variant>
      <vt:variant>
        <vt:i4>1048628</vt:i4>
      </vt:variant>
      <vt:variant>
        <vt:i4>80</vt:i4>
      </vt:variant>
      <vt:variant>
        <vt:i4>0</vt:i4>
      </vt:variant>
      <vt:variant>
        <vt:i4>5</vt:i4>
      </vt:variant>
      <vt:variant>
        <vt:lpwstr/>
      </vt:variant>
      <vt:variant>
        <vt:lpwstr>_Toc405534663</vt:lpwstr>
      </vt:variant>
      <vt:variant>
        <vt:i4>1048628</vt:i4>
      </vt:variant>
      <vt:variant>
        <vt:i4>74</vt:i4>
      </vt:variant>
      <vt:variant>
        <vt:i4>0</vt:i4>
      </vt:variant>
      <vt:variant>
        <vt:i4>5</vt:i4>
      </vt:variant>
      <vt:variant>
        <vt:lpwstr/>
      </vt:variant>
      <vt:variant>
        <vt:lpwstr>_Toc405534662</vt:lpwstr>
      </vt:variant>
      <vt:variant>
        <vt:i4>1048628</vt:i4>
      </vt:variant>
      <vt:variant>
        <vt:i4>68</vt:i4>
      </vt:variant>
      <vt:variant>
        <vt:i4>0</vt:i4>
      </vt:variant>
      <vt:variant>
        <vt:i4>5</vt:i4>
      </vt:variant>
      <vt:variant>
        <vt:lpwstr/>
      </vt:variant>
      <vt:variant>
        <vt:lpwstr>_Toc405534661</vt:lpwstr>
      </vt:variant>
      <vt:variant>
        <vt:i4>1048628</vt:i4>
      </vt:variant>
      <vt:variant>
        <vt:i4>62</vt:i4>
      </vt:variant>
      <vt:variant>
        <vt:i4>0</vt:i4>
      </vt:variant>
      <vt:variant>
        <vt:i4>5</vt:i4>
      </vt:variant>
      <vt:variant>
        <vt:lpwstr/>
      </vt:variant>
      <vt:variant>
        <vt:lpwstr>_Toc405534660</vt:lpwstr>
      </vt:variant>
      <vt:variant>
        <vt:i4>1245236</vt:i4>
      </vt:variant>
      <vt:variant>
        <vt:i4>56</vt:i4>
      </vt:variant>
      <vt:variant>
        <vt:i4>0</vt:i4>
      </vt:variant>
      <vt:variant>
        <vt:i4>5</vt:i4>
      </vt:variant>
      <vt:variant>
        <vt:lpwstr/>
      </vt:variant>
      <vt:variant>
        <vt:lpwstr>_Toc405534659</vt:lpwstr>
      </vt:variant>
      <vt:variant>
        <vt:i4>1245236</vt:i4>
      </vt:variant>
      <vt:variant>
        <vt:i4>50</vt:i4>
      </vt:variant>
      <vt:variant>
        <vt:i4>0</vt:i4>
      </vt:variant>
      <vt:variant>
        <vt:i4>5</vt:i4>
      </vt:variant>
      <vt:variant>
        <vt:lpwstr/>
      </vt:variant>
      <vt:variant>
        <vt:lpwstr>_Toc405534658</vt:lpwstr>
      </vt:variant>
      <vt:variant>
        <vt:i4>1245236</vt:i4>
      </vt:variant>
      <vt:variant>
        <vt:i4>44</vt:i4>
      </vt:variant>
      <vt:variant>
        <vt:i4>0</vt:i4>
      </vt:variant>
      <vt:variant>
        <vt:i4>5</vt:i4>
      </vt:variant>
      <vt:variant>
        <vt:lpwstr/>
      </vt:variant>
      <vt:variant>
        <vt:lpwstr>_Toc405534657</vt:lpwstr>
      </vt:variant>
      <vt:variant>
        <vt:i4>1245236</vt:i4>
      </vt:variant>
      <vt:variant>
        <vt:i4>38</vt:i4>
      </vt:variant>
      <vt:variant>
        <vt:i4>0</vt:i4>
      </vt:variant>
      <vt:variant>
        <vt:i4>5</vt:i4>
      </vt:variant>
      <vt:variant>
        <vt:lpwstr/>
      </vt:variant>
      <vt:variant>
        <vt:lpwstr>_Toc405534656</vt:lpwstr>
      </vt:variant>
      <vt:variant>
        <vt:i4>1245236</vt:i4>
      </vt:variant>
      <vt:variant>
        <vt:i4>32</vt:i4>
      </vt:variant>
      <vt:variant>
        <vt:i4>0</vt:i4>
      </vt:variant>
      <vt:variant>
        <vt:i4>5</vt:i4>
      </vt:variant>
      <vt:variant>
        <vt:lpwstr/>
      </vt:variant>
      <vt:variant>
        <vt:lpwstr>_Toc405534655</vt:lpwstr>
      </vt:variant>
      <vt:variant>
        <vt:i4>1245236</vt:i4>
      </vt:variant>
      <vt:variant>
        <vt:i4>26</vt:i4>
      </vt:variant>
      <vt:variant>
        <vt:i4>0</vt:i4>
      </vt:variant>
      <vt:variant>
        <vt:i4>5</vt:i4>
      </vt:variant>
      <vt:variant>
        <vt:lpwstr/>
      </vt:variant>
      <vt:variant>
        <vt:lpwstr>_Toc405534654</vt:lpwstr>
      </vt:variant>
      <vt:variant>
        <vt:i4>1245236</vt:i4>
      </vt:variant>
      <vt:variant>
        <vt:i4>20</vt:i4>
      </vt:variant>
      <vt:variant>
        <vt:i4>0</vt:i4>
      </vt:variant>
      <vt:variant>
        <vt:i4>5</vt:i4>
      </vt:variant>
      <vt:variant>
        <vt:lpwstr/>
      </vt:variant>
      <vt:variant>
        <vt:lpwstr>_Toc405534653</vt:lpwstr>
      </vt:variant>
      <vt:variant>
        <vt:i4>1245236</vt:i4>
      </vt:variant>
      <vt:variant>
        <vt:i4>14</vt:i4>
      </vt:variant>
      <vt:variant>
        <vt:i4>0</vt:i4>
      </vt:variant>
      <vt:variant>
        <vt:i4>5</vt:i4>
      </vt:variant>
      <vt:variant>
        <vt:lpwstr/>
      </vt:variant>
      <vt:variant>
        <vt:lpwstr>_Toc405534652</vt:lpwstr>
      </vt:variant>
      <vt:variant>
        <vt:i4>1245236</vt:i4>
      </vt:variant>
      <vt:variant>
        <vt:i4>8</vt:i4>
      </vt:variant>
      <vt:variant>
        <vt:i4>0</vt:i4>
      </vt:variant>
      <vt:variant>
        <vt:i4>5</vt:i4>
      </vt:variant>
      <vt:variant>
        <vt:lpwstr/>
      </vt:variant>
      <vt:variant>
        <vt:lpwstr>_Toc405534651</vt:lpwstr>
      </vt:variant>
      <vt:variant>
        <vt:i4>1245236</vt:i4>
      </vt:variant>
      <vt:variant>
        <vt:i4>2</vt:i4>
      </vt:variant>
      <vt:variant>
        <vt:i4>0</vt:i4>
      </vt:variant>
      <vt:variant>
        <vt:i4>5</vt:i4>
      </vt:variant>
      <vt:variant>
        <vt:lpwstr/>
      </vt:variant>
      <vt:variant>
        <vt:lpwstr>_Toc405534650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BEPALINGEN</dc:title>
  <dc:subject/>
  <dc:creator>-</dc:creator>
  <cp:keywords/>
  <cp:lastModifiedBy>Lambrecht Veerle</cp:lastModifiedBy>
  <cp:revision>2</cp:revision>
  <cp:lastPrinted>2014-12-09T11:28:00Z</cp:lastPrinted>
  <dcterms:created xsi:type="dcterms:W3CDTF">2016-07-04T12:20:00Z</dcterms:created>
  <dcterms:modified xsi:type="dcterms:W3CDTF">2016-07-04T12:20:00Z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1448147426</vt:i4>
  </property>
</Properties>
</file>