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51" w:rsidRPr="00271C51" w:rsidRDefault="00271C51" w:rsidP="00271C51">
      <w:pPr>
        <w:spacing w:after="200"/>
        <w:jc w:val="right"/>
        <w:rPr>
          <w:rFonts w:ascii="Times New Roman" w:eastAsia="Times New Roman" w:hAnsi="Times New Roman" w:cs="Times New Roman"/>
          <w:sz w:val="24"/>
          <w:szCs w:val="24"/>
          <w:lang w:eastAsia="nl-BE"/>
        </w:rPr>
      </w:pPr>
      <w:r w:rsidRPr="00271C51">
        <w:rPr>
          <w:rFonts w:eastAsia="Times New Roman" w:cs="Arial"/>
          <w:color w:val="000000"/>
          <w:sz w:val="20"/>
          <w:szCs w:val="20"/>
          <w:lang w:eastAsia="nl-BE"/>
        </w:rPr>
        <w:t>                          </w:t>
      </w:r>
      <w:r w:rsidRPr="00271C51">
        <w:rPr>
          <w:rFonts w:ascii="Verdana" w:eastAsia="Times New Roman" w:hAnsi="Verdana" w:cs="Times New Roman"/>
          <w:noProof/>
          <w:color w:val="000000"/>
          <w:sz w:val="18"/>
          <w:szCs w:val="18"/>
          <w:lang w:eastAsia="nl-BE"/>
        </w:rPr>
        <w:drawing>
          <wp:inline distT="0" distB="0" distL="0" distR="0">
            <wp:extent cx="1203960" cy="655320"/>
            <wp:effectExtent l="0" t="0" r="0" b="0"/>
            <wp:docPr id="1" name="Afbeelding 1" descr="https://lh4.googleusercontent.com/qw8MZHORl9aAg-aVQZQEFMeeA_HG9fcDHnWGjZjPXiG1nimje2AxhoVt2niFvw4cswDTBMjhugRDioOiy7mQhr5yRYdXwuESDW2lSSKF-6Jajho6pqLcMQ6Fyz2J1_EJ9NQhodE9w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qw8MZHORl9aAg-aVQZQEFMeeA_HG9fcDHnWGjZjPXiG1nimje2AxhoVt2niFvw4cswDTBMjhugRDioOiy7mQhr5yRYdXwuESDW2lSSKF-6Jajho6pqLcMQ6Fyz2J1_EJ9NQhodE9wr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3960" cy="655320"/>
                    </a:xfrm>
                    <a:prstGeom prst="rect">
                      <a:avLst/>
                    </a:prstGeom>
                    <a:noFill/>
                    <a:ln>
                      <a:noFill/>
                    </a:ln>
                  </pic:spPr>
                </pic:pic>
              </a:graphicData>
            </a:graphic>
          </wp:inline>
        </w:drawing>
      </w:r>
    </w:p>
    <w:p w:rsidR="00271C51" w:rsidRPr="00271C51" w:rsidRDefault="00271C51" w:rsidP="00271C51">
      <w:pPr>
        <w:rPr>
          <w:rFonts w:ascii="Times New Roman" w:eastAsia="Times New Roman" w:hAnsi="Times New Roman" w:cs="Times New Roman"/>
          <w:sz w:val="24"/>
          <w:szCs w:val="24"/>
          <w:lang w:eastAsia="nl-BE"/>
        </w:rPr>
      </w:pPr>
    </w:p>
    <w:p w:rsidR="00271C51" w:rsidRPr="00271C51" w:rsidRDefault="00271C51" w:rsidP="00271C51">
      <w:pPr>
        <w:rPr>
          <w:rFonts w:ascii="Times New Roman" w:eastAsia="Times New Roman" w:hAnsi="Times New Roman" w:cs="Times New Roman"/>
          <w:sz w:val="24"/>
          <w:szCs w:val="24"/>
          <w:lang w:eastAsia="nl-BE"/>
        </w:rPr>
      </w:pPr>
      <w:r w:rsidRPr="00271C51">
        <w:rPr>
          <w:rFonts w:ascii="Verdana" w:eastAsia="Times New Roman" w:hAnsi="Verdana" w:cs="Times New Roman"/>
          <w:color w:val="000000"/>
          <w:sz w:val="40"/>
          <w:szCs w:val="40"/>
          <w:lang w:eastAsia="nl-BE"/>
        </w:rPr>
        <w:t xml:space="preserve">Selectieprocedure voor de aanleg van een </w:t>
      </w:r>
      <w:r w:rsidR="00073A6E">
        <w:rPr>
          <w:rFonts w:ascii="Verdana" w:eastAsia="Times New Roman" w:hAnsi="Verdana" w:cs="Times New Roman"/>
          <w:color w:val="000000"/>
          <w:sz w:val="40"/>
          <w:szCs w:val="40"/>
          <w:lang w:eastAsia="nl-BE"/>
        </w:rPr>
        <w:t>tijdelijke</w:t>
      </w:r>
      <w:r w:rsidR="00CA7924">
        <w:rPr>
          <w:rFonts w:ascii="Verdana" w:eastAsia="Times New Roman" w:hAnsi="Verdana" w:cs="Times New Roman"/>
          <w:color w:val="000000"/>
          <w:sz w:val="40"/>
          <w:szCs w:val="40"/>
          <w:lang w:eastAsia="nl-BE"/>
        </w:rPr>
        <w:t xml:space="preserve"> </w:t>
      </w:r>
      <w:r w:rsidRPr="00271C51">
        <w:rPr>
          <w:rFonts w:ascii="Verdana" w:eastAsia="Times New Roman" w:hAnsi="Verdana" w:cs="Times New Roman"/>
          <w:color w:val="000000"/>
          <w:sz w:val="40"/>
          <w:szCs w:val="40"/>
          <w:lang w:eastAsia="nl-BE"/>
        </w:rPr>
        <w:t xml:space="preserve">aanwervingsreserve van </w:t>
      </w:r>
      <w:r w:rsidR="00CA7924">
        <w:rPr>
          <w:rFonts w:ascii="Verdana" w:eastAsia="Times New Roman" w:hAnsi="Verdana" w:cs="Times New Roman"/>
          <w:color w:val="000000"/>
          <w:sz w:val="40"/>
          <w:szCs w:val="40"/>
          <w:lang w:eastAsia="nl-BE"/>
        </w:rPr>
        <w:t xml:space="preserve">schoonmaker </w:t>
      </w:r>
      <w:r w:rsidR="008B304B">
        <w:rPr>
          <w:rFonts w:ascii="Verdana" w:eastAsia="Times New Roman" w:hAnsi="Verdana" w:cs="Times New Roman"/>
          <w:color w:val="000000"/>
          <w:sz w:val="40"/>
          <w:szCs w:val="40"/>
          <w:lang w:eastAsia="nl-BE"/>
        </w:rPr>
        <w:t>stad/OCMW/AGB</w:t>
      </w:r>
      <w:r w:rsidR="00CA7924">
        <w:rPr>
          <w:rFonts w:ascii="Verdana" w:eastAsia="Times New Roman" w:hAnsi="Verdana" w:cs="Times New Roman"/>
          <w:color w:val="000000"/>
          <w:sz w:val="40"/>
          <w:szCs w:val="40"/>
          <w:lang w:eastAsia="nl-BE"/>
        </w:rPr>
        <w:t xml:space="preserve"> </w:t>
      </w:r>
      <w:r w:rsidRPr="00271C51">
        <w:rPr>
          <w:rFonts w:ascii="Verdana" w:eastAsia="Times New Roman" w:hAnsi="Verdana" w:cs="Times New Roman"/>
          <w:color w:val="000000"/>
          <w:sz w:val="40"/>
          <w:szCs w:val="40"/>
          <w:lang w:eastAsia="nl-BE"/>
        </w:rPr>
        <w:t>(</w:t>
      </w:r>
      <w:r w:rsidR="001F7549">
        <w:rPr>
          <w:rFonts w:ascii="Verdana" w:eastAsia="Times New Roman" w:hAnsi="Verdana" w:cs="Times New Roman"/>
          <w:color w:val="000000"/>
          <w:sz w:val="40"/>
          <w:szCs w:val="40"/>
          <w:lang w:eastAsia="nl-BE"/>
        </w:rPr>
        <w:t>E</w:t>
      </w:r>
      <w:r w:rsidRPr="00271C51">
        <w:rPr>
          <w:rFonts w:ascii="Verdana" w:eastAsia="Times New Roman" w:hAnsi="Verdana" w:cs="Times New Roman"/>
          <w:color w:val="000000"/>
          <w:sz w:val="40"/>
          <w:szCs w:val="40"/>
          <w:lang w:eastAsia="nl-BE"/>
        </w:rPr>
        <w:t>1-</w:t>
      </w:r>
      <w:r w:rsidR="001F7549">
        <w:rPr>
          <w:rFonts w:ascii="Verdana" w:eastAsia="Times New Roman" w:hAnsi="Verdana" w:cs="Times New Roman"/>
          <w:color w:val="000000"/>
          <w:sz w:val="40"/>
          <w:szCs w:val="40"/>
          <w:lang w:eastAsia="nl-BE"/>
        </w:rPr>
        <w:t>E3</w:t>
      </w:r>
      <w:r w:rsidRPr="00271C51">
        <w:rPr>
          <w:rFonts w:ascii="Verdana" w:eastAsia="Times New Roman" w:hAnsi="Verdana" w:cs="Times New Roman"/>
          <w:color w:val="000000"/>
          <w:sz w:val="40"/>
          <w:szCs w:val="40"/>
          <w:lang w:eastAsia="nl-BE"/>
        </w:rPr>
        <w:t>) in contractueel dienstverband</w:t>
      </w:r>
    </w:p>
    <w:p w:rsidR="00271C51" w:rsidRPr="00271C51" w:rsidRDefault="00271C51" w:rsidP="00271C51">
      <w:pPr>
        <w:rPr>
          <w:rFonts w:ascii="Times New Roman" w:eastAsia="Times New Roman" w:hAnsi="Times New Roman" w:cs="Times New Roman"/>
          <w:sz w:val="24"/>
          <w:szCs w:val="24"/>
          <w:lang w:eastAsia="nl-BE"/>
        </w:rPr>
      </w:pPr>
    </w:p>
    <w:p w:rsidR="00271C51" w:rsidRPr="00271C51" w:rsidRDefault="00271C51" w:rsidP="00271C51">
      <w:pPr>
        <w:jc w:val="both"/>
        <w:rPr>
          <w:rFonts w:ascii="Times New Roman" w:eastAsia="Times New Roman" w:hAnsi="Times New Roman" w:cs="Times New Roman"/>
          <w:sz w:val="24"/>
          <w:szCs w:val="24"/>
          <w:lang w:eastAsia="nl-BE"/>
        </w:rPr>
      </w:pPr>
      <w:r w:rsidRPr="00271C51">
        <w:rPr>
          <w:rFonts w:ascii="Verdana" w:eastAsia="Times New Roman" w:hAnsi="Verdana" w:cs="Times New Roman"/>
          <w:color w:val="000000"/>
          <w:sz w:val="18"/>
          <w:szCs w:val="18"/>
          <w:lang w:eastAsia="nl-BE"/>
        </w:rPr>
        <w:t xml:space="preserve">Ninove is een stad met 38.677 inwoners gelegen op de grens van Zuid-Oost-Vlaanderen en Vlaams-Brabant. Het is een echte leefstad die rekening houdt met haar bewoners. Een stad op mensenmaat die de kwaliteit en de leefbaarheid samen met haar bewoners wil optimaliseren. </w:t>
      </w:r>
    </w:p>
    <w:p w:rsidR="006719F5" w:rsidRDefault="006719F5" w:rsidP="00CA7924">
      <w:pPr>
        <w:ind w:right="-51"/>
        <w:jc w:val="both"/>
        <w:rPr>
          <w:rFonts w:ascii="Verdana" w:eastAsia="Times New Roman" w:hAnsi="Verdana" w:cs="Times New Roman"/>
          <w:color w:val="000000"/>
          <w:sz w:val="18"/>
          <w:szCs w:val="18"/>
          <w:lang w:eastAsia="nl-BE"/>
        </w:rPr>
      </w:pPr>
    </w:p>
    <w:p w:rsidR="008B304B" w:rsidRPr="008B304B" w:rsidRDefault="008B304B" w:rsidP="008B304B">
      <w:pPr>
        <w:autoSpaceDE w:val="0"/>
        <w:autoSpaceDN w:val="0"/>
        <w:adjustRightInd w:val="0"/>
        <w:rPr>
          <w:rFonts w:ascii="Verdana" w:eastAsia="Calibri" w:hAnsi="Verdana" w:cs="TT188t00"/>
          <w:sz w:val="18"/>
          <w:szCs w:val="18"/>
        </w:rPr>
      </w:pPr>
      <w:r>
        <w:rPr>
          <w:rFonts w:ascii="Verdana" w:eastAsia="Times New Roman" w:hAnsi="Verdana" w:cs="Times New Roman"/>
          <w:color w:val="000000"/>
          <w:sz w:val="18"/>
          <w:szCs w:val="18"/>
          <w:lang w:eastAsia="nl-BE"/>
        </w:rPr>
        <w:t xml:space="preserve">Binnen de stad Ninove, het AGB </w:t>
      </w:r>
      <w:r w:rsidR="00144C46">
        <w:rPr>
          <w:rFonts w:ascii="Verdana" w:eastAsia="Times New Roman" w:hAnsi="Verdana" w:cs="Times New Roman"/>
          <w:color w:val="000000"/>
          <w:sz w:val="18"/>
          <w:szCs w:val="18"/>
          <w:lang w:eastAsia="nl-BE"/>
        </w:rPr>
        <w:t>Ninove (zwembad d</w:t>
      </w:r>
      <w:r>
        <w:rPr>
          <w:rFonts w:ascii="Verdana" w:eastAsia="Times New Roman" w:hAnsi="Verdana" w:cs="Times New Roman"/>
          <w:color w:val="000000"/>
          <w:sz w:val="18"/>
          <w:szCs w:val="18"/>
          <w:lang w:eastAsia="nl-BE"/>
        </w:rPr>
        <w:t>e Kleine Dender</w:t>
      </w:r>
      <w:r w:rsidR="00144C46">
        <w:rPr>
          <w:rFonts w:ascii="Verdana" w:eastAsia="Times New Roman" w:hAnsi="Verdana" w:cs="Times New Roman"/>
          <w:color w:val="000000"/>
          <w:sz w:val="18"/>
          <w:szCs w:val="18"/>
          <w:lang w:eastAsia="nl-BE"/>
        </w:rPr>
        <w:t>)</w:t>
      </w:r>
      <w:r>
        <w:rPr>
          <w:rFonts w:ascii="Verdana" w:eastAsia="Times New Roman" w:hAnsi="Verdana" w:cs="Times New Roman"/>
          <w:color w:val="000000"/>
          <w:sz w:val="18"/>
          <w:szCs w:val="18"/>
          <w:lang w:eastAsia="nl-BE"/>
        </w:rPr>
        <w:t xml:space="preserve"> en </w:t>
      </w:r>
      <w:r w:rsidRPr="00920E02">
        <w:rPr>
          <w:rFonts w:ascii="Verdana" w:eastAsia="Times New Roman" w:hAnsi="Verdana" w:cs="Times New Roman"/>
          <w:color w:val="000000"/>
          <w:sz w:val="18"/>
          <w:szCs w:val="18"/>
          <w:lang w:eastAsia="nl-BE"/>
        </w:rPr>
        <w:t xml:space="preserve">het </w:t>
      </w:r>
      <w:r>
        <w:rPr>
          <w:rFonts w:ascii="Verdana" w:eastAsia="Times New Roman" w:hAnsi="Verdana" w:cs="Times New Roman"/>
          <w:color w:val="000000"/>
          <w:sz w:val="18"/>
          <w:szCs w:val="18"/>
          <w:lang w:eastAsia="nl-BE"/>
        </w:rPr>
        <w:t>OCMW Ninove</w:t>
      </w:r>
      <w:r w:rsidRPr="00920E02">
        <w:rPr>
          <w:rFonts w:ascii="Verdana" w:eastAsia="Times New Roman" w:hAnsi="Verdana" w:cs="Times New Roman"/>
          <w:color w:val="000000"/>
          <w:sz w:val="18"/>
          <w:szCs w:val="18"/>
          <w:lang w:eastAsia="nl-BE"/>
        </w:rPr>
        <w:t xml:space="preserve"> zoeken wij vervanging voor de functie van </w:t>
      </w:r>
      <w:r>
        <w:rPr>
          <w:rFonts w:ascii="Verdana" w:eastAsia="Times New Roman" w:hAnsi="Verdana" w:cs="Times New Roman"/>
          <w:color w:val="000000"/>
          <w:sz w:val="18"/>
          <w:szCs w:val="18"/>
          <w:lang w:eastAsia="nl-BE"/>
        </w:rPr>
        <w:t>schoonmaker</w:t>
      </w:r>
      <w:r w:rsidRPr="00920E02">
        <w:rPr>
          <w:rFonts w:ascii="Verdana" w:eastAsia="Times New Roman" w:hAnsi="Verdana" w:cs="Times New Roman"/>
          <w:color w:val="000000"/>
          <w:sz w:val="18"/>
          <w:szCs w:val="18"/>
          <w:lang w:eastAsia="nl-BE"/>
        </w:rPr>
        <w:t xml:space="preserve">. </w:t>
      </w:r>
      <w:r w:rsidRPr="00043D7E">
        <w:rPr>
          <w:rFonts w:ascii="Verdana" w:eastAsia="Times New Roman" w:hAnsi="Verdana" w:cs="Times New Roman"/>
          <w:color w:val="000000"/>
          <w:sz w:val="18"/>
          <w:szCs w:val="18"/>
          <w:lang w:eastAsia="nl-BE"/>
        </w:rPr>
        <w:t>Je staat in v</w:t>
      </w:r>
      <w:r w:rsidRPr="00043D7E">
        <w:rPr>
          <w:rFonts w:ascii="Verdana" w:hAnsi="Verdana"/>
          <w:color w:val="000000"/>
          <w:sz w:val="18"/>
          <w:szCs w:val="18"/>
          <w:shd w:val="clear" w:color="auto" w:fill="FFFFFF"/>
        </w:rPr>
        <w:t xml:space="preserve">oor het hygiënisch onderhoud van de gebouwen van </w:t>
      </w:r>
      <w:r>
        <w:rPr>
          <w:rFonts w:ascii="Verdana" w:hAnsi="Verdana"/>
          <w:color w:val="000000"/>
          <w:sz w:val="18"/>
          <w:szCs w:val="18"/>
          <w:shd w:val="clear" w:color="auto" w:fill="FFFFFF"/>
        </w:rPr>
        <w:t xml:space="preserve">de </w:t>
      </w:r>
      <w:r w:rsidRPr="00043D7E">
        <w:rPr>
          <w:rFonts w:ascii="Verdana" w:hAnsi="Verdana"/>
          <w:color w:val="000000"/>
          <w:sz w:val="18"/>
          <w:szCs w:val="18"/>
          <w:shd w:val="clear" w:color="auto" w:fill="FFFFFF"/>
        </w:rPr>
        <w:t>stad</w:t>
      </w:r>
      <w:r>
        <w:rPr>
          <w:rFonts w:ascii="Verdana" w:hAnsi="Verdana"/>
          <w:color w:val="000000"/>
          <w:sz w:val="18"/>
          <w:szCs w:val="18"/>
          <w:shd w:val="clear" w:color="auto" w:fill="FFFFFF"/>
        </w:rPr>
        <w:t xml:space="preserve">, het AGB </w:t>
      </w:r>
      <w:r w:rsidRPr="00043D7E">
        <w:rPr>
          <w:rFonts w:ascii="Verdana" w:hAnsi="Verdana"/>
          <w:color w:val="000000"/>
          <w:sz w:val="18"/>
          <w:szCs w:val="18"/>
          <w:shd w:val="clear" w:color="auto" w:fill="FFFFFF"/>
        </w:rPr>
        <w:t>of</w:t>
      </w:r>
      <w:r>
        <w:rPr>
          <w:rFonts w:ascii="Verdana" w:hAnsi="Verdana"/>
          <w:color w:val="000000"/>
          <w:sz w:val="18"/>
          <w:szCs w:val="18"/>
          <w:shd w:val="clear" w:color="auto" w:fill="FFFFFF"/>
        </w:rPr>
        <w:t xml:space="preserve"> het</w:t>
      </w:r>
      <w:r w:rsidRPr="00043D7E">
        <w:rPr>
          <w:rFonts w:ascii="Verdana" w:hAnsi="Verdana"/>
          <w:color w:val="000000"/>
          <w:sz w:val="18"/>
          <w:szCs w:val="18"/>
          <w:shd w:val="clear" w:color="auto" w:fill="FFFFFF"/>
        </w:rPr>
        <w:t xml:space="preserve"> OCMW zodat de burgers, bewoners,</w:t>
      </w:r>
      <w:r>
        <w:rPr>
          <w:rFonts w:ascii="Verdana" w:hAnsi="Verdana"/>
          <w:color w:val="000000"/>
          <w:sz w:val="18"/>
          <w:szCs w:val="18"/>
          <w:shd w:val="clear" w:color="auto" w:fill="FFFFFF"/>
        </w:rPr>
        <w:t xml:space="preserve"> kinderen</w:t>
      </w:r>
      <w:r w:rsidRPr="00043D7E">
        <w:rPr>
          <w:rFonts w:ascii="Verdana" w:hAnsi="Verdana"/>
          <w:color w:val="000000"/>
          <w:sz w:val="18"/>
          <w:szCs w:val="18"/>
          <w:shd w:val="clear" w:color="auto" w:fill="FFFFFF"/>
        </w:rPr>
        <w:t xml:space="preserve"> en het personeel kunnen gebruik maken van een verzorgde en veilig</w:t>
      </w:r>
      <w:r>
        <w:rPr>
          <w:rFonts w:ascii="Verdana" w:hAnsi="Verdana"/>
          <w:color w:val="000000"/>
          <w:sz w:val="18"/>
          <w:szCs w:val="18"/>
          <w:shd w:val="clear" w:color="auto" w:fill="FFFFFF"/>
        </w:rPr>
        <w:t>e infrastructuur, accommodaties en materiaal.</w:t>
      </w:r>
    </w:p>
    <w:p w:rsidR="008B304B" w:rsidRPr="00920E02" w:rsidRDefault="008B304B" w:rsidP="008B304B">
      <w:pPr>
        <w:jc w:val="both"/>
        <w:rPr>
          <w:rFonts w:ascii="Verdana" w:eastAsia="Times New Roman" w:hAnsi="Verdana" w:cs="Times New Roman"/>
          <w:sz w:val="18"/>
          <w:szCs w:val="18"/>
          <w:lang w:eastAsia="nl-BE"/>
        </w:rPr>
      </w:pPr>
    </w:p>
    <w:p w:rsidR="008B304B" w:rsidRPr="00920E02" w:rsidRDefault="008B304B" w:rsidP="008B304B">
      <w:pPr>
        <w:ind w:right="-51"/>
        <w:jc w:val="both"/>
        <w:rPr>
          <w:rFonts w:ascii="Verdana" w:eastAsia="Times New Roman" w:hAnsi="Verdana" w:cs="Times New Roman"/>
          <w:b/>
          <w:bCs/>
          <w:color w:val="000000"/>
          <w:sz w:val="18"/>
          <w:szCs w:val="18"/>
          <w:lang w:eastAsia="nl-BE"/>
        </w:rPr>
      </w:pPr>
      <w:r w:rsidRPr="00920E02">
        <w:rPr>
          <w:rFonts w:ascii="Verdana" w:eastAsia="Times New Roman" w:hAnsi="Verdana" w:cs="Times New Roman"/>
          <w:b/>
          <w:bCs/>
          <w:color w:val="000000"/>
          <w:sz w:val="18"/>
          <w:szCs w:val="18"/>
          <w:lang w:eastAsia="nl-BE"/>
        </w:rPr>
        <w:t xml:space="preserve">1. Functiebeschrijving </w:t>
      </w:r>
    </w:p>
    <w:p w:rsidR="008B304B" w:rsidRPr="00920E02" w:rsidRDefault="008B304B" w:rsidP="008B304B">
      <w:pPr>
        <w:jc w:val="both"/>
        <w:rPr>
          <w:rFonts w:ascii="Verdana" w:eastAsia="Times New Roman" w:hAnsi="Verdana" w:cs="Times New Roman"/>
          <w:sz w:val="18"/>
          <w:szCs w:val="18"/>
          <w:lang w:eastAsia="nl-BE"/>
        </w:rPr>
      </w:pPr>
    </w:p>
    <w:p w:rsidR="008B304B" w:rsidRPr="00920E02" w:rsidRDefault="008B304B" w:rsidP="008B304B">
      <w:pPr>
        <w:ind w:right="-51"/>
        <w:jc w:val="both"/>
        <w:rPr>
          <w:rFonts w:ascii="Verdana" w:hAnsi="Verdana" w:cs="Tahoma"/>
          <w:b/>
          <w:caps/>
          <w:sz w:val="18"/>
          <w:szCs w:val="18"/>
        </w:rPr>
      </w:pPr>
      <w:r w:rsidRPr="00920E02">
        <w:rPr>
          <w:rFonts w:ascii="Verdana" w:hAnsi="Verdana" w:cs="Tahoma"/>
          <w:b/>
          <w:sz w:val="18"/>
          <w:szCs w:val="18"/>
        </w:rPr>
        <w:t>Informatieve gegevens</w:t>
      </w:r>
    </w:p>
    <w:p w:rsidR="008B304B" w:rsidRPr="00920E02" w:rsidRDefault="008B304B" w:rsidP="008B304B">
      <w:pPr>
        <w:ind w:right="-51"/>
        <w:jc w:val="both"/>
        <w:rPr>
          <w:rFonts w:ascii="Verdana" w:hAnsi="Verdana" w:cs="Tahoma"/>
          <w:iCs/>
          <w:sz w:val="18"/>
          <w:szCs w:val="18"/>
        </w:rPr>
      </w:pPr>
    </w:p>
    <w:p w:rsidR="008B304B" w:rsidRPr="00920E02" w:rsidRDefault="008B304B" w:rsidP="008B304B">
      <w:pPr>
        <w:rPr>
          <w:rFonts w:ascii="Verdana" w:hAnsi="Verdana"/>
          <w:sz w:val="18"/>
          <w:szCs w:val="18"/>
        </w:rPr>
      </w:pPr>
      <w:r w:rsidRPr="00920E02">
        <w:rPr>
          <w:rFonts w:ascii="Verdana" w:hAnsi="Verdana"/>
          <w:sz w:val="18"/>
          <w:szCs w:val="18"/>
        </w:rPr>
        <w:t xml:space="preserve">Naam van de functie: </w:t>
      </w:r>
      <w:r>
        <w:rPr>
          <w:rFonts w:ascii="Verdana" w:hAnsi="Verdana"/>
          <w:sz w:val="18"/>
          <w:szCs w:val="18"/>
        </w:rPr>
        <w:t>schoonmaker</w:t>
      </w:r>
    </w:p>
    <w:p w:rsidR="008B304B" w:rsidRPr="00920E02" w:rsidRDefault="008B304B" w:rsidP="008B304B">
      <w:pPr>
        <w:rPr>
          <w:rFonts w:ascii="Verdana" w:hAnsi="Verdana"/>
          <w:sz w:val="18"/>
          <w:szCs w:val="18"/>
        </w:rPr>
      </w:pPr>
      <w:r w:rsidRPr="00920E02">
        <w:rPr>
          <w:rFonts w:ascii="Verdana" w:hAnsi="Verdana"/>
          <w:sz w:val="18"/>
          <w:szCs w:val="18"/>
        </w:rPr>
        <w:t xml:space="preserve">Sector: alle sectoren </w:t>
      </w:r>
    </w:p>
    <w:p w:rsidR="008B304B" w:rsidRPr="00920E02" w:rsidRDefault="008B304B" w:rsidP="008B304B">
      <w:pPr>
        <w:rPr>
          <w:rFonts w:ascii="Verdana" w:hAnsi="Verdana"/>
          <w:sz w:val="18"/>
          <w:szCs w:val="18"/>
        </w:rPr>
      </w:pPr>
      <w:r w:rsidRPr="00920E02">
        <w:rPr>
          <w:rFonts w:ascii="Verdana" w:hAnsi="Verdana"/>
          <w:sz w:val="18"/>
          <w:szCs w:val="18"/>
        </w:rPr>
        <w:t>Dienst: alle diensten</w:t>
      </w:r>
    </w:p>
    <w:p w:rsidR="008B304B" w:rsidRPr="00920E02" w:rsidRDefault="008B304B" w:rsidP="008B304B">
      <w:pPr>
        <w:rPr>
          <w:rFonts w:ascii="Verdana" w:hAnsi="Verdana"/>
          <w:sz w:val="18"/>
          <w:szCs w:val="18"/>
        </w:rPr>
      </w:pPr>
      <w:r w:rsidRPr="00920E02">
        <w:rPr>
          <w:rFonts w:ascii="Verdana" w:hAnsi="Verdana"/>
          <w:sz w:val="18"/>
          <w:szCs w:val="18"/>
        </w:rPr>
        <w:t>Niveau: E1-E3</w:t>
      </w:r>
    </w:p>
    <w:p w:rsidR="008B304B" w:rsidRPr="00920E02" w:rsidRDefault="008B304B" w:rsidP="008B304B">
      <w:pPr>
        <w:rPr>
          <w:rFonts w:ascii="Verdana" w:hAnsi="Verdana"/>
          <w:sz w:val="18"/>
          <w:szCs w:val="18"/>
        </w:rPr>
      </w:pPr>
      <w:r w:rsidRPr="00920E02">
        <w:rPr>
          <w:rFonts w:ascii="Verdana" w:hAnsi="Verdana"/>
          <w:sz w:val="18"/>
          <w:szCs w:val="18"/>
        </w:rPr>
        <w:t xml:space="preserve">Contractueel </w:t>
      </w:r>
    </w:p>
    <w:p w:rsidR="008B304B" w:rsidRPr="00920E02" w:rsidRDefault="008B304B" w:rsidP="008B304B">
      <w:pPr>
        <w:rPr>
          <w:rFonts w:ascii="Verdana" w:hAnsi="Verdana"/>
          <w:sz w:val="18"/>
          <w:szCs w:val="18"/>
        </w:rPr>
      </w:pPr>
    </w:p>
    <w:p w:rsidR="008B304B" w:rsidRPr="00920E02" w:rsidRDefault="008B304B" w:rsidP="008B304B">
      <w:pPr>
        <w:rPr>
          <w:rFonts w:ascii="Verdana" w:hAnsi="Verdana"/>
          <w:b/>
          <w:sz w:val="18"/>
          <w:szCs w:val="18"/>
        </w:rPr>
      </w:pPr>
      <w:r w:rsidRPr="00920E02">
        <w:rPr>
          <w:rFonts w:ascii="Verdana" w:hAnsi="Verdana"/>
          <w:b/>
          <w:sz w:val="18"/>
          <w:szCs w:val="18"/>
        </w:rPr>
        <w:t>Doel van de sector</w:t>
      </w:r>
    </w:p>
    <w:p w:rsidR="008B304B" w:rsidRPr="00920E02" w:rsidRDefault="008B304B" w:rsidP="008B304B">
      <w:pPr>
        <w:rPr>
          <w:rFonts w:ascii="Verdana" w:hAnsi="Verdana"/>
          <w:b/>
          <w:sz w:val="18"/>
          <w:szCs w:val="18"/>
        </w:rPr>
      </w:pPr>
    </w:p>
    <w:p w:rsidR="008B304B" w:rsidRPr="00920E02" w:rsidRDefault="008B304B" w:rsidP="008B304B">
      <w:pPr>
        <w:rPr>
          <w:rFonts w:ascii="Verdana" w:hAnsi="Verdana" w:cs="TT188t00"/>
          <w:sz w:val="18"/>
          <w:szCs w:val="18"/>
        </w:rPr>
      </w:pPr>
      <w:r w:rsidRPr="00920E02">
        <w:rPr>
          <w:rFonts w:ascii="Verdana" w:hAnsi="Verdana"/>
          <w:sz w:val="18"/>
          <w:szCs w:val="18"/>
        </w:rPr>
        <w:t xml:space="preserve">Deze </w:t>
      </w:r>
      <w:r>
        <w:rPr>
          <w:rFonts w:ascii="Verdana" w:hAnsi="Verdana"/>
          <w:sz w:val="18"/>
          <w:szCs w:val="18"/>
        </w:rPr>
        <w:t>schoonmaker</w:t>
      </w:r>
      <w:r w:rsidRPr="00920E02">
        <w:rPr>
          <w:rFonts w:ascii="Verdana" w:hAnsi="Verdana"/>
          <w:sz w:val="18"/>
          <w:szCs w:val="18"/>
        </w:rPr>
        <w:t xml:space="preserve"> kan ingezet worden in alle sectoren of diensten van de stad</w:t>
      </w:r>
      <w:r>
        <w:rPr>
          <w:rFonts w:ascii="Verdana" w:hAnsi="Verdana"/>
          <w:sz w:val="18"/>
          <w:szCs w:val="18"/>
        </w:rPr>
        <w:t xml:space="preserve">, het AGB </w:t>
      </w:r>
      <w:r w:rsidRPr="00920E02">
        <w:rPr>
          <w:rFonts w:ascii="Verdana" w:hAnsi="Verdana"/>
          <w:sz w:val="18"/>
          <w:szCs w:val="18"/>
        </w:rPr>
        <w:t xml:space="preserve">en of </w:t>
      </w:r>
      <w:r>
        <w:rPr>
          <w:rFonts w:ascii="Verdana" w:hAnsi="Verdana"/>
          <w:sz w:val="18"/>
          <w:szCs w:val="18"/>
        </w:rPr>
        <w:t xml:space="preserve">het </w:t>
      </w:r>
      <w:r w:rsidRPr="00920E02">
        <w:rPr>
          <w:rFonts w:ascii="Verdana" w:hAnsi="Verdana"/>
          <w:sz w:val="18"/>
          <w:szCs w:val="18"/>
        </w:rPr>
        <w:t>OCMW.</w:t>
      </w:r>
      <w:r w:rsidRPr="00920E02">
        <w:rPr>
          <w:rFonts w:ascii="Verdana" w:hAnsi="Verdana" w:cs="TT188t00"/>
          <w:sz w:val="18"/>
          <w:szCs w:val="18"/>
        </w:rPr>
        <w:t xml:space="preserve"> </w:t>
      </w:r>
    </w:p>
    <w:p w:rsidR="008B304B" w:rsidRPr="002E2196" w:rsidRDefault="008B304B" w:rsidP="002E2196">
      <w:pPr>
        <w:rPr>
          <w:rFonts w:ascii="Verdana" w:hAnsi="Verdana"/>
          <w:b/>
          <w:sz w:val="18"/>
          <w:szCs w:val="18"/>
        </w:rPr>
      </w:pPr>
    </w:p>
    <w:p w:rsidR="008B304B" w:rsidRPr="00920E02" w:rsidRDefault="008B304B" w:rsidP="008B304B">
      <w:pPr>
        <w:rPr>
          <w:rFonts w:ascii="Verdana" w:hAnsi="Verdana"/>
          <w:b/>
          <w:sz w:val="18"/>
          <w:szCs w:val="18"/>
        </w:rPr>
      </w:pPr>
      <w:r w:rsidRPr="00920E02">
        <w:rPr>
          <w:rFonts w:ascii="Verdana" w:hAnsi="Verdana"/>
          <w:b/>
          <w:sz w:val="18"/>
          <w:szCs w:val="18"/>
        </w:rPr>
        <w:t>Plaats van de functie binnen de sector en de dienst</w:t>
      </w:r>
    </w:p>
    <w:p w:rsidR="008B304B" w:rsidRPr="00920E02" w:rsidRDefault="008B304B" w:rsidP="008B304B">
      <w:pPr>
        <w:rPr>
          <w:rFonts w:ascii="Verdana" w:hAnsi="Verdana"/>
          <w:sz w:val="18"/>
          <w:szCs w:val="18"/>
        </w:rPr>
      </w:pPr>
    </w:p>
    <w:p w:rsidR="008B304B" w:rsidRPr="00920E02" w:rsidRDefault="008B304B" w:rsidP="008B304B">
      <w:pPr>
        <w:autoSpaceDE w:val="0"/>
        <w:autoSpaceDN w:val="0"/>
        <w:adjustRightInd w:val="0"/>
        <w:rPr>
          <w:rFonts w:ascii="Verdana" w:eastAsia="Calibri" w:hAnsi="Verdana" w:cs="TT18At00"/>
          <w:color w:val="000000"/>
          <w:sz w:val="18"/>
          <w:szCs w:val="18"/>
        </w:rPr>
      </w:pPr>
      <w:r w:rsidRPr="00920E02">
        <w:rPr>
          <w:rFonts w:ascii="Verdana" w:eastAsia="Calibri" w:hAnsi="Verdana" w:cs="TT18At00"/>
          <w:color w:val="000000"/>
          <w:sz w:val="18"/>
          <w:szCs w:val="18"/>
        </w:rPr>
        <w:t xml:space="preserve">De </w:t>
      </w:r>
      <w:r>
        <w:rPr>
          <w:rFonts w:ascii="Verdana" w:eastAsia="Calibri" w:hAnsi="Verdana" w:cs="TT18At00"/>
          <w:color w:val="000000"/>
          <w:sz w:val="18"/>
          <w:szCs w:val="18"/>
        </w:rPr>
        <w:t>schoonmaker</w:t>
      </w:r>
      <w:r w:rsidRPr="00920E02">
        <w:rPr>
          <w:rFonts w:ascii="Verdana" w:eastAsia="Calibri" w:hAnsi="Verdana" w:cs="TT18At00"/>
          <w:color w:val="000000"/>
          <w:sz w:val="18"/>
          <w:szCs w:val="18"/>
        </w:rPr>
        <w:t xml:space="preserve"> werkt onder leiding van de verantwoordelijke.</w:t>
      </w:r>
    </w:p>
    <w:p w:rsidR="008B304B" w:rsidRPr="00920E02" w:rsidRDefault="008B304B" w:rsidP="008B304B">
      <w:pPr>
        <w:autoSpaceDE w:val="0"/>
        <w:autoSpaceDN w:val="0"/>
        <w:adjustRightInd w:val="0"/>
        <w:rPr>
          <w:rFonts w:ascii="Verdana" w:eastAsia="Calibri" w:hAnsi="Verdana" w:cs="TT18At00"/>
          <w:color w:val="000000"/>
          <w:sz w:val="18"/>
          <w:szCs w:val="18"/>
        </w:rPr>
      </w:pPr>
    </w:p>
    <w:p w:rsidR="008B304B" w:rsidRPr="00920E02" w:rsidRDefault="008B304B" w:rsidP="008B304B">
      <w:pPr>
        <w:autoSpaceDE w:val="0"/>
        <w:autoSpaceDN w:val="0"/>
        <w:adjustRightInd w:val="0"/>
        <w:rPr>
          <w:rFonts w:ascii="Verdana" w:eastAsia="Calibri" w:hAnsi="Verdana" w:cs="TT18At00"/>
          <w:color w:val="000000"/>
          <w:sz w:val="18"/>
          <w:szCs w:val="18"/>
        </w:rPr>
      </w:pPr>
      <w:r w:rsidRPr="00920E02">
        <w:rPr>
          <w:rFonts w:ascii="Verdana" w:eastAsia="Calibri" w:hAnsi="Verdana" w:cs="TT18At00"/>
          <w:color w:val="000000"/>
          <w:sz w:val="18"/>
          <w:szCs w:val="18"/>
        </w:rPr>
        <w:t xml:space="preserve">Hij/zij staat in </w:t>
      </w:r>
      <w:r w:rsidRPr="00920E02">
        <w:rPr>
          <w:rFonts w:ascii="Verdana" w:eastAsia="Calibri" w:hAnsi="Verdana" w:cs="TT188t00"/>
          <w:sz w:val="18"/>
          <w:szCs w:val="18"/>
        </w:rPr>
        <w:t>voor het regelmatig en periodiek onderhoud van de gebouwen van de stad</w:t>
      </w:r>
      <w:r w:rsidR="00144C46">
        <w:rPr>
          <w:rFonts w:ascii="Verdana" w:eastAsia="Calibri" w:hAnsi="Verdana" w:cs="TT188t00"/>
          <w:sz w:val="18"/>
          <w:szCs w:val="18"/>
        </w:rPr>
        <w:t xml:space="preserve">, het AGB </w:t>
      </w:r>
      <w:r w:rsidRPr="00920E02">
        <w:rPr>
          <w:rFonts w:ascii="Verdana" w:eastAsia="Calibri" w:hAnsi="Verdana" w:cs="TT188t00"/>
          <w:sz w:val="18"/>
          <w:szCs w:val="18"/>
        </w:rPr>
        <w:t>of het OCMW</w:t>
      </w:r>
      <w:r w:rsidR="00144C46">
        <w:rPr>
          <w:rFonts w:ascii="Verdana" w:eastAsia="Calibri" w:hAnsi="Verdana" w:cs="TT188t00"/>
          <w:sz w:val="18"/>
          <w:szCs w:val="18"/>
        </w:rPr>
        <w:t>;</w:t>
      </w:r>
      <w:r w:rsidRPr="00920E02">
        <w:rPr>
          <w:rFonts w:ascii="Verdana" w:eastAsia="Calibri" w:hAnsi="Verdana" w:cs="TT188t00"/>
          <w:sz w:val="18"/>
          <w:szCs w:val="18"/>
        </w:rPr>
        <w:t xml:space="preserve"> dat wil zeggen het binnen-interieur, het binnen-sanitair en de beglazing langs binnen- en buitenzijde tot een maximale hoogte van 2,10m. </w:t>
      </w:r>
    </w:p>
    <w:p w:rsidR="008B304B" w:rsidRPr="00920E02" w:rsidRDefault="008B304B" w:rsidP="008B304B">
      <w:pPr>
        <w:autoSpaceDE w:val="0"/>
        <w:autoSpaceDN w:val="0"/>
        <w:adjustRightInd w:val="0"/>
        <w:rPr>
          <w:rFonts w:ascii="Verdana" w:eastAsia="Calibri" w:hAnsi="Verdana" w:cs="TT18At00"/>
          <w:color w:val="000000"/>
          <w:sz w:val="18"/>
          <w:szCs w:val="18"/>
        </w:rPr>
      </w:pPr>
    </w:p>
    <w:p w:rsidR="008B304B" w:rsidRPr="00920E02" w:rsidRDefault="008B304B" w:rsidP="008B304B">
      <w:pPr>
        <w:autoSpaceDE w:val="0"/>
        <w:autoSpaceDN w:val="0"/>
        <w:adjustRightInd w:val="0"/>
        <w:rPr>
          <w:rFonts w:ascii="Verdana" w:eastAsia="Calibri" w:hAnsi="Verdana"/>
          <w:sz w:val="18"/>
          <w:szCs w:val="18"/>
        </w:rPr>
      </w:pPr>
      <w:r w:rsidRPr="00920E02">
        <w:rPr>
          <w:rFonts w:ascii="Verdana" w:eastAsia="Calibri" w:hAnsi="Verdana" w:cs="TT18At00"/>
          <w:color w:val="000000"/>
          <w:sz w:val="18"/>
          <w:szCs w:val="18"/>
        </w:rPr>
        <w:t>De schoonmaker</w:t>
      </w:r>
      <w:r w:rsidRPr="00920E02">
        <w:rPr>
          <w:rFonts w:ascii="Verdana" w:eastAsia="Calibri" w:hAnsi="Verdana"/>
          <w:sz w:val="18"/>
          <w:szCs w:val="18"/>
        </w:rPr>
        <w:t xml:space="preserve"> voert andere taken uit die hem/haar door de v</w:t>
      </w:r>
      <w:r w:rsidRPr="00920E02">
        <w:rPr>
          <w:rFonts w:ascii="Verdana" w:eastAsia="Calibri" w:hAnsi="Verdana" w:cs="TT18At00"/>
          <w:color w:val="000000"/>
          <w:sz w:val="18"/>
          <w:szCs w:val="18"/>
        </w:rPr>
        <w:t>erantwoordelijke en sectorcoördinator</w:t>
      </w:r>
      <w:r w:rsidRPr="00920E02">
        <w:rPr>
          <w:rFonts w:ascii="Verdana" w:eastAsia="Calibri" w:hAnsi="Verdana"/>
          <w:sz w:val="18"/>
          <w:szCs w:val="18"/>
        </w:rPr>
        <w:t xml:space="preserve"> worden opgedragen.</w:t>
      </w:r>
    </w:p>
    <w:p w:rsidR="008B304B" w:rsidRPr="00920E02" w:rsidRDefault="008B304B" w:rsidP="008B304B">
      <w:pPr>
        <w:rPr>
          <w:rFonts w:ascii="Verdana" w:hAnsi="Verdana"/>
          <w:sz w:val="18"/>
          <w:szCs w:val="18"/>
        </w:rPr>
      </w:pPr>
    </w:p>
    <w:p w:rsidR="008B304B" w:rsidRPr="00920E02" w:rsidRDefault="008B304B" w:rsidP="008B304B">
      <w:pPr>
        <w:rPr>
          <w:rFonts w:ascii="Verdana" w:hAnsi="Verdana"/>
          <w:b/>
          <w:sz w:val="18"/>
          <w:szCs w:val="18"/>
        </w:rPr>
      </w:pPr>
      <w:r w:rsidRPr="00920E02">
        <w:rPr>
          <w:rFonts w:ascii="Verdana" w:hAnsi="Verdana"/>
          <w:b/>
          <w:sz w:val="18"/>
          <w:szCs w:val="18"/>
        </w:rPr>
        <w:t>Resultaatgebieden (opdrachten, wat doet de functiehouder voor wie)</w:t>
      </w:r>
    </w:p>
    <w:p w:rsidR="008B304B" w:rsidRPr="00920E02" w:rsidRDefault="008B304B" w:rsidP="008B304B">
      <w:pPr>
        <w:rPr>
          <w:rFonts w:ascii="Verdana" w:hAnsi="Verdana"/>
          <w:b/>
          <w:sz w:val="18"/>
          <w:szCs w:val="18"/>
        </w:rPr>
      </w:pPr>
    </w:p>
    <w:p w:rsidR="008B304B" w:rsidRPr="00920E02" w:rsidRDefault="008B304B" w:rsidP="008B304B">
      <w:pPr>
        <w:rPr>
          <w:rFonts w:ascii="Verdana" w:hAnsi="Verdana"/>
          <w:b/>
          <w:sz w:val="18"/>
          <w:szCs w:val="18"/>
        </w:rPr>
      </w:pPr>
      <w:r w:rsidRPr="00920E02">
        <w:rPr>
          <w:rFonts w:ascii="Verdana" w:hAnsi="Verdana"/>
          <w:b/>
          <w:sz w:val="18"/>
          <w:szCs w:val="18"/>
        </w:rPr>
        <w:t>Interne actoren</w:t>
      </w:r>
    </w:p>
    <w:p w:rsidR="008B304B" w:rsidRPr="00920E02" w:rsidRDefault="008B304B" w:rsidP="008B304B">
      <w:pPr>
        <w:rPr>
          <w:rFonts w:ascii="Verdana" w:hAnsi="Verdana"/>
          <w:sz w:val="18"/>
          <w:szCs w:val="18"/>
        </w:rPr>
      </w:pPr>
    </w:p>
    <w:p w:rsidR="008B304B" w:rsidRPr="00920E02" w:rsidRDefault="008B304B" w:rsidP="008B304B">
      <w:pPr>
        <w:autoSpaceDE w:val="0"/>
        <w:autoSpaceDN w:val="0"/>
        <w:adjustRightInd w:val="0"/>
        <w:rPr>
          <w:rFonts w:ascii="Verdana" w:eastAsia="Calibri" w:hAnsi="Verdana" w:cs="TT188t00"/>
          <w:color w:val="000000"/>
          <w:sz w:val="18"/>
          <w:szCs w:val="18"/>
        </w:rPr>
      </w:pPr>
      <w:r w:rsidRPr="00920E02">
        <w:rPr>
          <w:rFonts w:ascii="Verdana" w:eastAsia="Calibri" w:hAnsi="Verdana" w:cs="TT188t00"/>
          <w:color w:val="000000"/>
          <w:sz w:val="18"/>
          <w:szCs w:val="18"/>
        </w:rPr>
        <w:t>Dienst:</w:t>
      </w:r>
    </w:p>
    <w:p w:rsidR="008B304B" w:rsidRPr="00920E02" w:rsidRDefault="008B304B" w:rsidP="008B304B">
      <w:pPr>
        <w:autoSpaceDE w:val="0"/>
        <w:autoSpaceDN w:val="0"/>
        <w:adjustRightInd w:val="0"/>
        <w:rPr>
          <w:rFonts w:ascii="Verdana" w:eastAsia="Calibri" w:hAnsi="Verdana" w:cs="TT188t00"/>
          <w:color w:val="000000"/>
          <w:sz w:val="18"/>
          <w:szCs w:val="18"/>
        </w:rPr>
      </w:pPr>
      <w:r w:rsidRPr="00920E02">
        <w:rPr>
          <w:rFonts w:ascii="Verdana" w:eastAsia="Calibri" w:hAnsi="Verdana" w:cs="TT188t00"/>
          <w:color w:val="000000"/>
          <w:sz w:val="18"/>
          <w:szCs w:val="18"/>
        </w:rPr>
        <w:t xml:space="preserve">De schoonmaker staat in voor het reinigen van onder andere volgende elementen: </w:t>
      </w:r>
    </w:p>
    <w:p w:rsidR="008B304B" w:rsidRPr="00920E02" w:rsidRDefault="008B304B" w:rsidP="008B304B">
      <w:pPr>
        <w:autoSpaceDE w:val="0"/>
        <w:autoSpaceDN w:val="0"/>
        <w:adjustRightInd w:val="0"/>
        <w:rPr>
          <w:rFonts w:ascii="Verdana" w:eastAsia="Calibri" w:hAnsi="Verdana" w:cs="TT188t00"/>
          <w:color w:val="000000"/>
          <w:sz w:val="18"/>
          <w:szCs w:val="18"/>
        </w:rPr>
      </w:pPr>
      <w:r w:rsidRPr="00920E02">
        <w:rPr>
          <w:rFonts w:ascii="Verdana" w:eastAsia="Calibri" w:hAnsi="Verdana" w:cs="TT188t00"/>
          <w:color w:val="000000"/>
          <w:sz w:val="18"/>
          <w:szCs w:val="18"/>
        </w:rPr>
        <w:t xml:space="preserve">binnen het interieur: </w:t>
      </w:r>
    </w:p>
    <w:p w:rsidR="008B304B" w:rsidRPr="002E2196" w:rsidRDefault="00144C46" w:rsidP="002E2196">
      <w:pPr>
        <w:pStyle w:val="Lijstalinea"/>
        <w:numPr>
          <w:ilvl w:val="0"/>
          <w:numId w:val="4"/>
        </w:numPr>
        <w:autoSpaceDE w:val="0"/>
        <w:autoSpaceDN w:val="0"/>
        <w:adjustRightInd w:val="0"/>
        <w:rPr>
          <w:rFonts w:ascii="Verdana" w:hAnsi="Verdana" w:cs="TT188t00"/>
          <w:color w:val="000000"/>
          <w:sz w:val="18"/>
          <w:szCs w:val="18"/>
        </w:rPr>
      </w:pPr>
      <w:r>
        <w:rPr>
          <w:rFonts w:ascii="Verdana" w:hAnsi="Verdana" w:cs="TT188t00"/>
          <w:color w:val="000000"/>
          <w:sz w:val="18"/>
          <w:szCs w:val="18"/>
        </w:rPr>
        <w:t>reinigen asbak</w:t>
      </w:r>
      <w:r w:rsidR="008B304B" w:rsidRPr="00920E02">
        <w:rPr>
          <w:rFonts w:ascii="Verdana" w:hAnsi="Verdana" w:cs="TT188t00"/>
          <w:color w:val="000000"/>
          <w:sz w:val="18"/>
          <w:szCs w:val="18"/>
        </w:rPr>
        <w:t xml:space="preserve">, afval prullenbak, afval papiermand (sorteren), brandblusapparaat, bureau/tafel, deurpost, -knop, deur, kabelgoot, kast laag exterieur, leuning, lichtknop, stopcontact, radiator, convectie, randen en richels vensterbanken, schakelaars, spinrag </w:t>
      </w:r>
      <w:r w:rsidR="008B304B" w:rsidRPr="00920E02">
        <w:rPr>
          <w:rFonts w:ascii="Verdana" w:hAnsi="Verdana" w:cs="TT188t00"/>
          <w:color w:val="000000"/>
          <w:sz w:val="18"/>
          <w:szCs w:val="18"/>
        </w:rPr>
        <w:lastRenderedPageBreak/>
        <w:t>verwijderen, stoel, telefoon, plinten, vloer lino droog en nat wissen, vloer tapijt stofzuigen, vloer tegels en steen droog en nat wissen,…</w:t>
      </w:r>
    </w:p>
    <w:p w:rsidR="008B304B" w:rsidRPr="00920E02" w:rsidRDefault="008B304B" w:rsidP="008B304B">
      <w:pPr>
        <w:autoSpaceDE w:val="0"/>
        <w:autoSpaceDN w:val="0"/>
        <w:adjustRightInd w:val="0"/>
        <w:rPr>
          <w:rFonts w:ascii="Verdana" w:eastAsia="Calibri" w:hAnsi="Verdana" w:cs="TT188t00"/>
          <w:color w:val="000000"/>
          <w:sz w:val="18"/>
          <w:szCs w:val="18"/>
        </w:rPr>
      </w:pPr>
      <w:r w:rsidRPr="00920E02">
        <w:rPr>
          <w:rFonts w:ascii="Verdana" w:eastAsia="Calibri" w:hAnsi="Verdana" w:cs="TT188t00"/>
          <w:color w:val="000000"/>
          <w:sz w:val="18"/>
          <w:szCs w:val="18"/>
        </w:rPr>
        <w:t xml:space="preserve">binnen het sanitair: </w:t>
      </w:r>
    </w:p>
    <w:p w:rsidR="008B304B" w:rsidRPr="002E2196" w:rsidRDefault="008B304B" w:rsidP="002E2196">
      <w:pPr>
        <w:pStyle w:val="Lijstalinea"/>
        <w:numPr>
          <w:ilvl w:val="0"/>
          <w:numId w:val="4"/>
        </w:numPr>
        <w:autoSpaceDE w:val="0"/>
        <w:autoSpaceDN w:val="0"/>
        <w:adjustRightInd w:val="0"/>
        <w:rPr>
          <w:rFonts w:ascii="Verdana" w:hAnsi="Verdana" w:cs="TT188t00"/>
          <w:color w:val="000000"/>
          <w:sz w:val="18"/>
          <w:szCs w:val="18"/>
        </w:rPr>
      </w:pPr>
      <w:r w:rsidRPr="00920E02">
        <w:rPr>
          <w:rFonts w:ascii="Verdana" w:hAnsi="Verdana" w:cs="TT188t00"/>
          <w:color w:val="000000"/>
          <w:sz w:val="18"/>
          <w:szCs w:val="18"/>
        </w:rPr>
        <w:t>reinigen afval en vuilnisbak, deur, doorspoelinstallatie, douchevloer, natte vloer, elektrische handdroger, papierdispenser, schakelaars, spiegel, toiletborstelhouder toiletpapierdispenser, toiletbril, toiletpot, tussen /schaamschot, urinoir, wanden, wasbak, zeepdispenser</w:t>
      </w:r>
    </w:p>
    <w:p w:rsidR="008B304B" w:rsidRPr="00920E02" w:rsidRDefault="008B304B" w:rsidP="008B304B">
      <w:pPr>
        <w:autoSpaceDE w:val="0"/>
        <w:autoSpaceDN w:val="0"/>
        <w:adjustRightInd w:val="0"/>
        <w:rPr>
          <w:rFonts w:ascii="Verdana" w:eastAsia="Calibri" w:hAnsi="Verdana" w:cs="TT188t00"/>
          <w:color w:val="000000"/>
          <w:sz w:val="18"/>
          <w:szCs w:val="18"/>
        </w:rPr>
      </w:pPr>
      <w:r w:rsidRPr="00920E02">
        <w:rPr>
          <w:rFonts w:ascii="Verdana" w:eastAsia="Calibri" w:hAnsi="Verdana" w:cs="TT188t00"/>
          <w:color w:val="000000"/>
          <w:sz w:val="18"/>
          <w:szCs w:val="18"/>
        </w:rPr>
        <w:t xml:space="preserve">Buitenbeglazing: </w:t>
      </w:r>
    </w:p>
    <w:p w:rsidR="008B304B" w:rsidRPr="002E2196" w:rsidRDefault="008B304B" w:rsidP="002E2196">
      <w:pPr>
        <w:pStyle w:val="Lijstalinea"/>
        <w:numPr>
          <w:ilvl w:val="0"/>
          <w:numId w:val="4"/>
        </w:numPr>
        <w:autoSpaceDE w:val="0"/>
        <w:autoSpaceDN w:val="0"/>
        <w:adjustRightInd w:val="0"/>
        <w:rPr>
          <w:rFonts w:ascii="Verdana" w:hAnsi="Verdana" w:cs="TT188t00"/>
          <w:color w:val="000000"/>
          <w:sz w:val="18"/>
          <w:szCs w:val="18"/>
        </w:rPr>
      </w:pPr>
      <w:r w:rsidRPr="00920E02">
        <w:rPr>
          <w:rFonts w:ascii="Verdana" w:hAnsi="Verdana" w:cs="TT188t00"/>
          <w:color w:val="000000"/>
          <w:sz w:val="18"/>
          <w:szCs w:val="18"/>
        </w:rPr>
        <w:t>reinigen separatieglas en bereikbare binnen beglazing (lager dan 2m10).</w:t>
      </w:r>
    </w:p>
    <w:p w:rsidR="008B304B" w:rsidRPr="00920E02" w:rsidRDefault="008B304B" w:rsidP="008B304B">
      <w:pPr>
        <w:autoSpaceDE w:val="0"/>
        <w:autoSpaceDN w:val="0"/>
        <w:adjustRightInd w:val="0"/>
        <w:rPr>
          <w:rFonts w:ascii="Verdana" w:eastAsia="Calibri" w:hAnsi="Verdana" w:cs="TT188t00"/>
          <w:color w:val="000000"/>
          <w:sz w:val="18"/>
          <w:szCs w:val="18"/>
        </w:rPr>
      </w:pPr>
      <w:r w:rsidRPr="00920E02">
        <w:rPr>
          <w:rFonts w:ascii="Verdana" w:eastAsia="Calibri" w:hAnsi="Verdana" w:cs="TT188t00"/>
          <w:color w:val="000000"/>
          <w:sz w:val="18"/>
          <w:szCs w:val="18"/>
        </w:rPr>
        <w:t xml:space="preserve">Hiertoe kan een maandelijks werkschema worden opgesteld in overleg met de verantwoordelijke en de collega’s </w:t>
      </w:r>
      <w:r>
        <w:rPr>
          <w:rFonts w:ascii="Verdana" w:eastAsia="Calibri" w:hAnsi="Verdana" w:cs="TT188t00"/>
          <w:color w:val="000000"/>
          <w:sz w:val="18"/>
          <w:szCs w:val="18"/>
        </w:rPr>
        <w:t>schoonmaak</w:t>
      </w:r>
      <w:r w:rsidRPr="00920E02">
        <w:rPr>
          <w:rFonts w:ascii="Verdana" w:eastAsia="Calibri" w:hAnsi="Verdana" w:cs="TT188t00"/>
          <w:color w:val="000000"/>
          <w:sz w:val="18"/>
          <w:szCs w:val="18"/>
        </w:rPr>
        <w:t xml:space="preserve">. De taken worden opgedeeld in een regelmatig onderhoud of in een periodiek onderhoud (grote schoonmaak). </w:t>
      </w:r>
    </w:p>
    <w:p w:rsidR="008B304B" w:rsidRPr="00920E02" w:rsidRDefault="008B304B" w:rsidP="008B304B">
      <w:pPr>
        <w:autoSpaceDE w:val="0"/>
        <w:autoSpaceDN w:val="0"/>
        <w:adjustRightInd w:val="0"/>
        <w:rPr>
          <w:rFonts w:ascii="Verdana" w:eastAsia="Calibri" w:hAnsi="Verdana" w:cs="TT188t00"/>
          <w:color w:val="000000"/>
          <w:sz w:val="18"/>
          <w:szCs w:val="18"/>
        </w:rPr>
      </w:pPr>
    </w:p>
    <w:p w:rsidR="008B304B" w:rsidRPr="00920E02" w:rsidRDefault="008B304B" w:rsidP="008B304B">
      <w:pPr>
        <w:autoSpaceDE w:val="0"/>
        <w:autoSpaceDN w:val="0"/>
        <w:adjustRightInd w:val="0"/>
        <w:rPr>
          <w:rFonts w:ascii="Verdana" w:eastAsia="Calibri" w:hAnsi="Verdana" w:cs="TT188t00"/>
          <w:color w:val="000000"/>
          <w:sz w:val="18"/>
          <w:szCs w:val="18"/>
        </w:rPr>
      </w:pPr>
      <w:r w:rsidRPr="00920E02">
        <w:rPr>
          <w:rFonts w:ascii="Verdana" w:eastAsia="Calibri" w:hAnsi="Verdana" w:cs="TT188t00"/>
          <w:color w:val="000000"/>
          <w:sz w:val="18"/>
          <w:szCs w:val="18"/>
        </w:rPr>
        <w:t>Andere taken of handelingen kunnen na duidelijke afspraken met de verantwoordelijke worden opgenomen in het takenpakket zoals :</w:t>
      </w:r>
    </w:p>
    <w:p w:rsidR="008B304B" w:rsidRPr="00920E02" w:rsidRDefault="008B304B" w:rsidP="002E2196">
      <w:pPr>
        <w:pStyle w:val="Lijstalinea"/>
        <w:numPr>
          <w:ilvl w:val="0"/>
          <w:numId w:val="4"/>
        </w:numPr>
        <w:autoSpaceDE w:val="0"/>
        <w:autoSpaceDN w:val="0"/>
        <w:adjustRightInd w:val="0"/>
        <w:rPr>
          <w:rFonts w:ascii="Verdana" w:hAnsi="Verdana" w:cs="TT188t00"/>
          <w:color w:val="000000"/>
          <w:sz w:val="18"/>
          <w:szCs w:val="18"/>
        </w:rPr>
      </w:pPr>
      <w:r w:rsidRPr="00920E02">
        <w:rPr>
          <w:rFonts w:ascii="Verdana" w:hAnsi="Verdana" w:cs="TT188t00"/>
          <w:color w:val="000000"/>
          <w:sz w:val="18"/>
          <w:szCs w:val="18"/>
        </w:rPr>
        <w:t>bedelen/verzenden/ophalen post, boodschappen, catering, meewerken aan organisaties, signaleren van kleine technische problemen en deze verhelpen indien mogelijk, maaltijdbedeling aan leerlingen …</w:t>
      </w:r>
    </w:p>
    <w:p w:rsidR="008B304B" w:rsidRPr="002E2196" w:rsidRDefault="008B304B" w:rsidP="002E2196">
      <w:pPr>
        <w:pStyle w:val="Lijstalinea"/>
        <w:autoSpaceDE w:val="0"/>
        <w:autoSpaceDN w:val="0"/>
        <w:adjustRightInd w:val="0"/>
        <w:ind w:left="0"/>
        <w:rPr>
          <w:rFonts w:ascii="Verdana" w:hAnsi="Verdana" w:cs="TT188t00"/>
          <w:color w:val="000000"/>
          <w:sz w:val="18"/>
          <w:szCs w:val="18"/>
        </w:rPr>
      </w:pPr>
      <w:r w:rsidRPr="00920E02">
        <w:rPr>
          <w:rFonts w:ascii="Verdana" w:hAnsi="Verdana" w:cs="TT188t00"/>
          <w:color w:val="000000"/>
          <w:sz w:val="18"/>
          <w:szCs w:val="18"/>
        </w:rPr>
        <w:t>Deze opsomming is niet nominatief.</w:t>
      </w:r>
    </w:p>
    <w:p w:rsidR="008B304B" w:rsidRPr="00920E02" w:rsidRDefault="008B304B" w:rsidP="008B304B">
      <w:pPr>
        <w:rPr>
          <w:rFonts w:ascii="Verdana" w:hAnsi="Verdana"/>
          <w:b/>
          <w:sz w:val="18"/>
          <w:szCs w:val="18"/>
        </w:rPr>
      </w:pPr>
      <w:r w:rsidRPr="00920E02">
        <w:rPr>
          <w:rFonts w:ascii="Verdana" w:hAnsi="Verdana"/>
          <w:b/>
          <w:sz w:val="18"/>
          <w:szCs w:val="18"/>
        </w:rPr>
        <w:t>Competentieprofiel</w:t>
      </w:r>
    </w:p>
    <w:p w:rsidR="008B304B" w:rsidRPr="00920E02" w:rsidRDefault="008B304B" w:rsidP="008B304B">
      <w:pPr>
        <w:rPr>
          <w:rFonts w:ascii="Verdana" w:hAnsi="Verdana"/>
          <w:sz w:val="18"/>
          <w:szCs w:val="18"/>
        </w:rPr>
      </w:pPr>
    </w:p>
    <w:p w:rsidR="008B304B" w:rsidRPr="00920E02" w:rsidRDefault="008B304B" w:rsidP="008B304B">
      <w:pPr>
        <w:rPr>
          <w:rFonts w:ascii="Verdana" w:hAnsi="Verdana"/>
          <w:b/>
          <w:sz w:val="18"/>
          <w:szCs w:val="18"/>
        </w:rPr>
      </w:pPr>
      <w:r w:rsidRPr="00920E02">
        <w:rPr>
          <w:rFonts w:ascii="Verdana" w:hAnsi="Verdana"/>
          <w:b/>
          <w:sz w:val="18"/>
          <w:szCs w:val="18"/>
        </w:rPr>
        <w:t>Kerncompetenties op organisatieniveau</w:t>
      </w:r>
    </w:p>
    <w:p w:rsidR="008B304B" w:rsidRPr="00920E02" w:rsidRDefault="008B304B" w:rsidP="008B304B">
      <w:pPr>
        <w:rPr>
          <w:rFonts w:ascii="Verdana" w:hAnsi="Verdana"/>
          <w:sz w:val="18"/>
          <w:szCs w:val="18"/>
        </w:rPr>
      </w:pPr>
    </w:p>
    <w:p w:rsidR="008B304B" w:rsidRPr="00920E02" w:rsidRDefault="008B304B" w:rsidP="008B304B">
      <w:pPr>
        <w:rPr>
          <w:rFonts w:ascii="Verdana" w:hAnsi="Verdana"/>
          <w:sz w:val="18"/>
          <w:szCs w:val="18"/>
        </w:rPr>
      </w:pPr>
      <w:r w:rsidRPr="00920E02">
        <w:rPr>
          <w:rFonts w:ascii="Verdana" w:hAnsi="Verdana"/>
          <w:sz w:val="18"/>
          <w:szCs w:val="18"/>
        </w:rPr>
        <w:t xml:space="preserve">Klantgerichtheid, mondeling en schriftelijk communiceren </w:t>
      </w:r>
    </w:p>
    <w:p w:rsidR="008B304B" w:rsidRPr="00920E02" w:rsidRDefault="008B304B" w:rsidP="002E2196">
      <w:pPr>
        <w:pStyle w:val="Lijstalinea"/>
        <w:numPr>
          <w:ilvl w:val="0"/>
          <w:numId w:val="4"/>
        </w:numPr>
        <w:rPr>
          <w:rFonts w:ascii="Verdana" w:hAnsi="Verdana"/>
          <w:sz w:val="18"/>
          <w:szCs w:val="18"/>
        </w:rPr>
      </w:pPr>
      <w:r w:rsidRPr="00920E02">
        <w:rPr>
          <w:rFonts w:ascii="Verdana" w:hAnsi="Verdana"/>
          <w:sz w:val="18"/>
          <w:szCs w:val="18"/>
          <w:lang w:eastAsia="ar-SA"/>
        </w:rPr>
        <w:t>leeft zich in de situatie van klanten in</w:t>
      </w:r>
    </w:p>
    <w:p w:rsidR="008B304B" w:rsidRPr="00920E02" w:rsidRDefault="008B304B" w:rsidP="002E2196">
      <w:pPr>
        <w:pStyle w:val="Lijstalinea"/>
        <w:numPr>
          <w:ilvl w:val="0"/>
          <w:numId w:val="4"/>
        </w:numPr>
        <w:rPr>
          <w:rFonts w:ascii="Verdana" w:hAnsi="Verdana"/>
          <w:sz w:val="18"/>
          <w:szCs w:val="18"/>
        </w:rPr>
      </w:pPr>
      <w:r w:rsidRPr="00920E02">
        <w:rPr>
          <w:rFonts w:ascii="Verdana" w:hAnsi="Verdana"/>
          <w:sz w:val="18"/>
          <w:szCs w:val="18"/>
          <w:lang w:eastAsia="ar-SA"/>
        </w:rPr>
        <w:t>stelt zich dienstverlenend op voor iedereen</w:t>
      </w:r>
    </w:p>
    <w:p w:rsidR="008B304B" w:rsidRPr="00920E02" w:rsidRDefault="008B304B" w:rsidP="002E2196">
      <w:pPr>
        <w:pStyle w:val="Lijstalinea"/>
        <w:numPr>
          <w:ilvl w:val="0"/>
          <w:numId w:val="4"/>
        </w:numPr>
        <w:rPr>
          <w:rFonts w:ascii="Verdana" w:hAnsi="Verdana"/>
          <w:sz w:val="18"/>
          <w:szCs w:val="18"/>
        </w:rPr>
      </w:pPr>
      <w:r w:rsidRPr="00920E02">
        <w:rPr>
          <w:rFonts w:ascii="Verdana" w:hAnsi="Verdana"/>
          <w:sz w:val="18"/>
          <w:szCs w:val="18"/>
          <w:lang w:eastAsia="ar-SA"/>
        </w:rPr>
        <w:t>speelt in op wensen van klanten in lijn met de beleidsrichtlijnen</w:t>
      </w:r>
    </w:p>
    <w:p w:rsidR="008B304B" w:rsidRPr="00920E02" w:rsidRDefault="008B304B" w:rsidP="002E2196">
      <w:pPr>
        <w:pStyle w:val="Lijstalinea"/>
        <w:numPr>
          <w:ilvl w:val="0"/>
          <w:numId w:val="4"/>
        </w:numPr>
        <w:rPr>
          <w:rFonts w:ascii="Verdana" w:hAnsi="Verdana"/>
          <w:sz w:val="18"/>
          <w:szCs w:val="18"/>
        </w:rPr>
      </w:pPr>
      <w:r w:rsidRPr="00920E02">
        <w:rPr>
          <w:rFonts w:ascii="Verdana" w:hAnsi="Verdana"/>
          <w:sz w:val="18"/>
          <w:szCs w:val="18"/>
          <w:lang w:eastAsia="ar-SA"/>
        </w:rPr>
        <w:t>neemt verantwoordelijkheid op bij fouten of klachten</w:t>
      </w:r>
    </w:p>
    <w:p w:rsidR="008B304B" w:rsidRPr="00920E02" w:rsidRDefault="008B304B" w:rsidP="002E2196">
      <w:pPr>
        <w:pStyle w:val="Lijstalinea"/>
        <w:numPr>
          <w:ilvl w:val="0"/>
          <w:numId w:val="4"/>
        </w:numPr>
        <w:rPr>
          <w:rFonts w:ascii="Verdana" w:hAnsi="Verdana"/>
          <w:sz w:val="18"/>
          <w:szCs w:val="18"/>
        </w:rPr>
      </w:pPr>
      <w:r w:rsidRPr="00920E02">
        <w:rPr>
          <w:rFonts w:ascii="Verdana" w:hAnsi="Verdana"/>
          <w:sz w:val="18"/>
          <w:szCs w:val="18"/>
          <w:lang w:eastAsia="ar-SA"/>
        </w:rPr>
        <w:t>streeft naar klanttevredenheid</w:t>
      </w:r>
    </w:p>
    <w:p w:rsidR="008B304B" w:rsidRPr="00920E02" w:rsidRDefault="008B304B" w:rsidP="002E2196">
      <w:pPr>
        <w:pStyle w:val="Lijstalinea"/>
        <w:numPr>
          <w:ilvl w:val="0"/>
          <w:numId w:val="4"/>
        </w:numPr>
        <w:rPr>
          <w:rFonts w:ascii="Verdana" w:hAnsi="Verdana"/>
          <w:sz w:val="18"/>
          <w:szCs w:val="18"/>
        </w:rPr>
      </w:pPr>
      <w:r w:rsidRPr="00920E02">
        <w:rPr>
          <w:rFonts w:ascii="Verdana" w:hAnsi="Verdana"/>
          <w:sz w:val="18"/>
          <w:szCs w:val="18"/>
          <w:lang w:eastAsia="ar-SA"/>
        </w:rPr>
        <w:t>gaat adequaat om met ongepaste reacties, verbale agressie en provocaties</w:t>
      </w:r>
    </w:p>
    <w:p w:rsidR="008B304B" w:rsidRPr="00920E02" w:rsidRDefault="008B304B" w:rsidP="002E2196">
      <w:pPr>
        <w:pStyle w:val="Lijstalinea"/>
        <w:numPr>
          <w:ilvl w:val="0"/>
          <w:numId w:val="4"/>
        </w:numPr>
        <w:rPr>
          <w:rFonts w:ascii="Verdana" w:hAnsi="Verdana"/>
          <w:sz w:val="18"/>
          <w:szCs w:val="18"/>
        </w:rPr>
      </w:pPr>
      <w:r w:rsidRPr="00920E02">
        <w:rPr>
          <w:rFonts w:ascii="Verdana" w:hAnsi="Verdana"/>
          <w:sz w:val="18"/>
          <w:szCs w:val="18"/>
          <w:lang w:eastAsia="ar-SA"/>
        </w:rPr>
        <w:t>neemt klachten en problemen ernstig en zoekt naar concrete oplossingen</w:t>
      </w:r>
    </w:p>
    <w:p w:rsidR="008B304B" w:rsidRPr="00920E02" w:rsidRDefault="008B304B" w:rsidP="002E2196">
      <w:pPr>
        <w:pStyle w:val="Lijstalinea"/>
        <w:numPr>
          <w:ilvl w:val="0"/>
          <w:numId w:val="4"/>
        </w:numPr>
        <w:rPr>
          <w:rFonts w:ascii="Verdana" w:hAnsi="Verdana"/>
          <w:sz w:val="18"/>
          <w:szCs w:val="18"/>
        </w:rPr>
      </w:pPr>
      <w:r w:rsidRPr="00920E02">
        <w:rPr>
          <w:rFonts w:ascii="Verdana" w:hAnsi="Verdana"/>
          <w:sz w:val="18"/>
          <w:szCs w:val="18"/>
          <w:lang w:eastAsia="ar-SA"/>
        </w:rPr>
        <w:t>reageert binnen aanvaardbare tijd</w:t>
      </w:r>
    </w:p>
    <w:p w:rsidR="008B304B" w:rsidRPr="00920E02" w:rsidRDefault="008B304B" w:rsidP="002E2196">
      <w:pPr>
        <w:pStyle w:val="Lijstalinea"/>
        <w:numPr>
          <w:ilvl w:val="0"/>
          <w:numId w:val="4"/>
        </w:numPr>
        <w:rPr>
          <w:rFonts w:ascii="Verdana" w:hAnsi="Verdana"/>
          <w:sz w:val="18"/>
          <w:szCs w:val="18"/>
        </w:rPr>
      </w:pPr>
      <w:r w:rsidRPr="00920E02">
        <w:rPr>
          <w:rFonts w:ascii="Verdana" w:hAnsi="Verdana"/>
          <w:sz w:val="18"/>
          <w:szCs w:val="18"/>
          <w:lang w:eastAsia="ar-SA"/>
        </w:rPr>
        <w:t>onderneemt acties om voor de klant een geschikte oplossing te bieden voor specifieke vragen en problemen</w:t>
      </w:r>
    </w:p>
    <w:p w:rsidR="008B304B" w:rsidRPr="002E2196" w:rsidRDefault="008B304B" w:rsidP="002E2196">
      <w:pPr>
        <w:pStyle w:val="Lijstalinea"/>
        <w:numPr>
          <w:ilvl w:val="0"/>
          <w:numId w:val="4"/>
        </w:numPr>
        <w:rPr>
          <w:rFonts w:ascii="Verdana" w:hAnsi="Verdana"/>
          <w:sz w:val="18"/>
          <w:szCs w:val="18"/>
        </w:rPr>
      </w:pPr>
      <w:r w:rsidRPr="00920E02">
        <w:rPr>
          <w:rFonts w:ascii="Verdana" w:hAnsi="Verdana"/>
          <w:sz w:val="18"/>
          <w:szCs w:val="18"/>
          <w:lang w:eastAsia="ar-SA"/>
        </w:rPr>
        <w:t>beperkt zich niet tot de directe vraag, maar geeft bijkomende relevante informatie (alternatieven voorstellen, anticiperen</w:t>
      </w:r>
      <w:r>
        <w:rPr>
          <w:rFonts w:ascii="Verdana" w:hAnsi="Verdana"/>
          <w:sz w:val="18"/>
          <w:szCs w:val="18"/>
          <w:lang w:eastAsia="ar-SA"/>
        </w:rPr>
        <w:t xml:space="preserve">, </w:t>
      </w:r>
      <w:r w:rsidRPr="00920E02">
        <w:rPr>
          <w:rFonts w:ascii="Verdana" w:hAnsi="Verdana"/>
          <w:sz w:val="18"/>
          <w:szCs w:val="18"/>
          <w:lang w:eastAsia="ar-SA"/>
        </w:rPr>
        <w:t xml:space="preserve">zoekt uit eigen beweging mogelijkheden om dienstverlening te verbeteren </w:t>
      </w:r>
      <w:r>
        <w:rPr>
          <w:rFonts w:ascii="Verdana" w:hAnsi="Verdana"/>
          <w:sz w:val="18"/>
          <w:szCs w:val="18"/>
          <w:lang w:eastAsia="ar-SA"/>
        </w:rPr>
        <w:t xml:space="preserve"> )</w:t>
      </w:r>
    </w:p>
    <w:p w:rsidR="008B304B" w:rsidRPr="00920E02" w:rsidRDefault="008B304B" w:rsidP="008B304B">
      <w:pPr>
        <w:rPr>
          <w:rFonts w:ascii="Verdana" w:hAnsi="Verdana"/>
          <w:b/>
          <w:sz w:val="18"/>
          <w:szCs w:val="18"/>
        </w:rPr>
      </w:pPr>
      <w:r w:rsidRPr="00920E02">
        <w:rPr>
          <w:rFonts w:ascii="Verdana" w:hAnsi="Verdana"/>
          <w:b/>
          <w:sz w:val="18"/>
          <w:szCs w:val="18"/>
        </w:rPr>
        <w:t>Probleemoplossend en resultaatgericht werken</w:t>
      </w:r>
    </w:p>
    <w:p w:rsidR="008B304B" w:rsidRPr="00920E02" w:rsidRDefault="008B304B" w:rsidP="002E2196">
      <w:pPr>
        <w:pStyle w:val="Lijstalinea"/>
        <w:numPr>
          <w:ilvl w:val="0"/>
          <w:numId w:val="5"/>
        </w:numPr>
        <w:rPr>
          <w:rFonts w:ascii="Verdana" w:hAnsi="Verdana"/>
          <w:b/>
          <w:sz w:val="18"/>
          <w:szCs w:val="18"/>
        </w:rPr>
      </w:pPr>
      <w:r w:rsidRPr="00920E02">
        <w:rPr>
          <w:rFonts w:ascii="Verdana" w:hAnsi="Verdana"/>
          <w:sz w:val="18"/>
          <w:szCs w:val="18"/>
          <w:lang w:eastAsia="ar-SA"/>
        </w:rPr>
        <w:t>streeft naar een maximaal resultaat</w:t>
      </w:r>
    </w:p>
    <w:p w:rsidR="008B304B" w:rsidRPr="00920E02" w:rsidRDefault="008B304B" w:rsidP="002E2196">
      <w:pPr>
        <w:pStyle w:val="Lijstalinea"/>
        <w:numPr>
          <w:ilvl w:val="0"/>
          <w:numId w:val="5"/>
        </w:numPr>
        <w:rPr>
          <w:rFonts w:ascii="Verdana" w:hAnsi="Verdana"/>
          <w:b/>
          <w:sz w:val="18"/>
          <w:szCs w:val="18"/>
        </w:rPr>
      </w:pPr>
      <w:r w:rsidRPr="00920E02">
        <w:rPr>
          <w:rFonts w:ascii="Verdana" w:hAnsi="Verdana"/>
          <w:sz w:val="18"/>
          <w:szCs w:val="18"/>
          <w:lang w:eastAsia="ar-SA"/>
        </w:rPr>
        <w:t>zoekt naar de meest optimale werkmethoden</w:t>
      </w:r>
    </w:p>
    <w:p w:rsidR="008B304B" w:rsidRPr="00920E02" w:rsidRDefault="008B304B" w:rsidP="002E2196">
      <w:pPr>
        <w:pStyle w:val="Lijstalinea"/>
        <w:numPr>
          <w:ilvl w:val="0"/>
          <w:numId w:val="5"/>
        </w:numPr>
        <w:rPr>
          <w:rFonts w:ascii="Verdana" w:hAnsi="Verdana"/>
          <w:b/>
          <w:sz w:val="18"/>
          <w:szCs w:val="18"/>
        </w:rPr>
      </w:pPr>
      <w:r w:rsidRPr="00920E02">
        <w:rPr>
          <w:rFonts w:ascii="Verdana" w:hAnsi="Verdana"/>
          <w:sz w:val="18"/>
          <w:szCs w:val="18"/>
          <w:lang w:eastAsia="ar-SA"/>
        </w:rPr>
        <w:t>grijpt in wanneer resultaten niet voldoen</w:t>
      </w:r>
    </w:p>
    <w:p w:rsidR="008B304B" w:rsidRPr="00920E02" w:rsidRDefault="008B304B" w:rsidP="002E2196">
      <w:pPr>
        <w:pStyle w:val="Lijstalinea"/>
        <w:numPr>
          <w:ilvl w:val="0"/>
          <w:numId w:val="5"/>
        </w:numPr>
        <w:rPr>
          <w:rFonts w:ascii="Verdana" w:hAnsi="Verdana"/>
          <w:b/>
          <w:sz w:val="18"/>
          <w:szCs w:val="18"/>
        </w:rPr>
      </w:pPr>
      <w:r w:rsidRPr="00920E02">
        <w:rPr>
          <w:rFonts w:ascii="Verdana" w:hAnsi="Verdana"/>
          <w:sz w:val="18"/>
          <w:szCs w:val="18"/>
          <w:lang w:eastAsia="ar-SA"/>
        </w:rPr>
        <w:t>signaleert problemen op tijd</w:t>
      </w:r>
    </w:p>
    <w:p w:rsidR="008B304B" w:rsidRPr="00920E02" w:rsidRDefault="008B304B" w:rsidP="002E2196">
      <w:pPr>
        <w:pStyle w:val="Lijstalinea"/>
        <w:numPr>
          <w:ilvl w:val="0"/>
          <w:numId w:val="5"/>
        </w:numPr>
        <w:rPr>
          <w:rFonts w:ascii="Verdana" w:hAnsi="Verdana"/>
          <w:b/>
          <w:sz w:val="18"/>
          <w:szCs w:val="18"/>
        </w:rPr>
      </w:pPr>
      <w:r w:rsidRPr="00920E02">
        <w:rPr>
          <w:rFonts w:ascii="Verdana" w:hAnsi="Verdana"/>
          <w:sz w:val="18"/>
          <w:szCs w:val="18"/>
          <w:lang w:eastAsia="ar-SA"/>
        </w:rPr>
        <w:t>formuleert praktische en haalbare oplossingen</w:t>
      </w:r>
    </w:p>
    <w:p w:rsidR="008B304B" w:rsidRPr="00920E02" w:rsidRDefault="008B304B" w:rsidP="002E2196">
      <w:pPr>
        <w:pStyle w:val="Lijstalinea"/>
        <w:numPr>
          <w:ilvl w:val="0"/>
          <w:numId w:val="5"/>
        </w:numPr>
        <w:rPr>
          <w:rFonts w:ascii="Verdana" w:hAnsi="Verdana"/>
          <w:b/>
          <w:sz w:val="18"/>
          <w:szCs w:val="18"/>
        </w:rPr>
      </w:pPr>
      <w:r w:rsidRPr="00920E02">
        <w:rPr>
          <w:rFonts w:ascii="Verdana" w:hAnsi="Verdana"/>
          <w:sz w:val="18"/>
          <w:szCs w:val="18"/>
          <w:lang w:eastAsia="ar-SA"/>
        </w:rPr>
        <w:t>bedenkt alternatieven en overweegt voor- en nadelen</w:t>
      </w:r>
    </w:p>
    <w:p w:rsidR="008B304B" w:rsidRPr="00920E02" w:rsidRDefault="008B304B" w:rsidP="002E2196">
      <w:pPr>
        <w:pStyle w:val="Lijstalinea"/>
        <w:numPr>
          <w:ilvl w:val="0"/>
          <w:numId w:val="5"/>
        </w:numPr>
        <w:rPr>
          <w:rFonts w:ascii="Verdana" w:hAnsi="Verdana"/>
          <w:b/>
          <w:sz w:val="18"/>
          <w:szCs w:val="18"/>
        </w:rPr>
      </w:pPr>
      <w:r w:rsidRPr="00920E02">
        <w:rPr>
          <w:rFonts w:ascii="Verdana" w:hAnsi="Verdana"/>
          <w:sz w:val="18"/>
          <w:szCs w:val="18"/>
          <w:lang w:eastAsia="ar-SA"/>
        </w:rPr>
        <w:t xml:space="preserve">onderbouwt zijn/haar oordeel met beschikbare informatie en geldige argumenten </w:t>
      </w:r>
    </w:p>
    <w:p w:rsidR="008B304B" w:rsidRPr="002E2196" w:rsidRDefault="008B304B" w:rsidP="002E2196">
      <w:pPr>
        <w:pStyle w:val="Lijstalinea"/>
        <w:numPr>
          <w:ilvl w:val="0"/>
          <w:numId w:val="5"/>
        </w:numPr>
        <w:rPr>
          <w:rFonts w:ascii="Verdana" w:hAnsi="Verdana"/>
          <w:b/>
          <w:sz w:val="18"/>
          <w:szCs w:val="18"/>
        </w:rPr>
      </w:pPr>
      <w:r w:rsidRPr="00920E02">
        <w:rPr>
          <w:rFonts w:ascii="Verdana" w:hAnsi="Verdana"/>
          <w:sz w:val="18"/>
          <w:szCs w:val="18"/>
          <w:lang w:eastAsia="ar-SA"/>
        </w:rPr>
        <w:t>betrekt de juiste mensen of instanties bij het probleem</w:t>
      </w:r>
    </w:p>
    <w:p w:rsidR="008B304B" w:rsidRPr="00920E02" w:rsidRDefault="008B304B" w:rsidP="008B304B">
      <w:pPr>
        <w:rPr>
          <w:rFonts w:ascii="Verdana" w:hAnsi="Verdana"/>
          <w:b/>
          <w:sz w:val="18"/>
          <w:szCs w:val="18"/>
        </w:rPr>
      </w:pPr>
      <w:r w:rsidRPr="00920E02">
        <w:rPr>
          <w:rFonts w:ascii="Verdana" w:hAnsi="Verdana"/>
          <w:b/>
          <w:sz w:val="18"/>
          <w:szCs w:val="18"/>
        </w:rPr>
        <w:t>Loyaal zijn</w:t>
      </w:r>
    </w:p>
    <w:p w:rsidR="008B304B" w:rsidRPr="00920E02" w:rsidRDefault="008B304B" w:rsidP="002E2196">
      <w:pPr>
        <w:pStyle w:val="Lijstalinea"/>
        <w:numPr>
          <w:ilvl w:val="0"/>
          <w:numId w:val="6"/>
        </w:numPr>
        <w:rPr>
          <w:rFonts w:ascii="Verdana" w:hAnsi="Verdana"/>
          <w:b/>
          <w:sz w:val="18"/>
          <w:szCs w:val="18"/>
        </w:rPr>
      </w:pPr>
      <w:r w:rsidRPr="00920E02">
        <w:rPr>
          <w:rFonts w:ascii="Verdana" w:hAnsi="Verdana"/>
          <w:sz w:val="18"/>
          <w:szCs w:val="18"/>
          <w:lang w:eastAsia="ar-SA"/>
        </w:rPr>
        <w:t xml:space="preserve">voelt zich verbonden met de belangen/problematiek van de organisatie en de eigen </w:t>
      </w:r>
      <w:proofErr w:type="spellStart"/>
      <w:r w:rsidRPr="00920E02">
        <w:rPr>
          <w:rFonts w:ascii="Verdana" w:hAnsi="Verdana"/>
          <w:sz w:val="18"/>
          <w:szCs w:val="18"/>
          <w:lang w:eastAsia="ar-SA"/>
        </w:rPr>
        <w:t>rolof</w:t>
      </w:r>
      <w:proofErr w:type="spellEnd"/>
      <w:r w:rsidRPr="00920E02">
        <w:rPr>
          <w:rFonts w:ascii="Verdana" w:hAnsi="Verdana"/>
          <w:sz w:val="18"/>
          <w:szCs w:val="18"/>
          <w:lang w:eastAsia="ar-SA"/>
        </w:rPr>
        <w:t xml:space="preserve"> opdracht hierin</w:t>
      </w:r>
    </w:p>
    <w:p w:rsidR="008B304B" w:rsidRPr="00920E02" w:rsidRDefault="008B304B" w:rsidP="002E2196">
      <w:pPr>
        <w:pStyle w:val="Lijstalinea"/>
        <w:numPr>
          <w:ilvl w:val="0"/>
          <w:numId w:val="6"/>
        </w:numPr>
        <w:rPr>
          <w:rFonts w:ascii="Verdana" w:hAnsi="Verdana"/>
          <w:b/>
          <w:sz w:val="18"/>
          <w:szCs w:val="18"/>
        </w:rPr>
      </w:pPr>
      <w:r w:rsidRPr="00920E02">
        <w:rPr>
          <w:rFonts w:ascii="Verdana" w:hAnsi="Verdana"/>
          <w:sz w:val="18"/>
          <w:szCs w:val="18"/>
          <w:lang w:eastAsia="ar-SA"/>
        </w:rPr>
        <w:t>vertegenwoordigt de organisatie op een passende wijze bij anderen en externe contacten</w:t>
      </w:r>
    </w:p>
    <w:p w:rsidR="008B304B" w:rsidRPr="002E2196" w:rsidRDefault="008B304B" w:rsidP="002E2196">
      <w:pPr>
        <w:pStyle w:val="Lijstalinea"/>
        <w:numPr>
          <w:ilvl w:val="0"/>
          <w:numId w:val="6"/>
        </w:numPr>
        <w:rPr>
          <w:rFonts w:ascii="Verdana" w:hAnsi="Verdana"/>
          <w:b/>
          <w:sz w:val="18"/>
          <w:szCs w:val="18"/>
        </w:rPr>
      </w:pPr>
      <w:r w:rsidRPr="00920E02">
        <w:rPr>
          <w:rFonts w:ascii="Verdana" w:hAnsi="Verdana"/>
          <w:sz w:val="18"/>
          <w:szCs w:val="18"/>
          <w:lang w:eastAsia="ar-SA"/>
        </w:rPr>
        <w:t>bouwt mee aan een p</w:t>
      </w:r>
      <w:r w:rsidR="002E2196">
        <w:rPr>
          <w:rFonts w:ascii="Verdana" w:hAnsi="Verdana"/>
          <w:sz w:val="18"/>
          <w:szCs w:val="18"/>
          <w:lang w:eastAsia="ar-SA"/>
        </w:rPr>
        <w:t>ositief imago van de organisatie</w:t>
      </w:r>
    </w:p>
    <w:p w:rsidR="008B304B" w:rsidRPr="00920E02" w:rsidRDefault="008B304B" w:rsidP="008B304B">
      <w:pPr>
        <w:rPr>
          <w:rFonts w:ascii="Verdana" w:hAnsi="Verdana"/>
          <w:b/>
          <w:sz w:val="18"/>
          <w:szCs w:val="18"/>
        </w:rPr>
      </w:pPr>
      <w:r w:rsidRPr="00920E02">
        <w:rPr>
          <w:rFonts w:ascii="Verdana" w:hAnsi="Verdana"/>
          <w:b/>
          <w:sz w:val="18"/>
          <w:szCs w:val="18"/>
        </w:rPr>
        <w:t>Integriteit</w:t>
      </w:r>
    </w:p>
    <w:p w:rsidR="008B304B" w:rsidRPr="00920E02" w:rsidRDefault="008B304B" w:rsidP="002E2196">
      <w:pPr>
        <w:pStyle w:val="Lijstalinea"/>
        <w:numPr>
          <w:ilvl w:val="0"/>
          <w:numId w:val="7"/>
        </w:numPr>
        <w:rPr>
          <w:rFonts w:ascii="Verdana" w:hAnsi="Verdana"/>
          <w:b/>
          <w:sz w:val="18"/>
          <w:szCs w:val="18"/>
        </w:rPr>
      </w:pPr>
      <w:r w:rsidRPr="00920E02">
        <w:rPr>
          <w:rFonts w:ascii="Verdana" w:hAnsi="Verdana"/>
          <w:sz w:val="18"/>
          <w:szCs w:val="18"/>
        </w:rPr>
        <w:t>geeft een eerlijke en correcte weergave van de feiten</w:t>
      </w:r>
    </w:p>
    <w:p w:rsidR="008B304B" w:rsidRPr="00920E02" w:rsidRDefault="008B304B" w:rsidP="002E2196">
      <w:pPr>
        <w:pStyle w:val="Lijstalinea"/>
        <w:numPr>
          <w:ilvl w:val="0"/>
          <w:numId w:val="7"/>
        </w:numPr>
        <w:rPr>
          <w:rFonts w:ascii="Verdana" w:hAnsi="Verdana"/>
          <w:b/>
          <w:sz w:val="18"/>
          <w:szCs w:val="18"/>
        </w:rPr>
      </w:pPr>
      <w:r w:rsidRPr="00920E02">
        <w:rPr>
          <w:rFonts w:ascii="Verdana" w:hAnsi="Verdana"/>
          <w:sz w:val="18"/>
          <w:szCs w:val="18"/>
        </w:rPr>
        <w:t>kent de gangbare waarden en normen en handelt hier consequent naar</w:t>
      </w:r>
    </w:p>
    <w:p w:rsidR="008B304B" w:rsidRPr="00920E02" w:rsidRDefault="008B304B" w:rsidP="002E2196">
      <w:pPr>
        <w:pStyle w:val="Lijstalinea"/>
        <w:numPr>
          <w:ilvl w:val="0"/>
          <w:numId w:val="7"/>
        </w:numPr>
        <w:rPr>
          <w:rFonts w:ascii="Verdana" w:hAnsi="Verdana"/>
          <w:b/>
          <w:sz w:val="18"/>
          <w:szCs w:val="18"/>
        </w:rPr>
      </w:pPr>
      <w:r w:rsidRPr="00920E02">
        <w:rPr>
          <w:rFonts w:ascii="Verdana" w:hAnsi="Verdana"/>
          <w:sz w:val="18"/>
          <w:szCs w:val="18"/>
        </w:rPr>
        <w:t>wijst anderen op gedrag dat afwijkt van de normen van de organisatie en/of de functie</w:t>
      </w:r>
    </w:p>
    <w:p w:rsidR="008B304B" w:rsidRPr="00920E02" w:rsidRDefault="008B304B" w:rsidP="002E2196">
      <w:pPr>
        <w:pStyle w:val="Lijstalinea"/>
        <w:numPr>
          <w:ilvl w:val="0"/>
          <w:numId w:val="7"/>
        </w:numPr>
        <w:rPr>
          <w:rFonts w:ascii="Verdana" w:hAnsi="Verdana"/>
          <w:b/>
          <w:sz w:val="18"/>
          <w:szCs w:val="18"/>
        </w:rPr>
      </w:pPr>
      <w:r w:rsidRPr="00920E02">
        <w:rPr>
          <w:rFonts w:ascii="Verdana" w:hAnsi="Verdana"/>
          <w:sz w:val="18"/>
          <w:szCs w:val="18"/>
        </w:rPr>
        <w:t>gaat zorgvuldig om met vertrouwelijke of delicate informatie</w:t>
      </w:r>
    </w:p>
    <w:p w:rsidR="008B304B" w:rsidRPr="00920E02" w:rsidRDefault="008B304B" w:rsidP="002E2196">
      <w:pPr>
        <w:pStyle w:val="Lijstalinea"/>
        <w:numPr>
          <w:ilvl w:val="0"/>
          <w:numId w:val="7"/>
        </w:numPr>
        <w:rPr>
          <w:rFonts w:ascii="Verdana" w:hAnsi="Verdana"/>
          <w:b/>
          <w:sz w:val="18"/>
          <w:szCs w:val="18"/>
        </w:rPr>
      </w:pPr>
      <w:r w:rsidRPr="00920E02">
        <w:rPr>
          <w:rFonts w:ascii="Verdana" w:hAnsi="Verdana"/>
          <w:sz w:val="18"/>
          <w:szCs w:val="18"/>
        </w:rPr>
        <w:lastRenderedPageBreak/>
        <w:t>houdt vast aan normen, ook wanneer dit voor zichzelf niet de meest gunstige keuze is</w:t>
      </w:r>
    </w:p>
    <w:p w:rsidR="008B304B" w:rsidRPr="00920E02" w:rsidRDefault="008B304B" w:rsidP="002E2196">
      <w:pPr>
        <w:pStyle w:val="Lijstalinea"/>
        <w:numPr>
          <w:ilvl w:val="0"/>
          <w:numId w:val="7"/>
        </w:numPr>
        <w:rPr>
          <w:rFonts w:ascii="Verdana" w:hAnsi="Verdana"/>
          <w:b/>
          <w:sz w:val="18"/>
          <w:szCs w:val="18"/>
        </w:rPr>
      </w:pPr>
      <w:r w:rsidRPr="00920E02">
        <w:rPr>
          <w:rFonts w:ascii="Verdana" w:hAnsi="Verdana"/>
          <w:sz w:val="18"/>
          <w:szCs w:val="18"/>
        </w:rPr>
        <w:t>heeft aandacht voor duurzaamheid, het algemeen belang en maatschappelijke verantwoordelijkheid</w:t>
      </w:r>
    </w:p>
    <w:p w:rsidR="008B304B" w:rsidRPr="00920E02" w:rsidRDefault="008B304B" w:rsidP="002E2196">
      <w:pPr>
        <w:pStyle w:val="Lijstalinea"/>
        <w:numPr>
          <w:ilvl w:val="0"/>
          <w:numId w:val="7"/>
        </w:numPr>
        <w:rPr>
          <w:rFonts w:ascii="Verdana" w:hAnsi="Verdana"/>
          <w:b/>
          <w:sz w:val="18"/>
          <w:szCs w:val="18"/>
        </w:rPr>
      </w:pPr>
      <w:r w:rsidRPr="00920E02">
        <w:rPr>
          <w:rFonts w:ascii="Verdana" w:hAnsi="Verdana"/>
          <w:sz w:val="18"/>
          <w:szCs w:val="18"/>
        </w:rPr>
        <w:t>kan het onderscheid maken tussen vertrouwelijke en niet-vertrouwelijke informatie</w:t>
      </w:r>
    </w:p>
    <w:p w:rsidR="008B304B" w:rsidRPr="00920E02" w:rsidRDefault="008B304B" w:rsidP="002E2196">
      <w:pPr>
        <w:pStyle w:val="Lijstalinea"/>
        <w:numPr>
          <w:ilvl w:val="0"/>
          <w:numId w:val="7"/>
        </w:numPr>
        <w:rPr>
          <w:rFonts w:ascii="Verdana" w:hAnsi="Verdana"/>
          <w:b/>
          <w:sz w:val="18"/>
          <w:szCs w:val="18"/>
        </w:rPr>
      </w:pPr>
      <w:r w:rsidRPr="00920E02">
        <w:rPr>
          <w:rFonts w:ascii="Verdana" w:hAnsi="Verdana"/>
          <w:sz w:val="18"/>
          <w:szCs w:val="18"/>
        </w:rPr>
        <w:t>zal informatie van burgers en collega’s vertrouwelijk behandelen</w:t>
      </w:r>
    </w:p>
    <w:p w:rsidR="008B304B" w:rsidRPr="00920E02" w:rsidRDefault="008B304B" w:rsidP="002E2196">
      <w:pPr>
        <w:pStyle w:val="Lijstalinea"/>
        <w:numPr>
          <w:ilvl w:val="0"/>
          <w:numId w:val="7"/>
        </w:numPr>
        <w:rPr>
          <w:rFonts w:ascii="Verdana" w:hAnsi="Verdana"/>
          <w:b/>
          <w:sz w:val="18"/>
          <w:szCs w:val="18"/>
        </w:rPr>
      </w:pPr>
      <w:r w:rsidRPr="00920E02">
        <w:rPr>
          <w:rFonts w:ascii="Verdana" w:hAnsi="Verdana"/>
          <w:sz w:val="18"/>
          <w:szCs w:val="18"/>
        </w:rPr>
        <w:t>neemt de verantwoordelijkheid op voor het eigen handelen (past geen paraplupolitiek toe)</w:t>
      </w:r>
    </w:p>
    <w:p w:rsidR="008B304B" w:rsidRPr="00920E02" w:rsidRDefault="008B304B" w:rsidP="002E2196">
      <w:pPr>
        <w:pStyle w:val="Lijstalinea"/>
        <w:numPr>
          <w:ilvl w:val="0"/>
          <w:numId w:val="7"/>
        </w:numPr>
        <w:rPr>
          <w:rFonts w:ascii="Verdana" w:hAnsi="Verdana"/>
          <w:b/>
          <w:sz w:val="18"/>
          <w:szCs w:val="18"/>
        </w:rPr>
      </w:pPr>
      <w:r w:rsidRPr="00920E02">
        <w:rPr>
          <w:rFonts w:ascii="Verdana" w:hAnsi="Verdana"/>
          <w:sz w:val="18"/>
          <w:szCs w:val="18"/>
        </w:rPr>
        <w:t>kan zelf inschatten of informatie al dan niet verder kan of mag verspreid worden</w:t>
      </w:r>
    </w:p>
    <w:p w:rsidR="008B304B" w:rsidRPr="00920E02" w:rsidRDefault="008B304B" w:rsidP="002E2196">
      <w:pPr>
        <w:pStyle w:val="Lijstalinea"/>
        <w:numPr>
          <w:ilvl w:val="0"/>
          <w:numId w:val="7"/>
        </w:numPr>
        <w:rPr>
          <w:rFonts w:ascii="Verdana" w:hAnsi="Verdana"/>
          <w:b/>
          <w:sz w:val="18"/>
          <w:szCs w:val="18"/>
        </w:rPr>
      </w:pPr>
      <w:r w:rsidRPr="00920E02">
        <w:rPr>
          <w:rFonts w:ascii="Verdana" w:hAnsi="Verdana"/>
          <w:sz w:val="18"/>
          <w:szCs w:val="18"/>
        </w:rPr>
        <w:t>tracht steeds de juiste context weer te geven waarbinnen informatie moet geplaatst worden</w:t>
      </w:r>
    </w:p>
    <w:p w:rsidR="008B304B" w:rsidRPr="002E2196" w:rsidRDefault="008B304B" w:rsidP="002E2196">
      <w:pPr>
        <w:pStyle w:val="Lijstalinea"/>
        <w:numPr>
          <w:ilvl w:val="0"/>
          <w:numId w:val="7"/>
        </w:numPr>
        <w:rPr>
          <w:rFonts w:ascii="Verdana" w:hAnsi="Verdana"/>
          <w:b/>
          <w:sz w:val="18"/>
          <w:szCs w:val="18"/>
        </w:rPr>
      </w:pPr>
      <w:r w:rsidRPr="00920E02">
        <w:rPr>
          <w:rFonts w:ascii="Verdana" w:hAnsi="Verdana"/>
          <w:sz w:val="18"/>
          <w:szCs w:val="18"/>
        </w:rPr>
        <w:t>hanteert een correcte en integere houding op gebied van basisregels, sociale en ethische normen, ook in situaties van grote externe druk</w:t>
      </w:r>
    </w:p>
    <w:p w:rsidR="008B304B" w:rsidRPr="00920E02" w:rsidRDefault="008B304B" w:rsidP="008B304B">
      <w:pPr>
        <w:rPr>
          <w:rFonts w:ascii="Verdana" w:hAnsi="Verdana"/>
          <w:b/>
          <w:sz w:val="18"/>
          <w:szCs w:val="18"/>
        </w:rPr>
      </w:pPr>
      <w:r w:rsidRPr="00920E02">
        <w:rPr>
          <w:rFonts w:ascii="Verdana" w:hAnsi="Verdana"/>
          <w:b/>
          <w:sz w:val="18"/>
          <w:szCs w:val="18"/>
        </w:rPr>
        <w:t>Functie</w:t>
      </w:r>
      <w:r w:rsidR="00A276C4">
        <w:rPr>
          <w:rFonts w:ascii="Verdana" w:hAnsi="Verdana"/>
          <w:b/>
          <w:sz w:val="18"/>
          <w:szCs w:val="18"/>
        </w:rPr>
        <w:t xml:space="preserve"> </w:t>
      </w:r>
      <w:r w:rsidRPr="00920E02">
        <w:rPr>
          <w:rFonts w:ascii="Verdana" w:hAnsi="Verdana"/>
          <w:b/>
          <w:sz w:val="18"/>
          <w:szCs w:val="18"/>
        </w:rPr>
        <w:t>specifieke competenties</w:t>
      </w:r>
    </w:p>
    <w:p w:rsidR="008B304B" w:rsidRPr="00920E02" w:rsidRDefault="008B304B" w:rsidP="008B304B">
      <w:pPr>
        <w:rPr>
          <w:rFonts w:ascii="Verdana" w:hAnsi="Verdana"/>
          <w:b/>
          <w:sz w:val="18"/>
          <w:szCs w:val="18"/>
        </w:rPr>
      </w:pPr>
    </w:p>
    <w:p w:rsidR="008B304B" w:rsidRPr="00920E02" w:rsidRDefault="008B304B" w:rsidP="008B304B">
      <w:pPr>
        <w:autoSpaceDE w:val="0"/>
        <w:autoSpaceDN w:val="0"/>
        <w:adjustRightInd w:val="0"/>
        <w:rPr>
          <w:rFonts w:ascii="Verdana" w:eastAsia="Calibri" w:hAnsi="Verdana" w:cs="TT188t00"/>
          <w:b/>
          <w:color w:val="000000"/>
          <w:sz w:val="18"/>
          <w:szCs w:val="18"/>
        </w:rPr>
      </w:pPr>
      <w:r w:rsidRPr="00920E02">
        <w:rPr>
          <w:rFonts w:ascii="Verdana" w:eastAsia="Calibri" w:hAnsi="Verdana" w:cs="TT188t00"/>
          <w:b/>
          <w:color w:val="000000"/>
          <w:sz w:val="18"/>
          <w:szCs w:val="18"/>
        </w:rPr>
        <w:t>Samenwerken</w:t>
      </w:r>
    </w:p>
    <w:p w:rsidR="008B304B" w:rsidRPr="00920E02" w:rsidRDefault="008B304B" w:rsidP="002E2196">
      <w:pPr>
        <w:pStyle w:val="Lijstalinea"/>
        <w:numPr>
          <w:ilvl w:val="0"/>
          <w:numId w:val="8"/>
        </w:numPr>
        <w:autoSpaceDE w:val="0"/>
        <w:autoSpaceDN w:val="0"/>
        <w:adjustRightInd w:val="0"/>
        <w:rPr>
          <w:rFonts w:ascii="Verdana" w:hAnsi="Verdana" w:cs="TT188t00"/>
          <w:sz w:val="18"/>
          <w:szCs w:val="18"/>
        </w:rPr>
      </w:pPr>
      <w:r w:rsidRPr="00920E02">
        <w:rPr>
          <w:rFonts w:ascii="Verdana" w:hAnsi="Verdana" w:cs="TT188t00"/>
          <w:sz w:val="18"/>
          <w:szCs w:val="18"/>
        </w:rPr>
        <w:t>overlegt en maakt afspraken om tot een gezamenlijk resultaat te komen</w:t>
      </w:r>
    </w:p>
    <w:p w:rsidR="008B304B" w:rsidRPr="00920E02" w:rsidRDefault="008B304B" w:rsidP="002E2196">
      <w:pPr>
        <w:pStyle w:val="Lijstalinea"/>
        <w:numPr>
          <w:ilvl w:val="0"/>
          <w:numId w:val="8"/>
        </w:numPr>
        <w:autoSpaceDE w:val="0"/>
        <w:autoSpaceDN w:val="0"/>
        <w:adjustRightInd w:val="0"/>
        <w:rPr>
          <w:rFonts w:ascii="Verdana" w:hAnsi="Verdana" w:cs="TT188t00"/>
          <w:sz w:val="18"/>
          <w:szCs w:val="18"/>
        </w:rPr>
      </w:pPr>
      <w:r w:rsidRPr="00920E02">
        <w:rPr>
          <w:rFonts w:ascii="Verdana" w:hAnsi="Verdana" w:cs="TT188t00"/>
          <w:sz w:val="18"/>
          <w:szCs w:val="18"/>
        </w:rPr>
        <w:t>leeft afspraken met leidinggevenden en collega’s na</w:t>
      </w:r>
    </w:p>
    <w:p w:rsidR="008B304B" w:rsidRPr="00920E02" w:rsidRDefault="008B304B" w:rsidP="002E2196">
      <w:pPr>
        <w:pStyle w:val="Lijstalinea"/>
        <w:numPr>
          <w:ilvl w:val="0"/>
          <w:numId w:val="8"/>
        </w:numPr>
        <w:autoSpaceDE w:val="0"/>
        <w:autoSpaceDN w:val="0"/>
        <w:adjustRightInd w:val="0"/>
        <w:rPr>
          <w:rFonts w:ascii="Verdana" w:hAnsi="Verdana" w:cs="TT188t00"/>
          <w:sz w:val="18"/>
          <w:szCs w:val="18"/>
        </w:rPr>
      </w:pPr>
      <w:r w:rsidRPr="00920E02">
        <w:rPr>
          <w:rFonts w:ascii="Verdana" w:hAnsi="Verdana" w:cs="TT188t00"/>
          <w:sz w:val="18"/>
          <w:szCs w:val="18"/>
        </w:rPr>
        <w:t>blijft meedenken en bijdragen tot een groepsopdracht, ook al is dit niet van persoonlijk belang</w:t>
      </w:r>
    </w:p>
    <w:p w:rsidR="008B304B" w:rsidRPr="00920E02" w:rsidRDefault="008B304B" w:rsidP="002E2196">
      <w:pPr>
        <w:pStyle w:val="Lijstalinea"/>
        <w:numPr>
          <w:ilvl w:val="0"/>
          <w:numId w:val="8"/>
        </w:numPr>
        <w:autoSpaceDE w:val="0"/>
        <w:autoSpaceDN w:val="0"/>
        <w:adjustRightInd w:val="0"/>
        <w:rPr>
          <w:rFonts w:ascii="Verdana" w:hAnsi="Verdana" w:cs="TT188t00"/>
          <w:sz w:val="18"/>
          <w:szCs w:val="18"/>
        </w:rPr>
      </w:pPr>
      <w:r w:rsidRPr="00920E02">
        <w:rPr>
          <w:rFonts w:ascii="Verdana" w:hAnsi="Verdana" w:cs="TT188t00"/>
          <w:sz w:val="18"/>
          <w:szCs w:val="18"/>
        </w:rPr>
        <w:t>helpt anderen</w:t>
      </w:r>
    </w:p>
    <w:p w:rsidR="008B304B" w:rsidRPr="00920E02" w:rsidRDefault="008B304B" w:rsidP="002E2196">
      <w:pPr>
        <w:pStyle w:val="Lijstalinea"/>
        <w:numPr>
          <w:ilvl w:val="0"/>
          <w:numId w:val="8"/>
        </w:numPr>
        <w:autoSpaceDE w:val="0"/>
        <w:autoSpaceDN w:val="0"/>
        <w:adjustRightInd w:val="0"/>
        <w:rPr>
          <w:rFonts w:ascii="Verdana" w:hAnsi="Verdana" w:cs="TT188t00"/>
          <w:sz w:val="18"/>
          <w:szCs w:val="18"/>
        </w:rPr>
      </w:pPr>
      <w:r w:rsidRPr="00920E02">
        <w:rPr>
          <w:rFonts w:ascii="Verdana" w:hAnsi="Verdana" w:cs="TT188t00"/>
          <w:sz w:val="18"/>
          <w:szCs w:val="18"/>
        </w:rPr>
        <w:t>stelt zich positief op, brengt energie en dynamiek in de groep</w:t>
      </w:r>
    </w:p>
    <w:p w:rsidR="008B304B" w:rsidRPr="00920E02" w:rsidRDefault="008B304B" w:rsidP="002E2196">
      <w:pPr>
        <w:pStyle w:val="Lijstalinea"/>
        <w:numPr>
          <w:ilvl w:val="0"/>
          <w:numId w:val="8"/>
        </w:numPr>
        <w:autoSpaceDE w:val="0"/>
        <w:autoSpaceDN w:val="0"/>
        <w:adjustRightInd w:val="0"/>
        <w:rPr>
          <w:rFonts w:ascii="Verdana" w:hAnsi="Verdana" w:cs="TT188t00"/>
          <w:sz w:val="18"/>
          <w:szCs w:val="18"/>
        </w:rPr>
      </w:pPr>
      <w:r w:rsidRPr="00920E02">
        <w:rPr>
          <w:rFonts w:ascii="Verdana" w:hAnsi="Verdana" w:cs="TT188t00"/>
          <w:sz w:val="18"/>
          <w:szCs w:val="18"/>
        </w:rPr>
        <w:t>zoekt mee naar oplossingen bij conflicten</w:t>
      </w:r>
    </w:p>
    <w:p w:rsidR="008B304B" w:rsidRPr="002E2196" w:rsidRDefault="008B304B" w:rsidP="002E2196">
      <w:pPr>
        <w:pStyle w:val="Lijstalinea"/>
        <w:numPr>
          <w:ilvl w:val="0"/>
          <w:numId w:val="8"/>
        </w:numPr>
        <w:autoSpaceDE w:val="0"/>
        <w:autoSpaceDN w:val="0"/>
        <w:adjustRightInd w:val="0"/>
        <w:rPr>
          <w:rFonts w:ascii="Verdana" w:hAnsi="Verdana" w:cs="TT188t00"/>
          <w:sz w:val="18"/>
          <w:szCs w:val="18"/>
        </w:rPr>
      </w:pPr>
      <w:r w:rsidRPr="00920E02">
        <w:rPr>
          <w:rFonts w:ascii="Verdana" w:hAnsi="Verdana" w:cs="TT188t00"/>
          <w:sz w:val="18"/>
          <w:szCs w:val="18"/>
        </w:rPr>
        <w:t>gaat respectvol om met anderen en toont waardering voor ieders eigenheid</w:t>
      </w:r>
    </w:p>
    <w:p w:rsidR="008B304B" w:rsidRPr="00920E02" w:rsidRDefault="008B304B" w:rsidP="008B304B">
      <w:pPr>
        <w:autoSpaceDE w:val="0"/>
        <w:autoSpaceDN w:val="0"/>
        <w:adjustRightInd w:val="0"/>
        <w:rPr>
          <w:rFonts w:ascii="Verdana" w:hAnsi="Verdana" w:cs="TT18At00"/>
          <w:b/>
          <w:sz w:val="18"/>
          <w:szCs w:val="18"/>
        </w:rPr>
      </w:pPr>
      <w:r w:rsidRPr="00920E02">
        <w:rPr>
          <w:rFonts w:ascii="Verdana" w:hAnsi="Verdana" w:cs="TT18At00"/>
          <w:b/>
          <w:sz w:val="18"/>
          <w:szCs w:val="18"/>
        </w:rPr>
        <w:t>Taakgerichte competenties</w:t>
      </w:r>
    </w:p>
    <w:p w:rsidR="008B304B" w:rsidRPr="00920E02" w:rsidRDefault="008B304B" w:rsidP="008B304B">
      <w:pPr>
        <w:autoSpaceDE w:val="0"/>
        <w:autoSpaceDN w:val="0"/>
        <w:adjustRightInd w:val="0"/>
        <w:rPr>
          <w:rFonts w:ascii="Verdana" w:hAnsi="Verdana" w:cs="TT188t00"/>
          <w:sz w:val="18"/>
          <w:szCs w:val="18"/>
        </w:rPr>
      </w:pPr>
    </w:p>
    <w:p w:rsidR="008B304B" w:rsidRPr="00920E02" w:rsidRDefault="008B304B" w:rsidP="008B304B">
      <w:pPr>
        <w:autoSpaceDE w:val="0"/>
        <w:autoSpaceDN w:val="0"/>
        <w:adjustRightInd w:val="0"/>
        <w:rPr>
          <w:rFonts w:ascii="Verdana" w:hAnsi="Verdana" w:cs="TT188t00"/>
          <w:b/>
          <w:sz w:val="18"/>
          <w:szCs w:val="18"/>
        </w:rPr>
      </w:pPr>
      <w:r w:rsidRPr="00920E02">
        <w:rPr>
          <w:rFonts w:ascii="Verdana" w:hAnsi="Verdana" w:cs="TT188t00"/>
          <w:b/>
          <w:sz w:val="18"/>
          <w:szCs w:val="18"/>
        </w:rPr>
        <w:t>Inzet</w:t>
      </w:r>
    </w:p>
    <w:p w:rsidR="008B304B" w:rsidRPr="00920E02" w:rsidRDefault="008B304B" w:rsidP="002E2196">
      <w:pPr>
        <w:pStyle w:val="Lijstalinea"/>
        <w:numPr>
          <w:ilvl w:val="0"/>
          <w:numId w:val="9"/>
        </w:numPr>
        <w:autoSpaceDE w:val="0"/>
        <w:autoSpaceDN w:val="0"/>
        <w:adjustRightInd w:val="0"/>
        <w:rPr>
          <w:rFonts w:ascii="Verdana" w:hAnsi="Verdana" w:cs="TT188t00"/>
          <w:b/>
          <w:sz w:val="18"/>
          <w:szCs w:val="18"/>
        </w:rPr>
      </w:pPr>
      <w:r w:rsidRPr="00920E02">
        <w:rPr>
          <w:rFonts w:ascii="Verdana" w:hAnsi="Verdana" w:cs="TT188t00"/>
          <w:sz w:val="18"/>
          <w:szCs w:val="18"/>
        </w:rPr>
        <w:t>werkt met enthousiasme en gedrevenheid</w:t>
      </w:r>
    </w:p>
    <w:p w:rsidR="008B304B" w:rsidRPr="00920E02" w:rsidRDefault="008B304B" w:rsidP="002E2196">
      <w:pPr>
        <w:pStyle w:val="Lijstalinea"/>
        <w:numPr>
          <w:ilvl w:val="0"/>
          <w:numId w:val="9"/>
        </w:numPr>
        <w:autoSpaceDE w:val="0"/>
        <w:autoSpaceDN w:val="0"/>
        <w:adjustRightInd w:val="0"/>
        <w:rPr>
          <w:rFonts w:ascii="Verdana" w:hAnsi="Verdana" w:cs="TT188t00"/>
          <w:b/>
          <w:sz w:val="18"/>
          <w:szCs w:val="18"/>
        </w:rPr>
      </w:pPr>
      <w:r w:rsidRPr="00920E02">
        <w:rPr>
          <w:rFonts w:ascii="Verdana" w:hAnsi="Verdana" w:cs="TT188t00"/>
          <w:sz w:val="18"/>
          <w:szCs w:val="18"/>
        </w:rPr>
        <w:t>stelt zich positief op</w:t>
      </w:r>
    </w:p>
    <w:p w:rsidR="008B304B" w:rsidRPr="00920E02" w:rsidRDefault="008B304B" w:rsidP="002E2196">
      <w:pPr>
        <w:pStyle w:val="Lijstalinea"/>
        <w:numPr>
          <w:ilvl w:val="0"/>
          <w:numId w:val="9"/>
        </w:numPr>
        <w:autoSpaceDE w:val="0"/>
        <w:autoSpaceDN w:val="0"/>
        <w:adjustRightInd w:val="0"/>
        <w:rPr>
          <w:rFonts w:ascii="Verdana" w:hAnsi="Verdana" w:cs="TT188t00"/>
          <w:b/>
          <w:sz w:val="18"/>
          <w:szCs w:val="18"/>
        </w:rPr>
      </w:pPr>
      <w:r w:rsidRPr="00920E02">
        <w:rPr>
          <w:rFonts w:ascii="Verdana" w:hAnsi="Verdana" w:cs="TT188t00"/>
          <w:sz w:val="18"/>
          <w:szCs w:val="18"/>
        </w:rPr>
        <w:t>staat open voor vragen en taken die op zich afkomen</w:t>
      </w:r>
    </w:p>
    <w:p w:rsidR="008B304B" w:rsidRPr="00920E02" w:rsidRDefault="008B304B" w:rsidP="002E2196">
      <w:pPr>
        <w:pStyle w:val="Lijstalinea"/>
        <w:numPr>
          <w:ilvl w:val="0"/>
          <w:numId w:val="9"/>
        </w:numPr>
        <w:autoSpaceDE w:val="0"/>
        <w:autoSpaceDN w:val="0"/>
        <w:adjustRightInd w:val="0"/>
        <w:rPr>
          <w:rFonts w:ascii="Verdana" w:hAnsi="Verdana" w:cs="TT188t00"/>
          <w:b/>
          <w:sz w:val="18"/>
          <w:szCs w:val="18"/>
        </w:rPr>
      </w:pPr>
      <w:r w:rsidRPr="00920E02">
        <w:rPr>
          <w:rFonts w:ascii="Verdana" w:hAnsi="Verdana" w:cs="TT188t00"/>
          <w:sz w:val="18"/>
          <w:szCs w:val="18"/>
        </w:rPr>
        <w:t>gaat ervoor om de taken uit te voeren</w:t>
      </w:r>
    </w:p>
    <w:p w:rsidR="002E2196" w:rsidRPr="002E2196" w:rsidRDefault="008B304B" w:rsidP="002E2196">
      <w:pPr>
        <w:pStyle w:val="Lijstalinea"/>
        <w:numPr>
          <w:ilvl w:val="0"/>
          <w:numId w:val="9"/>
        </w:numPr>
        <w:autoSpaceDE w:val="0"/>
        <w:autoSpaceDN w:val="0"/>
        <w:adjustRightInd w:val="0"/>
        <w:rPr>
          <w:rFonts w:ascii="Verdana" w:hAnsi="Verdana" w:cs="TT188t00"/>
          <w:b/>
          <w:sz w:val="18"/>
          <w:szCs w:val="18"/>
        </w:rPr>
      </w:pPr>
      <w:r w:rsidRPr="00920E02">
        <w:rPr>
          <w:rFonts w:ascii="Verdana" w:hAnsi="Verdana" w:cs="TT188t00"/>
          <w:sz w:val="18"/>
          <w:szCs w:val="18"/>
        </w:rPr>
        <w:t>dur</w:t>
      </w:r>
      <w:r w:rsidR="002E2196">
        <w:rPr>
          <w:rFonts w:ascii="Verdana" w:hAnsi="Verdana" w:cs="TT188t00"/>
          <w:sz w:val="18"/>
          <w:szCs w:val="18"/>
        </w:rPr>
        <w:t>ft verantwoordelijkheid te nemen</w:t>
      </w:r>
    </w:p>
    <w:p w:rsidR="008B304B" w:rsidRPr="002E2196" w:rsidRDefault="008B304B" w:rsidP="002E2196">
      <w:pPr>
        <w:autoSpaceDE w:val="0"/>
        <w:autoSpaceDN w:val="0"/>
        <w:adjustRightInd w:val="0"/>
        <w:rPr>
          <w:rFonts w:ascii="Verdana" w:hAnsi="Verdana" w:cs="TT188t00"/>
          <w:b/>
          <w:sz w:val="18"/>
          <w:szCs w:val="18"/>
        </w:rPr>
      </w:pPr>
      <w:r w:rsidRPr="002E2196">
        <w:br/>
      </w:r>
      <w:r w:rsidRPr="002E2196">
        <w:rPr>
          <w:rFonts w:ascii="Verdana" w:hAnsi="Verdana" w:cs="TT188t00"/>
          <w:b/>
          <w:sz w:val="18"/>
          <w:szCs w:val="18"/>
        </w:rPr>
        <w:t>Initiatief</w:t>
      </w:r>
    </w:p>
    <w:p w:rsidR="008B304B" w:rsidRPr="00920E02" w:rsidRDefault="008B304B" w:rsidP="002E2196">
      <w:pPr>
        <w:pStyle w:val="Lijstalinea"/>
        <w:numPr>
          <w:ilvl w:val="0"/>
          <w:numId w:val="10"/>
        </w:numPr>
        <w:autoSpaceDE w:val="0"/>
        <w:autoSpaceDN w:val="0"/>
        <w:adjustRightInd w:val="0"/>
        <w:rPr>
          <w:rFonts w:ascii="Verdana" w:hAnsi="Verdana" w:cs="TT188t00"/>
          <w:b/>
          <w:sz w:val="18"/>
          <w:szCs w:val="18"/>
        </w:rPr>
      </w:pPr>
      <w:r w:rsidRPr="00920E02">
        <w:rPr>
          <w:rFonts w:ascii="Verdana" w:hAnsi="Verdana" w:cs="TT188t00"/>
          <w:sz w:val="18"/>
          <w:szCs w:val="18"/>
        </w:rPr>
        <w:t>komt uit eigen beweging tot actie</w:t>
      </w:r>
    </w:p>
    <w:p w:rsidR="008B304B" w:rsidRDefault="008B304B" w:rsidP="002E2196">
      <w:pPr>
        <w:pStyle w:val="Lijstalinea"/>
        <w:numPr>
          <w:ilvl w:val="0"/>
          <w:numId w:val="10"/>
        </w:numPr>
        <w:autoSpaceDE w:val="0"/>
        <w:autoSpaceDN w:val="0"/>
        <w:adjustRightInd w:val="0"/>
        <w:rPr>
          <w:rFonts w:ascii="Verdana" w:hAnsi="Verdana" w:cs="TT188t00"/>
          <w:b/>
          <w:sz w:val="18"/>
          <w:szCs w:val="18"/>
        </w:rPr>
      </w:pPr>
      <w:r w:rsidRPr="00920E02">
        <w:rPr>
          <w:rFonts w:ascii="Verdana" w:hAnsi="Verdana" w:cs="TT188t00"/>
          <w:sz w:val="18"/>
          <w:szCs w:val="18"/>
        </w:rPr>
        <w:t>onderneemt iets om de voortgang te versnellen</w:t>
      </w:r>
    </w:p>
    <w:p w:rsidR="008B304B" w:rsidRDefault="008B304B" w:rsidP="002E2196">
      <w:pPr>
        <w:pStyle w:val="Lijstalinea"/>
        <w:numPr>
          <w:ilvl w:val="0"/>
          <w:numId w:val="10"/>
        </w:numPr>
        <w:autoSpaceDE w:val="0"/>
        <w:autoSpaceDN w:val="0"/>
        <w:adjustRightInd w:val="0"/>
        <w:rPr>
          <w:rFonts w:ascii="Verdana" w:hAnsi="Verdana" w:cs="TT188t00"/>
          <w:b/>
          <w:sz w:val="18"/>
          <w:szCs w:val="18"/>
        </w:rPr>
      </w:pPr>
      <w:r w:rsidRPr="00920E02">
        <w:rPr>
          <w:rFonts w:ascii="Verdana" w:hAnsi="Verdana" w:cs="TT188t00"/>
          <w:sz w:val="18"/>
          <w:szCs w:val="18"/>
        </w:rPr>
        <w:t>doet spontaan voorstellen om het werk te verbeteren</w:t>
      </w:r>
    </w:p>
    <w:p w:rsidR="008B304B" w:rsidRPr="00920E02" w:rsidRDefault="008B304B" w:rsidP="002E2196">
      <w:pPr>
        <w:pStyle w:val="Lijstalinea"/>
        <w:numPr>
          <w:ilvl w:val="0"/>
          <w:numId w:val="10"/>
        </w:numPr>
        <w:autoSpaceDE w:val="0"/>
        <w:autoSpaceDN w:val="0"/>
        <w:adjustRightInd w:val="0"/>
        <w:rPr>
          <w:rFonts w:ascii="Verdana" w:hAnsi="Verdana" w:cs="TT188t00"/>
          <w:b/>
          <w:sz w:val="18"/>
          <w:szCs w:val="18"/>
        </w:rPr>
      </w:pPr>
      <w:r w:rsidRPr="00920E02">
        <w:rPr>
          <w:rFonts w:ascii="Verdana" w:hAnsi="Verdana" w:cs="TT188t00"/>
          <w:sz w:val="18"/>
          <w:szCs w:val="18"/>
        </w:rPr>
        <w:t>start zelf een nieuwe taak op als het werk klaar is of vraagt naar een nieuwe opdracht</w:t>
      </w:r>
    </w:p>
    <w:p w:rsidR="008B304B" w:rsidRDefault="008B304B" w:rsidP="008B304B">
      <w:pPr>
        <w:autoSpaceDE w:val="0"/>
        <w:autoSpaceDN w:val="0"/>
        <w:adjustRightInd w:val="0"/>
        <w:rPr>
          <w:rFonts w:ascii="Verdana" w:hAnsi="Verdana" w:cs="TT188t00"/>
          <w:b/>
          <w:sz w:val="18"/>
          <w:szCs w:val="18"/>
        </w:rPr>
      </w:pPr>
      <w:r w:rsidRPr="00920E02">
        <w:rPr>
          <w:rFonts w:ascii="Verdana" w:hAnsi="Verdana" w:cs="TT188t00"/>
          <w:b/>
          <w:sz w:val="18"/>
          <w:szCs w:val="18"/>
        </w:rPr>
        <w:t xml:space="preserve">Veilig </w:t>
      </w:r>
      <w:r>
        <w:rPr>
          <w:rFonts w:ascii="Verdana" w:hAnsi="Verdana" w:cs="TT188t00"/>
          <w:b/>
          <w:sz w:val="18"/>
          <w:szCs w:val="18"/>
        </w:rPr>
        <w:t>werken</w:t>
      </w:r>
    </w:p>
    <w:p w:rsidR="008B304B" w:rsidRDefault="008B304B" w:rsidP="002E2196">
      <w:pPr>
        <w:pStyle w:val="Lijstalinea"/>
        <w:numPr>
          <w:ilvl w:val="0"/>
          <w:numId w:val="11"/>
        </w:numPr>
        <w:autoSpaceDE w:val="0"/>
        <w:autoSpaceDN w:val="0"/>
        <w:adjustRightInd w:val="0"/>
        <w:rPr>
          <w:rFonts w:ascii="Verdana" w:hAnsi="Verdana" w:cs="TT188t00"/>
          <w:b/>
          <w:sz w:val="18"/>
          <w:szCs w:val="18"/>
        </w:rPr>
      </w:pPr>
      <w:r w:rsidRPr="00920E02">
        <w:rPr>
          <w:rFonts w:ascii="Verdana" w:hAnsi="Verdana" w:cs="TT188t00"/>
          <w:sz w:val="18"/>
          <w:szCs w:val="18"/>
        </w:rPr>
        <w:t>respecteert procedures en veiligheidsvoorschriften</w:t>
      </w:r>
    </w:p>
    <w:p w:rsidR="008B304B" w:rsidRDefault="008B304B" w:rsidP="002E2196">
      <w:pPr>
        <w:pStyle w:val="Lijstalinea"/>
        <w:numPr>
          <w:ilvl w:val="0"/>
          <w:numId w:val="11"/>
        </w:numPr>
        <w:autoSpaceDE w:val="0"/>
        <w:autoSpaceDN w:val="0"/>
        <w:adjustRightInd w:val="0"/>
        <w:rPr>
          <w:rFonts w:ascii="Verdana" w:hAnsi="Verdana" w:cs="TT188t00"/>
          <w:b/>
          <w:sz w:val="18"/>
          <w:szCs w:val="18"/>
        </w:rPr>
      </w:pPr>
      <w:r w:rsidRPr="00920E02">
        <w:rPr>
          <w:rFonts w:ascii="Verdana" w:hAnsi="Verdana" w:cs="TT188t00"/>
          <w:sz w:val="18"/>
          <w:szCs w:val="18"/>
        </w:rPr>
        <w:t>gebruikt persoonlijke beschermingsmiddelen op de juiste manier</w:t>
      </w:r>
    </w:p>
    <w:p w:rsidR="008B304B" w:rsidRDefault="008B304B" w:rsidP="002E2196">
      <w:pPr>
        <w:pStyle w:val="Lijstalinea"/>
        <w:numPr>
          <w:ilvl w:val="0"/>
          <w:numId w:val="11"/>
        </w:numPr>
        <w:autoSpaceDE w:val="0"/>
        <w:autoSpaceDN w:val="0"/>
        <w:adjustRightInd w:val="0"/>
        <w:rPr>
          <w:rFonts w:ascii="Verdana" w:hAnsi="Verdana" w:cs="TT188t00"/>
          <w:b/>
          <w:sz w:val="18"/>
          <w:szCs w:val="18"/>
        </w:rPr>
      </w:pPr>
      <w:r w:rsidRPr="00920E02">
        <w:rPr>
          <w:rFonts w:ascii="Verdana" w:hAnsi="Verdana" w:cs="TT188t00"/>
          <w:sz w:val="18"/>
          <w:szCs w:val="18"/>
        </w:rPr>
        <w:t>heeft oog voor de veiligheid van anderen</w:t>
      </w:r>
    </w:p>
    <w:p w:rsidR="008B304B" w:rsidRPr="00920E02" w:rsidRDefault="008B304B" w:rsidP="002E2196">
      <w:pPr>
        <w:pStyle w:val="Lijstalinea"/>
        <w:numPr>
          <w:ilvl w:val="0"/>
          <w:numId w:val="11"/>
        </w:numPr>
        <w:autoSpaceDE w:val="0"/>
        <w:autoSpaceDN w:val="0"/>
        <w:adjustRightInd w:val="0"/>
        <w:rPr>
          <w:rFonts w:ascii="Verdana" w:hAnsi="Verdana" w:cs="TT188t00"/>
          <w:b/>
          <w:sz w:val="18"/>
          <w:szCs w:val="18"/>
        </w:rPr>
      </w:pPr>
      <w:r w:rsidRPr="00920E02">
        <w:rPr>
          <w:rFonts w:ascii="Verdana" w:hAnsi="Verdana" w:cs="TT188t00"/>
          <w:sz w:val="18"/>
          <w:szCs w:val="18"/>
        </w:rPr>
        <w:t>gebruikt machines op een veilige manier waarvoor ze bestemd zijn</w:t>
      </w:r>
    </w:p>
    <w:p w:rsidR="008B304B" w:rsidRPr="00920E02" w:rsidRDefault="008B304B" w:rsidP="002E2196">
      <w:pPr>
        <w:pStyle w:val="Lijstalinea"/>
        <w:numPr>
          <w:ilvl w:val="0"/>
          <w:numId w:val="11"/>
        </w:numPr>
        <w:autoSpaceDE w:val="0"/>
        <w:autoSpaceDN w:val="0"/>
        <w:adjustRightInd w:val="0"/>
        <w:rPr>
          <w:rFonts w:ascii="Verdana" w:hAnsi="Verdana" w:cs="TT188t00"/>
          <w:b/>
          <w:sz w:val="18"/>
          <w:szCs w:val="18"/>
        </w:rPr>
      </w:pPr>
      <w:r w:rsidRPr="00920E02">
        <w:rPr>
          <w:rFonts w:ascii="Verdana" w:hAnsi="Verdana" w:cs="TT188t00"/>
          <w:sz w:val="18"/>
          <w:szCs w:val="18"/>
        </w:rPr>
        <w:t>signaleert onveilige situaties</w:t>
      </w:r>
    </w:p>
    <w:p w:rsidR="008B304B" w:rsidRPr="00920E02" w:rsidRDefault="008B304B" w:rsidP="008B304B">
      <w:pPr>
        <w:autoSpaceDE w:val="0"/>
        <w:autoSpaceDN w:val="0"/>
        <w:adjustRightInd w:val="0"/>
        <w:rPr>
          <w:rFonts w:ascii="Verdana" w:hAnsi="Verdana" w:cs="TT188t00"/>
          <w:sz w:val="18"/>
          <w:szCs w:val="18"/>
        </w:rPr>
      </w:pPr>
    </w:p>
    <w:p w:rsidR="008B304B" w:rsidRDefault="008B304B" w:rsidP="008B304B">
      <w:pPr>
        <w:autoSpaceDE w:val="0"/>
        <w:autoSpaceDN w:val="0"/>
        <w:adjustRightInd w:val="0"/>
        <w:rPr>
          <w:rFonts w:ascii="Verdana" w:hAnsi="Verdana" w:cs="TT188t00"/>
          <w:b/>
          <w:sz w:val="18"/>
          <w:szCs w:val="18"/>
        </w:rPr>
      </w:pPr>
      <w:r>
        <w:rPr>
          <w:rFonts w:ascii="Verdana" w:hAnsi="Verdana" w:cs="TT188t00"/>
          <w:b/>
          <w:sz w:val="18"/>
          <w:szCs w:val="18"/>
        </w:rPr>
        <w:t>Nauwgezetheid</w:t>
      </w:r>
    </w:p>
    <w:p w:rsidR="008B304B" w:rsidRDefault="008B304B" w:rsidP="002E2196">
      <w:pPr>
        <w:pStyle w:val="Lijstalinea"/>
        <w:numPr>
          <w:ilvl w:val="0"/>
          <w:numId w:val="12"/>
        </w:numPr>
        <w:autoSpaceDE w:val="0"/>
        <w:autoSpaceDN w:val="0"/>
        <w:adjustRightInd w:val="0"/>
        <w:rPr>
          <w:rFonts w:ascii="Verdana" w:hAnsi="Verdana" w:cs="TT188t00"/>
          <w:b/>
          <w:sz w:val="18"/>
          <w:szCs w:val="18"/>
        </w:rPr>
      </w:pPr>
      <w:r w:rsidRPr="00920E02">
        <w:rPr>
          <w:rFonts w:ascii="Verdana" w:hAnsi="Verdana" w:cs="TT188t00"/>
          <w:sz w:val="18"/>
          <w:szCs w:val="18"/>
        </w:rPr>
        <w:t>komt gemaakte afspraken na</w:t>
      </w:r>
    </w:p>
    <w:p w:rsidR="008B304B" w:rsidRDefault="008B304B" w:rsidP="002E2196">
      <w:pPr>
        <w:pStyle w:val="Lijstalinea"/>
        <w:numPr>
          <w:ilvl w:val="0"/>
          <w:numId w:val="12"/>
        </w:numPr>
        <w:autoSpaceDE w:val="0"/>
        <w:autoSpaceDN w:val="0"/>
        <w:adjustRightInd w:val="0"/>
        <w:rPr>
          <w:rFonts w:ascii="Verdana" w:hAnsi="Verdana" w:cs="TT188t00"/>
          <w:b/>
          <w:sz w:val="18"/>
          <w:szCs w:val="18"/>
        </w:rPr>
      </w:pPr>
      <w:r w:rsidRPr="00920E02">
        <w:rPr>
          <w:rFonts w:ascii="Verdana" w:hAnsi="Verdana" w:cs="TT188t00"/>
          <w:sz w:val="18"/>
          <w:szCs w:val="18"/>
        </w:rPr>
        <w:t>houdt zich aan de afgesproken norm qua netheid</w:t>
      </w:r>
    </w:p>
    <w:p w:rsidR="008B304B" w:rsidRPr="00920E02" w:rsidRDefault="008B304B" w:rsidP="002E2196">
      <w:pPr>
        <w:pStyle w:val="Lijstalinea"/>
        <w:numPr>
          <w:ilvl w:val="0"/>
          <w:numId w:val="12"/>
        </w:numPr>
        <w:autoSpaceDE w:val="0"/>
        <w:autoSpaceDN w:val="0"/>
        <w:adjustRightInd w:val="0"/>
        <w:rPr>
          <w:rFonts w:ascii="Verdana" w:hAnsi="Verdana" w:cs="TT188t00"/>
          <w:b/>
          <w:sz w:val="18"/>
          <w:szCs w:val="18"/>
        </w:rPr>
      </w:pPr>
      <w:r w:rsidRPr="00920E02">
        <w:rPr>
          <w:rFonts w:ascii="Verdana" w:hAnsi="Verdana" w:cs="TT188t00"/>
          <w:sz w:val="18"/>
          <w:szCs w:val="18"/>
        </w:rPr>
        <w:t>is aandachtig en werkt geconcentreerd</w:t>
      </w:r>
    </w:p>
    <w:p w:rsidR="008B304B" w:rsidRDefault="008B304B" w:rsidP="008B304B">
      <w:pPr>
        <w:autoSpaceDE w:val="0"/>
        <w:autoSpaceDN w:val="0"/>
        <w:adjustRightInd w:val="0"/>
        <w:rPr>
          <w:rFonts w:ascii="Verdana" w:hAnsi="Verdana" w:cs="TT188t00"/>
          <w:b/>
          <w:sz w:val="18"/>
          <w:szCs w:val="18"/>
        </w:rPr>
      </w:pPr>
      <w:r>
        <w:rPr>
          <w:rFonts w:ascii="Verdana" w:hAnsi="Verdana" w:cs="TT188t00"/>
          <w:b/>
          <w:sz w:val="18"/>
          <w:szCs w:val="18"/>
        </w:rPr>
        <w:t>Ordelijk werken</w:t>
      </w:r>
    </w:p>
    <w:p w:rsidR="008B304B" w:rsidRDefault="008B304B" w:rsidP="002E2196">
      <w:pPr>
        <w:pStyle w:val="Lijstalinea"/>
        <w:numPr>
          <w:ilvl w:val="0"/>
          <w:numId w:val="13"/>
        </w:numPr>
        <w:autoSpaceDE w:val="0"/>
        <w:autoSpaceDN w:val="0"/>
        <w:adjustRightInd w:val="0"/>
        <w:rPr>
          <w:rFonts w:ascii="Verdana" w:hAnsi="Verdana" w:cs="TT188t00"/>
          <w:b/>
          <w:sz w:val="18"/>
          <w:szCs w:val="18"/>
        </w:rPr>
      </w:pPr>
      <w:r w:rsidRPr="00920E02">
        <w:rPr>
          <w:rFonts w:ascii="Verdana" w:hAnsi="Verdana" w:cs="TT188t00"/>
          <w:sz w:val="18"/>
          <w:szCs w:val="18"/>
        </w:rPr>
        <w:t>houdt de werkomgeving en het materiaal net</w:t>
      </w:r>
    </w:p>
    <w:p w:rsidR="008B304B" w:rsidRDefault="008B304B" w:rsidP="002E2196">
      <w:pPr>
        <w:pStyle w:val="Lijstalinea"/>
        <w:numPr>
          <w:ilvl w:val="0"/>
          <w:numId w:val="13"/>
        </w:numPr>
        <w:autoSpaceDE w:val="0"/>
        <w:autoSpaceDN w:val="0"/>
        <w:adjustRightInd w:val="0"/>
        <w:rPr>
          <w:rFonts w:ascii="Verdana" w:hAnsi="Verdana" w:cs="TT188t00"/>
          <w:b/>
          <w:sz w:val="18"/>
          <w:szCs w:val="18"/>
        </w:rPr>
      </w:pPr>
      <w:r w:rsidRPr="00920E02">
        <w:rPr>
          <w:rFonts w:ascii="Verdana" w:hAnsi="Verdana" w:cs="TT188t00"/>
          <w:sz w:val="18"/>
          <w:szCs w:val="18"/>
        </w:rPr>
        <w:t>voert het werk verzorgd uit en ruimt op</w:t>
      </w:r>
    </w:p>
    <w:p w:rsidR="008B304B" w:rsidRDefault="008B304B" w:rsidP="002E2196">
      <w:pPr>
        <w:pStyle w:val="Lijstalinea"/>
        <w:numPr>
          <w:ilvl w:val="0"/>
          <w:numId w:val="13"/>
        </w:numPr>
        <w:autoSpaceDE w:val="0"/>
        <w:autoSpaceDN w:val="0"/>
        <w:adjustRightInd w:val="0"/>
        <w:rPr>
          <w:rFonts w:ascii="Verdana" w:hAnsi="Verdana" w:cs="TT188t00"/>
          <w:b/>
          <w:sz w:val="18"/>
          <w:szCs w:val="18"/>
        </w:rPr>
      </w:pPr>
      <w:r w:rsidRPr="00920E02">
        <w:rPr>
          <w:rFonts w:ascii="Verdana" w:hAnsi="Verdana" w:cs="TT188t00"/>
          <w:sz w:val="18"/>
          <w:szCs w:val="18"/>
        </w:rPr>
        <w:t>bergt materialen logisch en op de juiste plaats op</w:t>
      </w:r>
    </w:p>
    <w:p w:rsidR="008B304B" w:rsidRPr="002E2196" w:rsidRDefault="008B304B" w:rsidP="002E2196">
      <w:pPr>
        <w:pStyle w:val="Lijstalinea"/>
        <w:numPr>
          <w:ilvl w:val="0"/>
          <w:numId w:val="13"/>
        </w:numPr>
        <w:autoSpaceDE w:val="0"/>
        <w:autoSpaceDN w:val="0"/>
        <w:adjustRightInd w:val="0"/>
        <w:rPr>
          <w:rFonts w:ascii="Verdana" w:hAnsi="Verdana" w:cs="TT188t00"/>
          <w:b/>
          <w:sz w:val="18"/>
          <w:szCs w:val="18"/>
        </w:rPr>
      </w:pPr>
      <w:r w:rsidRPr="00920E02">
        <w:rPr>
          <w:rFonts w:ascii="Verdana" w:hAnsi="Verdana" w:cs="TT188t00"/>
          <w:sz w:val="18"/>
          <w:szCs w:val="18"/>
        </w:rPr>
        <w:t>behandelt de materialen met zorg</w:t>
      </w:r>
    </w:p>
    <w:p w:rsidR="002E2196" w:rsidRPr="00920E02" w:rsidRDefault="002E2196" w:rsidP="002E2196">
      <w:pPr>
        <w:pStyle w:val="Lijstalinea"/>
        <w:autoSpaceDE w:val="0"/>
        <w:autoSpaceDN w:val="0"/>
        <w:adjustRightInd w:val="0"/>
        <w:rPr>
          <w:rFonts w:ascii="Verdana" w:hAnsi="Verdana" w:cs="TT188t00"/>
          <w:b/>
          <w:sz w:val="18"/>
          <w:szCs w:val="18"/>
        </w:rPr>
      </w:pPr>
    </w:p>
    <w:p w:rsidR="008B304B" w:rsidRDefault="008B304B" w:rsidP="008B304B">
      <w:pPr>
        <w:autoSpaceDE w:val="0"/>
        <w:autoSpaceDN w:val="0"/>
        <w:adjustRightInd w:val="0"/>
        <w:rPr>
          <w:rFonts w:ascii="Verdana" w:hAnsi="Verdana" w:cs="TT188t00"/>
          <w:b/>
          <w:sz w:val="18"/>
          <w:szCs w:val="18"/>
        </w:rPr>
      </w:pPr>
      <w:r>
        <w:rPr>
          <w:rFonts w:ascii="Verdana" w:hAnsi="Verdana" w:cs="TT188t00"/>
          <w:b/>
          <w:sz w:val="18"/>
          <w:szCs w:val="18"/>
        </w:rPr>
        <w:t>Flexibiliteit</w:t>
      </w:r>
    </w:p>
    <w:p w:rsidR="008B304B" w:rsidRDefault="008B304B" w:rsidP="002E2196">
      <w:pPr>
        <w:pStyle w:val="Lijstalinea"/>
        <w:numPr>
          <w:ilvl w:val="0"/>
          <w:numId w:val="14"/>
        </w:numPr>
        <w:autoSpaceDE w:val="0"/>
        <w:autoSpaceDN w:val="0"/>
        <w:adjustRightInd w:val="0"/>
        <w:rPr>
          <w:rFonts w:ascii="Verdana" w:hAnsi="Verdana" w:cs="TT188t00"/>
          <w:b/>
          <w:sz w:val="18"/>
          <w:szCs w:val="18"/>
        </w:rPr>
      </w:pPr>
      <w:r w:rsidRPr="00920E02">
        <w:rPr>
          <w:rFonts w:ascii="Verdana" w:hAnsi="Verdana" w:cs="TT188t00"/>
          <w:sz w:val="18"/>
          <w:szCs w:val="18"/>
        </w:rPr>
        <w:t>kan overweg met diverse opdrachten, wisselende prioriteiten en plotse veranderingen</w:t>
      </w:r>
    </w:p>
    <w:p w:rsidR="00271C51" w:rsidRPr="002E2196" w:rsidRDefault="008B304B" w:rsidP="002E2196">
      <w:pPr>
        <w:pStyle w:val="Lijstalinea"/>
        <w:numPr>
          <w:ilvl w:val="0"/>
          <w:numId w:val="14"/>
        </w:numPr>
        <w:autoSpaceDE w:val="0"/>
        <w:autoSpaceDN w:val="0"/>
        <w:adjustRightInd w:val="0"/>
        <w:rPr>
          <w:rFonts w:ascii="Verdana" w:hAnsi="Verdana" w:cs="TT188t00"/>
          <w:b/>
          <w:sz w:val="18"/>
          <w:szCs w:val="18"/>
        </w:rPr>
      </w:pPr>
      <w:r w:rsidRPr="00920E02">
        <w:rPr>
          <w:rFonts w:ascii="Verdana" w:hAnsi="Verdana" w:cs="TT188t00"/>
          <w:sz w:val="18"/>
          <w:szCs w:val="18"/>
        </w:rPr>
        <w:t>toont bereidheid te leren en mee te groeien met veranderingen</w:t>
      </w:r>
    </w:p>
    <w:p w:rsidR="00271C51" w:rsidRPr="00271C51" w:rsidRDefault="00271C51" w:rsidP="00271C51">
      <w:pPr>
        <w:ind w:right="-51"/>
        <w:jc w:val="both"/>
        <w:rPr>
          <w:rFonts w:ascii="Times New Roman" w:eastAsia="Times New Roman" w:hAnsi="Times New Roman" w:cs="Times New Roman"/>
          <w:sz w:val="24"/>
          <w:szCs w:val="24"/>
          <w:lang w:eastAsia="nl-BE"/>
        </w:rPr>
      </w:pPr>
      <w:r w:rsidRPr="00271C51">
        <w:rPr>
          <w:rFonts w:ascii="Verdana" w:eastAsia="Times New Roman" w:hAnsi="Verdana" w:cs="Times New Roman"/>
          <w:b/>
          <w:bCs/>
          <w:color w:val="000000"/>
          <w:sz w:val="18"/>
          <w:szCs w:val="18"/>
          <w:lang w:eastAsia="nl-BE"/>
        </w:rPr>
        <w:lastRenderedPageBreak/>
        <w:t>2. Soort contract</w:t>
      </w:r>
    </w:p>
    <w:p w:rsidR="00271C51" w:rsidRPr="00271C51" w:rsidRDefault="00271C51" w:rsidP="00271C51">
      <w:pPr>
        <w:rPr>
          <w:rFonts w:ascii="Times New Roman" w:eastAsia="Times New Roman" w:hAnsi="Times New Roman" w:cs="Times New Roman"/>
          <w:sz w:val="24"/>
          <w:szCs w:val="24"/>
          <w:lang w:eastAsia="nl-BE"/>
        </w:rPr>
      </w:pPr>
    </w:p>
    <w:p w:rsidR="00271C51" w:rsidRDefault="00073A6E" w:rsidP="00271C51">
      <w:pPr>
        <w:spacing w:after="280"/>
        <w:rPr>
          <w:rFonts w:ascii="Verdana" w:eastAsia="Times New Roman" w:hAnsi="Verdana" w:cs="Times New Roman"/>
          <w:color w:val="000000"/>
          <w:sz w:val="18"/>
          <w:szCs w:val="18"/>
          <w:lang w:eastAsia="nl-BE"/>
        </w:rPr>
      </w:pPr>
      <w:r>
        <w:rPr>
          <w:rFonts w:ascii="Verdana" w:eastAsia="Times New Roman" w:hAnsi="Verdana" w:cs="Times New Roman"/>
          <w:color w:val="000000"/>
          <w:sz w:val="18"/>
          <w:szCs w:val="18"/>
          <w:lang w:eastAsia="nl-BE"/>
        </w:rPr>
        <w:t xml:space="preserve">Een voltijds contract </w:t>
      </w:r>
      <w:r w:rsidR="00140176">
        <w:rPr>
          <w:rFonts w:ascii="Verdana" w:eastAsia="Times New Roman" w:hAnsi="Verdana" w:cs="Times New Roman"/>
          <w:color w:val="000000"/>
          <w:sz w:val="18"/>
          <w:szCs w:val="18"/>
          <w:lang w:eastAsia="nl-BE"/>
        </w:rPr>
        <w:t xml:space="preserve">bepaalde duur </w:t>
      </w:r>
      <w:r>
        <w:rPr>
          <w:rFonts w:ascii="Verdana" w:eastAsia="Times New Roman" w:hAnsi="Verdana" w:cs="Times New Roman"/>
          <w:color w:val="000000"/>
          <w:sz w:val="18"/>
          <w:szCs w:val="18"/>
          <w:lang w:eastAsia="nl-BE"/>
        </w:rPr>
        <w:t xml:space="preserve">in contractueel dienstverband. </w:t>
      </w:r>
    </w:p>
    <w:p w:rsidR="00271C51" w:rsidRPr="00271C51" w:rsidRDefault="00271C51" w:rsidP="00271C51">
      <w:pPr>
        <w:spacing w:after="280"/>
        <w:rPr>
          <w:rFonts w:ascii="Times New Roman" w:eastAsia="Times New Roman" w:hAnsi="Times New Roman" w:cs="Times New Roman"/>
          <w:sz w:val="24"/>
          <w:szCs w:val="24"/>
          <w:lang w:eastAsia="nl-BE"/>
        </w:rPr>
      </w:pPr>
      <w:r w:rsidRPr="00271C51">
        <w:rPr>
          <w:rFonts w:ascii="Verdana" w:eastAsia="Times New Roman" w:hAnsi="Verdana" w:cs="Times New Roman"/>
          <w:b/>
          <w:bCs/>
          <w:color w:val="000000"/>
          <w:sz w:val="18"/>
          <w:szCs w:val="18"/>
          <w:lang w:eastAsia="nl-BE"/>
        </w:rPr>
        <w:t>3. Voorwaarden om deel te nemen</w:t>
      </w:r>
      <w:r w:rsidRPr="00271C51">
        <w:rPr>
          <w:rFonts w:ascii="Verdana" w:eastAsia="Times New Roman" w:hAnsi="Verdana" w:cs="Times New Roman"/>
          <w:b/>
          <w:bCs/>
          <w:color w:val="000000"/>
          <w:sz w:val="18"/>
          <w:szCs w:val="18"/>
          <w:lang w:eastAsia="nl-BE"/>
        </w:rPr>
        <w:br/>
        <w:t>Algemene toelatings- en aanwervingsvoorwaarden:</w:t>
      </w:r>
    </w:p>
    <w:p w:rsidR="00271C51" w:rsidRPr="00271C51" w:rsidRDefault="00271C51" w:rsidP="00271C51">
      <w:pPr>
        <w:jc w:val="both"/>
        <w:rPr>
          <w:rFonts w:ascii="Times New Roman" w:eastAsia="Times New Roman" w:hAnsi="Times New Roman" w:cs="Times New Roman"/>
          <w:sz w:val="24"/>
          <w:szCs w:val="24"/>
          <w:lang w:eastAsia="nl-BE"/>
        </w:rPr>
      </w:pPr>
      <w:r w:rsidRPr="00271C51">
        <w:rPr>
          <w:rFonts w:ascii="Verdana" w:eastAsia="Times New Roman" w:hAnsi="Verdana" w:cs="Times New Roman"/>
          <w:color w:val="000000"/>
          <w:sz w:val="18"/>
          <w:szCs w:val="18"/>
          <w:lang w:eastAsia="nl-BE"/>
        </w:rPr>
        <w:t>Om in aanmerking te komen voor deze functie moet je:</w:t>
      </w:r>
    </w:p>
    <w:p w:rsidR="00271C51" w:rsidRPr="00271C51" w:rsidRDefault="00271C51" w:rsidP="002E2196">
      <w:pPr>
        <w:numPr>
          <w:ilvl w:val="0"/>
          <w:numId w:val="1"/>
        </w:numPr>
        <w:jc w:val="both"/>
        <w:textAlignment w:val="baseline"/>
        <w:rPr>
          <w:rFonts w:ascii="Verdana" w:eastAsia="Times New Roman" w:hAnsi="Verdana" w:cs="Times New Roman"/>
          <w:color w:val="000000"/>
          <w:sz w:val="18"/>
          <w:szCs w:val="18"/>
          <w:lang w:eastAsia="nl-BE"/>
        </w:rPr>
      </w:pPr>
      <w:r w:rsidRPr="00271C51">
        <w:rPr>
          <w:rFonts w:ascii="Verdana" w:eastAsia="Times New Roman" w:hAnsi="Verdana" w:cs="Times New Roman"/>
          <w:color w:val="000000"/>
          <w:sz w:val="18"/>
          <w:szCs w:val="18"/>
          <w:lang w:eastAsia="nl-BE"/>
        </w:rPr>
        <w:t>Een gedrag vertonen dat in overeenstemming is met de eisen  van de functie waarvoor je solliciteert. Dit wordt getoetst aan de hand van een uittreksel uit het strafregister (model 1). Het uittreksel mag niet ouder zijn dan drie maanden. Als daarop een ongunstige vermelding voorkomt, mag je daarover een schriftelijke toelichting voorleggen;</w:t>
      </w:r>
    </w:p>
    <w:p w:rsidR="00271C51" w:rsidRPr="00271C51" w:rsidRDefault="00271C51" w:rsidP="002E2196">
      <w:pPr>
        <w:numPr>
          <w:ilvl w:val="0"/>
          <w:numId w:val="1"/>
        </w:numPr>
        <w:jc w:val="both"/>
        <w:textAlignment w:val="baseline"/>
        <w:rPr>
          <w:rFonts w:ascii="Verdana" w:eastAsia="Times New Roman" w:hAnsi="Verdana" w:cs="Times New Roman"/>
          <w:color w:val="000000"/>
          <w:sz w:val="18"/>
          <w:szCs w:val="18"/>
          <w:lang w:eastAsia="nl-BE"/>
        </w:rPr>
      </w:pPr>
      <w:r w:rsidRPr="00271C51">
        <w:rPr>
          <w:rFonts w:ascii="Verdana" w:eastAsia="Times New Roman" w:hAnsi="Verdana" w:cs="Times New Roman"/>
          <w:color w:val="000000"/>
          <w:sz w:val="18"/>
          <w:szCs w:val="18"/>
          <w:lang w:eastAsia="nl-BE"/>
        </w:rPr>
        <w:t>Ten minste de volle leeftijd van 18 jaar bereiken in het jaar van de aanwerving;</w:t>
      </w:r>
    </w:p>
    <w:p w:rsidR="00271C51" w:rsidRPr="00271C51" w:rsidRDefault="00271C51" w:rsidP="002E2196">
      <w:pPr>
        <w:numPr>
          <w:ilvl w:val="0"/>
          <w:numId w:val="1"/>
        </w:numPr>
        <w:jc w:val="both"/>
        <w:textAlignment w:val="baseline"/>
        <w:rPr>
          <w:rFonts w:ascii="Verdana" w:eastAsia="Times New Roman" w:hAnsi="Verdana" w:cs="Times New Roman"/>
          <w:color w:val="000000"/>
          <w:sz w:val="18"/>
          <w:szCs w:val="18"/>
          <w:lang w:eastAsia="nl-BE"/>
        </w:rPr>
      </w:pPr>
      <w:r w:rsidRPr="00271C51">
        <w:rPr>
          <w:rFonts w:ascii="Verdana" w:eastAsia="Times New Roman" w:hAnsi="Verdana" w:cs="Times New Roman"/>
          <w:color w:val="000000"/>
          <w:sz w:val="18"/>
          <w:szCs w:val="18"/>
          <w:lang w:eastAsia="nl-BE"/>
        </w:rPr>
        <w:t>De burgerlijke en politieke rechten genieten;</w:t>
      </w:r>
    </w:p>
    <w:p w:rsidR="00271C51" w:rsidRPr="00271C51" w:rsidRDefault="00271C51" w:rsidP="002E2196">
      <w:pPr>
        <w:numPr>
          <w:ilvl w:val="0"/>
          <w:numId w:val="1"/>
        </w:numPr>
        <w:jc w:val="both"/>
        <w:textAlignment w:val="baseline"/>
        <w:rPr>
          <w:rFonts w:ascii="Verdana" w:eastAsia="Times New Roman" w:hAnsi="Verdana" w:cs="Times New Roman"/>
          <w:color w:val="000000"/>
          <w:sz w:val="18"/>
          <w:szCs w:val="18"/>
          <w:lang w:eastAsia="nl-BE"/>
        </w:rPr>
      </w:pPr>
      <w:r w:rsidRPr="00271C51">
        <w:rPr>
          <w:rFonts w:ascii="Verdana" w:eastAsia="Times New Roman" w:hAnsi="Verdana" w:cs="Times New Roman"/>
          <w:color w:val="000000"/>
          <w:sz w:val="18"/>
          <w:szCs w:val="18"/>
          <w:lang w:eastAsia="nl-BE"/>
        </w:rPr>
        <w:t>Medisch geschikt zijn voor de uit te oefenen functie, in overeenstemming met de wetgeving betreffende het welzijn van het personeelslid bij de uitvoering van hun werk. Dit moet nagegaan worden voor de effectieve tewerkstelling;</w:t>
      </w:r>
    </w:p>
    <w:p w:rsidR="00271C51" w:rsidRPr="00271C51" w:rsidRDefault="00271C51" w:rsidP="002E2196">
      <w:pPr>
        <w:numPr>
          <w:ilvl w:val="0"/>
          <w:numId w:val="1"/>
        </w:numPr>
        <w:jc w:val="both"/>
        <w:textAlignment w:val="baseline"/>
        <w:rPr>
          <w:rFonts w:ascii="Verdana" w:eastAsia="Times New Roman" w:hAnsi="Verdana" w:cs="Times New Roman"/>
          <w:color w:val="000000"/>
          <w:sz w:val="18"/>
          <w:szCs w:val="18"/>
          <w:lang w:eastAsia="nl-BE"/>
        </w:rPr>
      </w:pPr>
      <w:r w:rsidRPr="00271C51">
        <w:rPr>
          <w:rFonts w:ascii="Verdana" w:eastAsia="Times New Roman" w:hAnsi="Verdana" w:cs="Times New Roman"/>
          <w:color w:val="000000"/>
          <w:sz w:val="18"/>
          <w:szCs w:val="18"/>
          <w:lang w:eastAsia="nl-BE"/>
        </w:rPr>
        <w:t>Kandidaten voor een contractuele functie moeten Belg zijn als de uit te oefenen functie een rechtstreekse of onrechtstreekse deelname aan de uitoefening van het openbaar gezag inhoudt of werkzaamheden omvatten die strekken tot bescherming van de belangen van het bestuur;</w:t>
      </w:r>
    </w:p>
    <w:p w:rsidR="00271C51" w:rsidRPr="00271C51" w:rsidRDefault="00271C51" w:rsidP="002E2196">
      <w:pPr>
        <w:numPr>
          <w:ilvl w:val="0"/>
          <w:numId w:val="1"/>
        </w:numPr>
        <w:jc w:val="both"/>
        <w:textAlignment w:val="baseline"/>
        <w:rPr>
          <w:rFonts w:ascii="Verdana" w:eastAsia="Times New Roman" w:hAnsi="Verdana" w:cs="Times New Roman"/>
          <w:color w:val="000000"/>
          <w:sz w:val="18"/>
          <w:szCs w:val="18"/>
          <w:lang w:eastAsia="nl-BE"/>
        </w:rPr>
      </w:pPr>
      <w:r w:rsidRPr="00271C51">
        <w:rPr>
          <w:rFonts w:ascii="Verdana" w:eastAsia="Times New Roman" w:hAnsi="Verdana" w:cs="Times New Roman"/>
          <w:color w:val="000000"/>
          <w:sz w:val="18"/>
          <w:szCs w:val="18"/>
          <w:lang w:eastAsia="nl-BE"/>
        </w:rPr>
        <w:t>Voldoen aan de vereiste over de taalkennis opgelegd door de wetten op het gebruik der talen in bestuurszaken, gecoördineerd op 18 juli 1966;</w:t>
      </w:r>
    </w:p>
    <w:p w:rsidR="00271C51" w:rsidRPr="00271C51" w:rsidRDefault="00271C51" w:rsidP="002E2196">
      <w:pPr>
        <w:numPr>
          <w:ilvl w:val="0"/>
          <w:numId w:val="1"/>
        </w:numPr>
        <w:jc w:val="both"/>
        <w:textAlignment w:val="baseline"/>
        <w:rPr>
          <w:rFonts w:ascii="Verdana" w:eastAsia="Times New Roman" w:hAnsi="Verdana" w:cs="Times New Roman"/>
          <w:color w:val="000000"/>
          <w:sz w:val="18"/>
          <w:szCs w:val="18"/>
          <w:lang w:eastAsia="nl-BE"/>
        </w:rPr>
      </w:pPr>
      <w:r w:rsidRPr="00271C51">
        <w:rPr>
          <w:rFonts w:ascii="Verdana" w:eastAsia="Times New Roman" w:hAnsi="Verdana" w:cs="Times New Roman"/>
          <w:color w:val="000000"/>
          <w:sz w:val="18"/>
          <w:szCs w:val="18"/>
          <w:lang w:eastAsia="nl-BE"/>
        </w:rPr>
        <w:t>Slagen voor de selectieprocedure.</w:t>
      </w:r>
    </w:p>
    <w:p w:rsidR="009823EB" w:rsidRPr="00271C51" w:rsidRDefault="009823EB" w:rsidP="00271C51">
      <w:pPr>
        <w:rPr>
          <w:rFonts w:ascii="Times New Roman" w:eastAsia="Times New Roman" w:hAnsi="Times New Roman" w:cs="Times New Roman"/>
          <w:sz w:val="24"/>
          <w:szCs w:val="24"/>
          <w:lang w:eastAsia="nl-BE"/>
        </w:rPr>
      </w:pPr>
    </w:p>
    <w:p w:rsidR="00271C51" w:rsidRPr="00271C51" w:rsidRDefault="00271C51" w:rsidP="00271C51">
      <w:pPr>
        <w:spacing w:after="200"/>
        <w:rPr>
          <w:rFonts w:ascii="Times New Roman" w:eastAsia="Times New Roman" w:hAnsi="Times New Roman" w:cs="Times New Roman"/>
          <w:sz w:val="24"/>
          <w:szCs w:val="24"/>
          <w:lang w:eastAsia="nl-BE"/>
        </w:rPr>
      </w:pPr>
      <w:r w:rsidRPr="00271C51">
        <w:rPr>
          <w:rFonts w:ascii="Verdana" w:eastAsia="Times New Roman" w:hAnsi="Verdana" w:cs="Times New Roman"/>
          <w:b/>
          <w:bCs/>
          <w:color w:val="000000"/>
          <w:sz w:val="18"/>
          <w:szCs w:val="18"/>
          <w:lang w:eastAsia="nl-BE"/>
        </w:rPr>
        <w:t>4. Inhoud en verloop van de selectieproeven</w:t>
      </w:r>
    </w:p>
    <w:p w:rsidR="00271C51" w:rsidRPr="00271C51" w:rsidRDefault="00271C51" w:rsidP="00271C51">
      <w:pPr>
        <w:jc w:val="both"/>
        <w:rPr>
          <w:rFonts w:ascii="Times New Roman" w:eastAsia="Times New Roman" w:hAnsi="Times New Roman" w:cs="Times New Roman"/>
          <w:sz w:val="24"/>
          <w:szCs w:val="24"/>
          <w:lang w:eastAsia="nl-BE"/>
        </w:rPr>
      </w:pPr>
      <w:r w:rsidRPr="00271C51">
        <w:rPr>
          <w:rFonts w:ascii="Verdana" w:eastAsia="Times New Roman" w:hAnsi="Verdana" w:cs="Times New Roman"/>
          <w:color w:val="000000"/>
          <w:sz w:val="18"/>
          <w:szCs w:val="18"/>
          <w:lang w:eastAsia="nl-BE"/>
        </w:rPr>
        <w:t>De selectieproeven zijn voor iedereen gelijk en bestaan uit:</w:t>
      </w:r>
    </w:p>
    <w:p w:rsidR="00271C51" w:rsidRPr="00271C51" w:rsidRDefault="00271C51" w:rsidP="00271C51">
      <w:pPr>
        <w:rPr>
          <w:rFonts w:ascii="Times New Roman" w:eastAsia="Times New Roman" w:hAnsi="Times New Roman" w:cs="Times New Roman"/>
          <w:sz w:val="24"/>
          <w:szCs w:val="24"/>
          <w:lang w:eastAsia="nl-BE"/>
        </w:rPr>
      </w:pPr>
    </w:p>
    <w:p w:rsidR="00271C51" w:rsidRPr="00271C51" w:rsidRDefault="00682A13" w:rsidP="002E2196">
      <w:pPr>
        <w:numPr>
          <w:ilvl w:val="0"/>
          <w:numId w:val="2"/>
        </w:numPr>
        <w:textAlignment w:val="baseline"/>
        <w:rPr>
          <w:rFonts w:eastAsia="Times New Roman" w:cs="Arial"/>
          <w:color w:val="000000"/>
          <w:sz w:val="18"/>
          <w:szCs w:val="18"/>
          <w:lang w:eastAsia="nl-BE"/>
        </w:rPr>
      </w:pPr>
      <w:r>
        <w:rPr>
          <w:rFonts w:ascii="Verdana" w:eastAsia="Times New Roman" w:hAnsi="Verdana" w:cs="Arial"/>
          <w:color w:val="000000"/>
          <w:sz w:val="18"/>
          <w:szCs w:val="18"/>
          <w:lang w:eastAsia="nl-BE"/>
        </w:rPr>
        <w:t xml:space="preserve">Praktische proef: </w:t>
      </w:r>
      <w:r w:rsidR="00746652">
        <w:rPr>
          <w:rFonts w:ascii="Verdana" w:eastAsia="Times New Roman" w:hAnsi="Verdana" w:cs="Arial"/>
          <w:color w:val="000000"/>
          <w:sz w:val="18"/>
          <w:szCs w:val="18"/>
          <w:lang w:eastAsia="nl-BE"/>
        </w:rPr>
        <w:t xml:space="preserve">de kandidaten moeten één of meerdere proeven doen in overeenstemming met de opdrachten zoals omschreven in de functiebeschrijving. Aan de kandidaat kan worden gevraagd tijdens de uitvoering van de praktische proef mondelinge toelichting te geven over de werkwijze, gebruikte technieken, werktuigen, toepassing veiligheidsvoorschriften en beschermingskledij. </w:t>
      </w:r>
    </w:p>
    <w:p w:rsidR="00271C51" w:rsidRPr="00831BF6" w:rsidRDefault="00271C51" w:rsidP="002E2196">
      <w:pPr>
        <w:numPr>
          <w:ilvl w:val="0"/>
          <w:numId w:val="2"/>
        </w:numPr>
        <w:textAlignment w:val="baseline"/>
        <w:rPr>
          <w:rFonts w:eastAsia="Times New Roman" w:cs="Arial"/>
          <w:color w:val="000000"/>
          <w:sz w:val="18"/>
          <w:szCs w:val="18"/>
          <w:lang w:eastAsia="nl-BE"/>
        </w:rPr>
      </w:pPr>
      <w:r w:rsidRPr="00271C51">
        <w:rPr>
          <w:rFonts w:ascii="Verdana" w:eastAsia="Times New Roman" w:hAnsi="Verdana" w:cs="Arial"/>
          <w:color w:val="000000"/>
          <w:sz w:val="18"/>
          <w:szCs w:val="18"/>
          <w:lang w:eastAsia="nl-BE"/>
        </w:rPr>
        <w:t xml:space="preserve">Mondelinge proef: deze proef is een competentiegericht interview waarbij wordt nagegaan in welke mate het profiel van de kandidaat overeenstemt met het profiel en de functie en wordt </w:t>
      </w:r>
      <w:r w:rsidR="00140176">
        <w:rPr>
          <w:rFonts w:ascii="Verdana" w:eastAsia="Times New Roman" w:hAnsi="Verdana" w:cs="Arial"/>
          <w:color w:val="000000"/>
          <w:sz w:val="18"/>
          <w:szCs w:val="18"/>
          <w:lang w:eastAsia="nl-BE"/>
        </w:rPr>
        <w:t xml:space="preserve">er </w:t>
      </w:r>
      <w:r w:rsidRPr="00271C51">
        <w:rPr>
          <w:rFonts w:ascii="Verdana" w:eastAsia="Times New Roman" w:hAnsi="Verdana" w:cs="Arial"/>
          <w:color w:val="000000"/>
          <w:sz w:val="18"/>
          <w:szCs w:val="18"/>
          <w:lang w:eastAsia="nl-BE"/>
        </w:rPr>
        <w:t>gepeild naar de competenties voor het werkdomein.</w:t>
      </w:r>
    </w:p>
    <w:p w:rsidR="00831BF6" w:rsidRPr="00271C51" w:rsidRDefault="00831BF6" w:rsidP="00831BF6">
      <w:pPr>
        <w:ind w:left="720"/>
        <w:textAlignment w:val="baseline"/>
        <w:rPr>
          <w:rFonts w:eastAsia="Times New Roman" w:cs="Arial"/>
          <w:color w:val="000000"/>
          <w:sz w:val="18"/>
          <w:szCs w:val="18"/>
          <w:lang w:eastAsia="nl-BE"/>
        </w:rPr>
      </w:pPr>
    </w:p>
    <w:p w:rsidR="00271C51" w:rsidRPr="00271C51" w:rsidRDefault="00271C51" w:rsidP="00271C51">
      <w:pPr>
        <w:spacing w:after="200"/>
        <w:rPr>
          <w:rFonts w:ascii="Times New Roman" w:eastAsia="Times New Roman" w:hAnsi="Times New Roman" w:cs="Times New Roman"/>
          <w:sz w:val="24"/>
          <w:szCs w:val="24"/>
          <w:lang w:eastAsia="nl-BE"/>
        </w:rPr>
      </w:pPr>
      <w:r w:rsidRPr="00271C51">
        <w:rPr>
          <w:rFonts w:ascii="Verdana" w:eastAsia="Times New Roman" w:hAnsi="Verdana" w:cs="Times New Roman"/>
          <w:color w:val="000000"/>
          <w:sz w:val="18"/>
          <w:szCs w:val="18"/>
          <w:lang w:eastAsia="nl-BE"/>
        </w:rPr>
        <w:t>Ieder onderdeel staat op 50 punten.</w:t>
      </w:r>
    </w:p>
    <w:p w:rsidR="00271C51" w:rsidRPr="00271C51" w:rsidRDefault="00271C51" w:rsidP="00271C51">
      <w:pPr>
        <w:spacing w:after="200"/>
        <w:rPr>
          <w:rFonts w:ascii="Times New Roman" w:eastAsia="Times New Roman" w:hAnsi="Times New Roman" w:cs="Times New Roman"/>
          <w:sz w:val="24"/>
          <w:szCs w:val="24"/>
          <w:lang w:eastAsia="nl-BE"/>
        </w:rPr>
      </w:pPr>
      <w:r w:rsidRPr="00271C51">
        <w:rPr>
          <w:rFonts w:ascii="Verdana" w:eastAsia="Times New Roman" w:hAnsi="Verdana" w:cs="Times New Roman"/>
          <w:color w:val="000000"/>
          <w:sz w:val="18"/>
          <w:szCs w:val="18"/>
          <w:lang w:eastAsia="nl-BE"/>
        </w:rPr>
        <w:t xml:space="preserve">De kandidaat moet per onderdeel minstens 50% behalen. In totaal dient de kandidaat eveneens een score van minstens </w:t>
      </w:r>
      <w:r w:rsidR="00DA32A6">
        <w:rPr>
          <w:rFonts w:ascii="Verdana" w:eastAsia="Times New Roman" w:hAnsi="Verdana" w:cs="Times New Roman"/>
          <w:color w:val="000000"/>
          <w:sz w:val="18"/>
          <w:szCs w:val="18"/>
          <w:lang w:eastAsia="nl-BE"/>
        </w:rPr>
        <w:t>6</w:t>
      </w:r>
      <w:r w:rsidRPr="00271C51">
        <w:rPr>
          <w:rFonts w:ascii="Verdana" w:eastAsia="Times New Roman" w:hAnsi="Verdana" w:cs="Times New Roman"/>
          <w:color w:val="000000"/>
          <w:sz w:val="18"/>
          <w:szCs w:val="18"/>
          <w:lang w:eastAsia="nl-BE"/>
        </w:rPr>
        <w:t xml:space="preserve">0% te behalen. </w:t>
      </w:r>
    </w:p>
    <w:p w:rsidR="00073A6E" w:rsidRPr="00073A6E" w:rsidRDefault="00271C51" w:rsidP="00073A6E">
      <w:pPr>
        <w:jc w:val="both"/>
        <w:rPr>
          <w:rFonts w:ascii="Times New Roman" w:eastAsia="Times New Roman" w:hAnsi="Times New Roman" w:cs="Times New Roman"/>
          <w:sz w:val="24"/>
          <w:szCs w:val="24"/>
          <w:lang w:eastAsia="nl-BE"/>
        </w:rPr>
      </w:pPr>
      <w:r w:rsidRPr="00271C51">
        <w:rPr>
          <w:rFonts w:ascii="Verdana" w:eastAsia="Times New Roman" w:hAnsi="Verdana" w:cs="Times New Roman"/>
          <w:color w:val="000000"/>
          <w:sz w:val="18"/>
          <w:szCs w:val="18"/>
          <w:lang w:eastAsia="nl-BE"/>
        </w:rPr>
        <w:t>Na het beëindigen van de volledige procedure kan je, indien gewenst, feedback bekomen.</w:t>
      </w:r>
      <w:r w:rsidR="00073A6E">
        <w:rPr>
          <w:rFonts w:ascii="Times New Roman" w:eastAsia="Times New Roman" w:hAnsi="Times New Roman" w:cs="Times New Roman"/>
          <w:sz w:val="24"/>
          <w:szCs w:val="24"/>
          <w:lang w:eastAsia="nl-BE"/>
        </w:rPr>
        <w:br/>
      </w:r>
    </w:p>
    <w:p w:rsidR="00271C51" w:rsidRPr="00271C51" w:rsidRDefault="0057103D" w:rsidP="00271C51">
      <w:pPr>
        <w:spacing w:after="200"/>
        <w:ind w:hanging="426"/>
        <w:rPr>
          <w:rFonts w:ascii="Times New Roman" w:eastAsia="Times New Roman" w:hAnsi="Times New Roman" w:cs="Times New Roman"/>
          <w:sz w:val="24"/>
          <w:szCs w:val="24"/>
          <w:lang w:eastAsia="nl-BE"/>
        </w:rPr>
      </w:pPr>
      <w:r>
        <w:rPr>
          <w:rFonts w:ascii="Verdana" w:eastAsia="Times New Roman" w:hAnsi="Verdana" w:cs="Times New Roman"/>
          <w:b/>
          <w:bCs/>
          <w:color w:val="000000"/>
          <w:sz w:val="18"/>
          <w:szCs w:val="18"/>
          <w:lang w:eastAsia="nl-BE"/>
        </w:rPr>
        <w:tab/>
      </w:r>
      <w:r w:rsidR="00073A6E">
        <w:rPr>
          <w:rFonts w:ascii="Verdana" w:eastAsia="Times New Roman" w:hAnsi="Verdana" w:cs="Times New Roman"/>
          <w:b/>
          <w:bCs/>
          <w:color w:val="000000"/>
          <w:sz w:val="18"/>
          <w:szCs w:val="18"/>
          <w:lang w:eastAsia="nl-BE"/>
        </w:rPr>
        <w:t>5</w:t>
      </w:r>
      <w:r w:rsidR="000F5E2C">
        <w:rPr>
          <w:rFonts w:ascii="Verdana" w:eastAsia="Times New Roman" w:hAnsi="Verdana" w:cs="Times New Roman"/>
          <w:color w:val="000000"/>
          <w:sz w:val="18"/>
          <w:szCs w:val="18"/>
          <w:lang w:eastAsia="nl-BE"/>
        </w:rPr>
        <w:t xml:space="preserve">. </w:t>
      </w:r>
      <w:r w:rsidR="00271C51" w:rsidRPr="00271C51">
        <w:rPr>
          <w:rFonts w:ascii="Verdana" w:eastAsia="Times New Roman" w:hAnsi="Verdana" w:cs="Times New Roman"/>
          <w:b/>
          <w:bCs/>
          <w:color w:val="000000"/>
          <w:sz w:val="18"/>
          <w:szCs w:val="18"/>
          <w:lang w:eastAsia="nl-BE"/>
        </w:rPr>
        <w:t>Reserve</w:t>
      </w:r>
    </w:p>
    <w:p w:rsidR="001C008D" w:rsidRPr="00073A6E" w:rsidRDefault="00271C51" w:rsidP="00073A6E">
      <w:pPr>
        <w:jc w:val="both"/>
        <w:rPr>
          <w:rFonts w:ascii="Times New Roman" w:eastAsia="Times New Roman" w:hAnsi="Times New Roman" w:cs="Times New Roman"/>
          <w:sz w:val="24"/>
          <w:szCs w:val="24"/>
          <w:lang w:eastAsia="nl-BE"/>
        </w:rPr>
      </w:pPr>
      <w:r w:rsidRPr="00271C51">
        <w:rPr>
          <w:rFonts w:ascii="Verdana" w:eastAsia="Times New Roman" w:hAnsi="Verdana" w:cs="Times New Roman"/>
          <w:color w:val="000000"/>
          <w:sz w:val="18"/>
          <w:szCs w:val="18"/>
          <w:lang w:eastAsia="nl-BE"/>
        </w:rPr>
        <w:t xml:space="preserve">Een wervingsreserve wordt aangelegd voor </w:t>
      </w:r>
      <w:r w:rsidR="00073A6E">
        <w:rPr>
          <w:rFonts w:ascii="Verdana" w:eastAsia="Times New Roman" w:hAnsi="Verdana" w:cs="Times New Roman"/>
          <w:color w:val="000000"/>
          <w:sz w:val="18"/>
          <w:szCs w:val="18"/>
          <w:lang w:eastAsia="nl-BE"/>
        </w:rPr>
        <w:t xml:space="preserve">één </w:t>
      </w:r>
      <w:r w:rsidRPr="00271C51">
        <w:rPr>
          <w:rFonts w:ascii="Verdana" w:eastAsia="Times New Roman" w:hAnsi="Verdana" w:cs="Times New Roman"/>
          <w:color w:val="000000"/>
          <w:sz w:val="18"/>
          <w:szCs w:val="18"/>
          <w:lang w:eastAsia="nl-BE"/>
        </w:rPr>
        <w:t xml:space="preserve">jaar. </w:t>
      </w:r>
    </w:p>
    <w:p w:rsidR="001C008D" w:rsidRDefault="001C008D" w:rsidP="002E2196">
      <w:pPr>
        <w:rPr>
          <w:rFonts w:ascii="Verdana" w:eastAsia="Times New Roman" w:hAnsi="Verdana" w:cs="Times New Roman"/>
          <w:b/>
          <w:bCs/>
          <w:color w:val="000000"/>
          <w:sz w:val="18"/>
          <w:szCs w:val="18"/>
          <w:lang w:eastAsia="nl-BE"/>
        </w:rPr>
      </w:pPr>
    </w:p>
    <w:p w:rsidR="00271C51" w:rsidRPr="00271C51" w:rsidRDefault="00073A6E" w:rsidP="002E2196">
      <w:pPr>
        <w:rPr>
          <w:rFonts w:ascii="Times New Roman" w:eastAsia="Times New Roman" w:hAnsi="Times New Roman" w:cs="Times New Roman"/>
          <w:sz w:val="24"/>
          <w:szCs w:val="24"/>
          <w:lang w:eastAsia="nl-BE"/>
        </w:rPr>
      </w:pPr>
      <w:r>
        <w:rPr>
          <w:rFonts w:ascii="Verdana" w:eastAsia="Times New Roman" w:hAnsi="Verdana" w:cs="Times New Roman"/>
          <w:b/>
          <w:bCs/>
          <w:color w:val="000000"/>
          <w:sz w:val="18"/>
          <w:szCs w:val="18"/>
          <w:lang w:eastAsia="nl-BE"/>
        </w:rPr>
        <w:t>6</w:t>
      </w:r>
      <w:r w:rsidR="00271C51" w:rsidRPr="00271C51">
        <w:rPr>
          <w:rFonts w:ascii="Verdana" w:eastAsia="Times New Roman" w:hAnsi="Verdana" w:cs="Times New Roman"/>
          <w:b/>
          <w:bCs/>
          <w:color w:val="000000"/>
          <w:sz w:val="18"/>
          <w:szCs w:val="18"/>
          <w:lang w:eastAsia="nl-BE"/>
        </w:rPr>
        <w:t>.</w:t>
      </w:r>
      <w:r w:rsidR="00271C51" w:rsidRPr="00271C51">
        <w:rPr>
          <w:rFonts w:ascii="Verdana" w:eastAsia="Times New Roman" w:hAnsi="Verdana" w:cs="Times New Roman"/>
          <w:color w:val="000000"/>
          <w:sz w:val="18"/>
          <w:szCs w:val="18"/>
          <w:lang w:eastAsia="nl-BE"/>
        </w:rPr>
        <w:t xml:space="preserve"> </w:t>
      </w:r>
      <w:r w:rsidR="00271C51" w:rsidRPr="00271C51">
        <w:rPr>
          <w:rFonts w:ascii="Verdana" w:eastAsia="Times New Roman" w:hAnsi="Verdana" w:cs="Times New Roman"/>
          <w:b/>
          <w:bCs/>
          <w:color w:val="000000"/>
          <w:sz w:val="18"/>
          <w:szCs w:val="18"/>
          <w:lang w:eastAsia="nl-BE"/>
        </w:rPr>
        <w:t>Salaris</w:t>
      </w:r>
    </w:p>
    <w:p w:rsidR="00271C51" w:rsidRPr="00271C51" w:rsidRDefault="00271C51" w:rsidP="00271C51">
      <w:pPr>
        <w:rPr>
          <w:rFonts w:ascii="Times New Roman" w:eastAsia="Times New Roman" w:hAnsi="Times New Roman" w:cs="Times New Roman"/>
          <w:sz w:val="24"/>
          <w:szCs w:val="24"/>
          <w:lang w:eastAsia="nl-BE"/>
        </w:rPr>
      </w:pPr>
    </w:p>
    <w:p w:rsidR="00271C51" w:rsidRPr="00271C51" w:rsidRDefault="00271C51" w:rsidP="00271C51">
      <w:pPr>
        <w:rPr>
          <w:rFonts w:ascii="Times New Roman" w:eastAsia="Times New Roman" w:hAnsi="Times New Roman" w:cs="Times New Roman"/>
          <w:sz w:val="24"/>
          <w:szCs w:val="24"/>
          <w:lang w:eastAsia="nl-BE"/>
        </w:rPr>
      </w:pPr>
      <w:r w:rsidRPr="00271C51">
        <w:rPr>
          <w:rFonts w:ascii="Verdana" w:eastAsia="Times New Roman" w:hAnsi="Verdana" w:cs="Times New Roman"/>
          <w:color w:val="000000"/>
          <w:sz w:val="18"/>
          <w:szCs w:val="18"/>
          <w:lang w:eastAsia="nl-BE"/>
        </w:rPr>
        <w:t xml:space="preserve">De bezoldiging gebeurt op basis van de salarisschaal </w:t>
      </w:r>
      <w:r w:rsidR="0095254B">
        <w:rPr>
          <w:rFonts w:ascii="Verdana" w:eastAsia="Times New Roman" w:hAnsi="Verdana" w:cs="Times New Roman"/>
          <w:color w:val="000000"/>
          <w:sz w:val="18"/>
          <w:szCs w:val="18"/>
          <w:lang w:eastAsia="nl-BE"/>
        </w:rPr>
        <w:t>E1-E3</w:t>
      </w:r>
    </w:p>
    <w:p w:rsidR="00271C51" w:rsidRPr="00271C51" w:rsidRDefault="00271C51" w:rsidP="00271C51">
      <w:pPr>
        <w:rPr>
          <w:rFonts w:ascii="Times New Roman" w:eastAsia="Times New Roman" w:hAnsi="Times New Roman" w:cs="Times New Roman"/>
          <w:sz w:val="24"/>
          <w:szCs w:val="24"/>
          <w:lang w:eastAsia="nl-BE"/>
        </w:rPr>
      </w:pPr>
      <w:r w:rsidRPr="00271C51">
        <w:rPr>
          <w:rFonts w:ascii="Verdana" w:eastAsia="Times New Roman" w:hAnsi="Verdana" w:cs="Times New Roman"/>
          <w:color w:val="000000"/>
          <w:sz w:val="18"/>
          <w:szCs w:val="18"/>
          <w:lang w:eastAsia="nl-BE"/>
        </w:rPr>
        <w:t xml:space="preserve">Bruto aanvangsloon op jaarbasis met 0 jaar ervaring € </w:t>
      </w:r>
      <w:r w:rsidR="0095254B">
        <w:rPr>
          <w:rFonts w:ascii="Verdana" w:eastAsia="Times New Roman" w:hAnsi="Verdana" w:cs="Times New Roman"/>
          <w:color w:val="000000"/>
          <w:sz w:val="18"/>
          <w:szCs w:val="18"/>
          <w:lang w:eastAsia="nl-BE"/>
        </w:rPr>
        <w:t>22 616,42</w:t>
      </w:r>
      <w:r w:rsidR="00831BF6">
        <w:rPr>
          <w:rFonts w:ascii="Verdana" w:eastAsia="Times New Roman" w:hAnsi="Verdana" w:cs="Times New Roman"/>
          <w:color w:val="000000"/>
          <w:sz w:val="18"/>
          <w:szCs w:val="18"/>
          <w:lang w:eastAsia="nl-BE"/>
        </w:rPr>
        <w:t xml:space="preserve"> (geïndexeerd</w:t>
      </w:r>
      <w:r w:rsidRPr="00271C51">
        <w:rPr>
          <w:rFonts w:ascii="Verdana" w:eastAsia="Times New Roman" w:hAnsi="Verdana" w:cs="Times New Roman"/>
          <w:color w:val="000000"/>
          <w:sz w:val="18"/>
          <w:szCs w:val="18"/>
          <w:lang w:eastAsia="nl-BE"/>
        </w:rPr>
        <w:t>).</w:t>
      </w:r>
    </w:p>
    <w:p w:rsidR="00271C51" w:rsidRPr="00271C51" w:rsidRDefault="00271C51" w:rsidP="00271C51">
      <w:pPr>
        <w:rPr>
          <w:rFonts w:ascii="Times New Roman" w:eastAsia="Times New Roman" w:hAnsi="Times New Roman" w:cs="Times New Roman"/>
          <w:sz w:val="24"/>
          <w:szCs w:val="24"/>
          <w:lang w:eastAsia="nl-BE"/>
        </w:rPr>
      </w:pPr>
    </w:p>
    <w:p w:rsidR="00271C51" w:rsidRPr="00271C51" w:rsidRDefault="00271C51" w:rsidP="00271C51">
      <w:pPr>
        <w:rPr>
          <w:rFonts w:ascii="Times New Roman" w:eastAsia="Times New Roman" w:hAnsi="Times New Roman" w:cs="Times New Roman"/>
          <w:sz w:val="24"/>
          <w:szCs w:val="24"/>
          <w:lang w:eastAsia="nl-BE"/>
        </w:rPr>
      </w:pPr>
      <w:r w:rsidRPr="00271C51">
        <w:rPr>
          <w:rFonts w:ascii="Verdana" w:eastAsia="Times New Roman" w:hAnsi="Verdana" w:cs="Times New Roman"/>
          <w:color w:val="000000"/>
          <w:sz w:val="18"/>
          <w:szCs w:val="18"/>
          <w:lang w:eastAsia="nl-BE"/>
        </w:rPr>
        <w:t xml:space="preserve">Nuttige beroepservaring uit de privésector of als zelfstandige worden </w:t>
      </w:r>
      <w:r w:rsidR="001C008D">
        <w:rPr>
          <w:rFonts w:ascii="Verdana" w:eastAsia="Times New Roman" w:hAnsi="Verdana" w:cs="Times New Roman"/>
          <w:color w:val="000000"/>
          <w:sz w:val="18"/>
          <w:szCs w:val="18"/>
          <w:lang w:eastAsia="nl-BE"/>
        </w:rPr>
        <w:t>onbeperkt (knelpuntberoep)</w:t>
      </w:r>
      <w:r w:rsidR="0095254B">
        <w:rPr>
          <w:rFonts w:ascii="Verdana" w:eastAsia="Times New Roman" w:hAnsi="Verdana" w:cs="Times New Roman"/>
          <w:color w:val="000000"/>
          <w:sz w:val="18"/>
          <w:szCs w:val="18"/>
          <w:lang w:eastAsia="nl-BE"/>
        </w:rPr>
        <w:t xml:space="preserve"> </w:t>
      </w:r>
      <w:r w:rsidRPr="00271C51">
        <w:rPr>
          <w:rFonts w:ascii="Verdana" w:eastAsia="Times New Roman" w:hAnsi="Verdana" w:cs="Times New Roman"/>
          <w:color w:val="000000"/>
          <w:sz w:val="18"/>
          <w:szCs w:val="18"/>
          <w:lang w:eastAsia="nl-BE"/>
        </w:rPr>
        <w:t>in aanmerking genomen op voorwaarde dat ze relevant zijn voor de functie.</w:t>
      </w:r>
    </w:p>
    <w:p w:rsidR="00271C51" w:rsidRPr="00271C51" w:rsidRDefault="00271C51" w:rsidP="00271C51">
      <w:pPr>
        <w:rPr>
          <w:rFonts w:ascii="Times New Roman" w:eastAsia="Times New Roman" w:hAnsi="Times New Roman" w:cs="Times New Roman"/>
          <w:sz w:val="24"/>
          <w:szCs w:val="24"/>
          <w:lang w:eastAsia="nl-BE"/>
        </w:rPr>
      </w:pPr>
    </w:p>
    <w:p w:rsidR="00271C51" w:rsidRPr="00271C51" w:rsidRDefault="0057103D" w:rsidP="00271C51">
      <w:pPr>
        <w:ind w:hanging="426"/>
        <w:jc w:val="both"/>
        <w:rPr>
          <w:rFonts w:ascii="Times New Roman" w:eastAsia="Times New Roman" w:hAnsi="Times New Roman" w:cs="Times New Roman"/>
          <w:sz w:val="24"/>
          <w:szCs w:val="24"/>
          <w:lang w:eastAsia="nl-BE"/>
        </w:rPr>
      </w:pPr>
      <w:r>
        <w:rPr>
          <w:rFonts w:ascii="Verdana" w:eastAsia="Times New Roman" w:hAnsi="Verdana" w:cs="Times New Roman"/>
          <w:b/>
          <w:bCs/>
          <w:color w:val="000000"/>
          <w:sz w:val="18"/>
          <w:szCs w:val="18"/>
          <w:lang w:eastAsia="nl-BE"/>
        </w:rPr>
        <w:tab/>
      </w:r>
      <w:r w:rsidR="00271C51" w:rsidRPr="00271C51">
        <w:rPr>
          <w:rFonts w:ascii="Verdana" w:eastAsia="Times New Roman" w:hAnsi="Verdana" w:cs="Times New Roman"/>
          <w:b/>
          <w:bCs/>
          <w:color w:val="000000"/>
          <w:sz w:val="18"/>
          <w:szCs w:val="18"/>
          <w:lang w:eastAsia="nl-BE"/>
        </w:rPr>
        <w:t>Extra legale voordelen</w:t>
      </w:r>
    </w:p>
    <w:p w:rsidR="00271C51" w:rsidRPr="00271C51" w:rsidRDefault="00271C51" w:rsidP="00271C51">
      <w:pPr>
        <w:rPr>
          <w:rFonts w:ascii="Times New Roman" w:eastAsia="Times New Roman" w:hAnsi="Times New Roman" w:cs="Times New Roman"/>
          <w:sz w:val="24"/>
          <w:szCs w:val="24"/>
          <w:lang w:eastAsia="nl-BE"/>
        </w:rPr>
      </w:pPr>
    </w:p>
    <w:p w:rsidR="00271C51" w:rsidRPr="00271C51" w:rsidRDefault="00271C51" w:rsidP="00271C51">
      <w:pPr>
        <w:jc w:val="both"/>
        <w:rPr>
          <w:rFonts w:ascii="Times New Roman" w:eastAsia="Times New Roman" w:hAnsi="Times New Roman" w:cs="Times New Roman"/>
          <w:sz w:val="24"/>
          <w:szCs w:val="24"/>
          <w:lang w:eastAsia="nl-BE"/>
        </w:rPr>
      </w:pPr>
      <w:r w:rsidRPr="00271C51">
        <w:rPr>
          <w:rFonts w:ascii="Verdana" w:eastAsia="Times New Roman" w:hAnsi="Verdana" w:cs="Times New Roman"/>
          <w:color w:val="000000"/>
          <w:sz w:val="18"/>
          <w:szCs w:val="18"/>
          <w:lang w:eastAsia="nl-BE"/>
        </w:rPr>
        <w:t xml:space="preserve">Maaltijdcheques aan </w:t>
      </w:r>
      <w:r w:rsidR="00DA32A6">
        <w:rPr>
          <w:rFonts w:ascii="Verdana" w:eastAsia="Times New Roman" w:hAnsi="Verdana" w:cs="Times New Roman"/>
          <w:color w:val="000000"/>
          <w:sz w:val="18"/>
          <w:szCs w:val="18"/>
          <w:lang w:eastAsia="nl-BE"/>
        </w:rPr>
        <w:t>7</w:t>
      </w:r>
      <w:r w:rsidRPr="00271C51">
        <w:rPr>
          <w:rFonts w:ascii="Verdana" w:eastAsia="Times New Roman" w:hAnsi="Verdana" w:cs="Times New Roman"/>
          <w:color w:val="000000"/>
          <w:sz w:val="18"/>
          <w:szCs w:val="18"/>
          <w:lang w:eastAsia="nl-BE"/>
        </w:rPr>
        <w:t xml:space="preserve"> euro, waarbij je zelf 1,10 euro bijdraagt;</w:t>
      </w:r>
    </w:p>
    <w:p w:rsidR="00271C51" w:rsidRPr="00271C51" w:rsidRDefault="00271C51" w:rsidP="00271C51">
      <w:pPr>
        <w:ind w:left="-720" w:firstLine="720"/>
        <w:jc w:val="both"/>
        <w:rPr>
          <w:rFonts w:ascii="Times New Roman" w:eastAsia="Times New Roman" w:hAnsi="Times New Roman" w:cs="Times New Roman"/>
          <w:sz w:val="24"/>
          <w:szCs w:val="24"/>
          <w:lang w:eastAsia="nl-BE"/>
        </w:rPr>
      </w:pPr>
      <w:r w:rsidRPr="00271C51">
        <w:rPr>
          <w:rFonts w:ascii="Verdana" w:eastAsia="Times New Roman" w:hAnsi="Verdana" w:cs="Times New Roman"/>
          <w:color w:val="000000"/>
          <w:sz w:val="18"/>
          <w:szCs w:val="18"/>
          <w:lang w:eastAsia="nl-BE"/>
        </w:rPr>
        <w:t>Fietsvergoeding aan 0,2</w:t>
      </w:r>
      <w:r w:rsidR="001C008D">
        <w:rPr>
          <w:rFonts w:ascii="Verdana" w:eastAsia="Times New Roman" w:hAnsi="Verdana" w:cs="Times New Roman"/>
          <w:color w:val="000000"/>
          <w:sz w:val="18"/>
          <w:szCs w:val="18"/>
          <w:lang w:eastAsia="nl-BE"/>
        </w:rPr>
        <w:t>4</w:t>
      </w:r>
      <w:r w:rsidRPr="00271C51">
        <w:rPr>
          <w:rFonts w:ascii="Verdana" w:eastAsia="Times New Roman" w:hAnsi="Verdana" w:cs="Times New Roman"/>
          <w:color w:val="000000"/>
          <w:sz w:val="18"/>
          <w:szCs w:val="18"/>
          <w:lang w:eastAsia="nl-BE"/>
        </w:rPr>
        <w:t xml:space="preserve"> euro per km;</w:t>
      </w:r>
    </w:p>
    <w:p w:rsidR="00271C51" w:rsidRPr="00271C51" w:rsidRDefault="00271C51" w:rsidP="00271C51">
      <w:pPr>
        <w:ind w:left="-720" w:firstLine="720"/>
        <w:jc w:val="both"/>
        <w:rPr>
          <w:rFonts w:ascii="Times New Roman" w:eastAsia="Times New Roman" w:hAnsi="Times New Roman" w:cs="Times New Roman"/>
          <w:sz w:val="24"/>
          <w:szCs w:val="24"/>
          <w:lang w:eastAsia="nl-BE"/>
        </w:rPr>
      </w:pPr>
      <w:r w:rsidRPr="00271C51">
        <w:rPr>
          <w:rFonts w:ascii="Verdana" w:eastAsia="Times New Roman" w:hAnsi="Verdana" w:cs="Times New Roman"/>
          <w:color w:val="000000"/>
          <w:sz w:val="18"/>
          <w:szCs w:val="18"/>
          <w:lang w:eastAsia="nl-BE"/>
        </w:rPr>
        <w:t>Volledige tussenkomst in trein- en busabonnement voor woon-werkverkeer;</w:t>
      </w:r>
    </w:p>
    <w:p w:rsidR="00271C51" w:rsidRDefault="00271C51" w:rsidP="00271C51">
      <w:pPr>
        <w:ind w:left="-720" w:firstLine="720"/>
        <w:jc w:val="both"/>
        <w:rPr>
          <w:rFonts w:ascii="Verdana" w:eastAsia="Times New Roman" w:hAnsi="Verdana" w:cs="Times New Roman"/>
          <w:color w:val="000000"/>
          <w:sz w:val="18"/>
          <w:szCs w:val="18"/>
          <w:lang w:eastAsia="nl-BE"/>
        </w:rPr>
      </w:pPr>
      <w:r w:rsidRPr="00271C51">
        <w:rPr>
          <w:rFonts w:ascii="Verdana" w:eastAsia="Times New Roman" w:hAnsi="Verdana" w:cs="Times New Roman"/>
          <w:color w:val="000000"/>
          <w:sz w:val="18"/>
          <w:szCs w:val="18"/>
          <w:lang w:eastAsia="nl-BE"/>
        </w:rPr>
        <w:t>De nodige opleidingsmogelijkheden;</w:t>
      </w:r>
    </w:p>
    <w:p w:rsidR="00073A6E" w:rsidRPr="00271C51" w:rsidRDefault="00073A6E" w:rsidP="00271C51">
      <w:pPr>
        <w:ind w:left="-720" w:firstLine="720"/>
        <w:jc w:val="both"/>
        <w:rPr>
          <w:rFonts w:ascii="Times New Roman" w:eastAsia="Times New Roman" w:hAnsi="Times New Roman" w:cs="Times New Roman"/>
          <w:sz w:val="24"/>
          <w:szCs w:val="24"/>
          <w:lang w:eastAsia="nl-BE"/>
        </w:rPr>
      </w:pPr>
      <w:r>
        <w:rPr>
          <w:rFonts w:ascii="Verdana" w:eastAsia="Times New Roman" w:hAnsi="Verdana" w:cs="Times New Roman"/>
          <w:color w:val="000000"/>
          <w:sz w:val="18"/>
          <w:szCs w:val="18"/>
          <w:lang w:eastAsia="nl-BE"/>
        </w:rPr>
        <w:t>2</w:t>
      </w:r>
      <w:r w:rsidRPr="00073A6E">
        <w:rPr>
          <w:rFonts w:ascii="Verdana" w:eastAsia="Times New Roman" w:hAnsi="Verdana" w:cs="Times New Roman"/>
          <w:color w:val="000000"/>
          <w:sz w:val="18"/>
          <w:szCs w:val="18"/>
          <w:vertAlign w:val="superscript"/>
          <w:lang w:eastAsia="nl-BE"/>
        </w:rPr>
        <w:t>de</w:t>
      </w:r>
      <w:r>
        <w:rPr>
          <w:rFonts w:ascii="Verdana" w:eastAsia="Times New Roman" w:hAnsi="Verdana" w:cs="Times New Roman"/>
          <w:color w:val="000000"/>
          <w:sz w:val="18"/>
          <w:szCs w:val="18"/>
          <w:lang w:eastAsia="nl-BE"/>
        </w:rPr>
        <w:t xml:space="preserve"> pensioenpijler</w:t>
      </w:r>
    </w:p>
    <w:p w:rsidR="0057103D" w:rsidRDefault="00271C51" w:rsidP="00970D35">
      <w:pPr>
        <w:ind w:left="-720" w:firstLine="720"/>
        <w:jc w:val="both"/>
        <w:rPr>
          <w:rFonts w:ascii="Verdana" w:eastAsia="Times New Roman" w:hAnsi="Verdana" w:cs="Times New Roman"/>
          <w:color w:val="000000"/>
          <w:sz w:val="18"/>
          <w:szCs w:val="18"/>
          <w:lang w:eastAsia="nl-BE"/>
        </w:rPr>
      </w:pPr>
      <w:r w:rsidRPr="00271C51">
        <w:rPr>
          <w:rFonts w:ascii="Verdana" w:eastAsia="Times New Roman" w:hAnsi="Verdana" w:cs="Times New Roman"/>
          <w:color w:val="000000"/>
          <w:sz w:val="18"/>
          <w:szCs w:val="18"/>
          <w:lang w:eastAsia="nl-BE"/>
        </w:rPr>
        <w:t xml:space="preserve">Vakantie: </w:t>
      </w:r>
      <w:r w:rsidR="002E2196">
        <w:rPr>
          <w:rFonts w:ascii="Verdana" w:eastAsia="Times New Roman" w:hAnsi="Verdana" w:cs="Times New Roman"/>
          <w:color w:val="000000"/>
          <w:sz w:val="18"/>
          <w:szCs w:val="18"/>
          <w:lang w:eastAsia="nl-BE"/>
        </w:rPr>
        <w:t xml:space="preserve">35 of </w:t>
      </w:r>
      <w:r w:rsidRPr="00271C51">
        <w:rPr>
          <w:rFonts w:ascii="Verdana" w:eastAsia="Times New Roman" w:hAnsi="Verdana" w:cs="Times New Roman"/>
          <w:color w:val="000000"/>
          <w:sz w:val="18"/>
          <w:szCs w:val="18"/>
          <w:lang w:eastAsia="nl-BE"/>
        </w:rPr>
        <w:t>26 dagen op jaarbasis.</w:t>
      </w:r>
    </w:p>
    <w:p w:rsidR="0057103D" w:rsidRDefault="0057103D" w:rsidP="0057103D">
      <w:pPr>
        <w:ind w:left="-720" w:firstLine="720"/>
        <w:jc w:val="both"/>
        <w:rPr>
          <w:rFonts w:ascii="Verdana" w:eastAsia="Times New Roman" w:hAnsi="Verdana" w:cs="Times New Roman"/>
          <w:color w:val="000000"/>
          <w:sz w:val="18"/>
          <w:szCs w:val="18"/>
          <w:lang w:eastAsia="nl-BE"/>
        </w:rPr>
      </w:pPr>
    </w:p>
    <w:p w:rsidR="0057103D" w:rsidRPr="00271C51" w:rsidRDefault="0057103D" w:rsidP="0057103D">
      <w:pPr>
        <w:ind w:hanging="426"/>
        <w:rPr>
          <w:rFonts w:ascii="Times New Roman" w:eastAsia="Times New Roman" w:hAnsi="Times New Roman" w:cs="Times New Roman"/>
          <w:sz w:val="24"/>
          <w:szCs w:val="24"/>
          <w:lang w:eastAsia="nl-BE"/>
        </w:rPr>
      </w:pPr>
      <w:r>
        <w:rPr>
          <w:rFonts w:ascii="Verdana" w:eastAsia="Times New Roman" w:hAnsi="Verdana" w:cs="Times New Roman"/>
          <w:b/>
          <w:bCs/>
          <w:color w:val="000000"/>
          <w:sz w:val="18"/>
          <w:szCs w:val="18"/>
          <w:lang w:eastAsia="nl-BE"/>
        </w:rPr>
        <w:tab/>
      </w:r>
      <w:r w:rsidR="00073A6E">
        <w:rPr>
          <w:rFonts w:ascii="Verdana" w:eastAsia="Times New Roman" w:hAnsi="Verdana" w:cs="Times New Roman"/>
          <w:b/>
          <w:bCs/>
          <w:color w:val="000000"/>
          <w:sz w:val="18"/>
          <w:szCs w:val="18"/>
          <w:lang w:eastAsia="nl-BE"/>
        </w:rPr>
        <w:t>7</w:t>
      </w:r>
      <w:r w:rsidR="000F5E2C">
        <w:rPr>
          <w:rFonts w:ascii="Verdana" w:eastAsia="Times New Roman" w:hAnsi="Verdana" w:cs="Times New Roman"/>
          <w:b/>
          <w:bCs/>
          <w:color w:val="000000"/>
          <w:sz w:val="18"/>
          <w:szCs w:val="18"/>
          <w:lang w:eastAsia="nl-BE"/>
        </w:rPr>
        <w:t xml:space="preserve">. </w:t>
      </w:r>
      <w:r>
        <w:rPr>
          <w:rFonts w:ascii="Verdana" w:eastAsia="Times New Roman" w:hAnsi="Verdana" w:cs="Times New Roman"/>
          <w:b/>
          <w:bCs/>
          <w:color w:val="000000"/>
          <w:sz w:val="18"/>
          <w:szCs w:val="18"/>
          <w:lang w:eastAsia="nl-BE"/>
        </w:rPr>
        <w:t>Hoe solliciteren</w:t>
      </w:r>
      <w:r>
        <w:rPr>
          <w:rFonts w:ascii="Verdana" w:eastAsia="Times New Roman" w:hAnsi="Verdana" w:cs="Times New Roman"/>
          <w:b/>
          <w:bCs/>
          <w:color w:val="000000"/>
          <w:sz w:val="18"/>
          <w:szCs w:val="18"/>
          <w:lang w:eastAsia="nl-BE"/>
        </w:rPr>
        <w:br/>
      </w:r>
    </w:p>
    <w:p w:rsidR="00970D35" w:rsidRPr="001C008D" w:rsidRDefault="00970D35" w:rsidP="00970D35">
      <w:pPr>
        <w:spacing w:after="280"/>
      </w:pPr>
      <w:r w:rsidRPr="00271C51">
        <w:rPr>
          <w:rFonts w:ascii="Verdana" w:eastAsia="Times New Roman" w:hAnsi="Verdana" w:cs="Times New Roman"/>
          <w:color w:val="000000"/>
          <w:sz w:val="18"/>
          <w:szCs w:val="18"/>
          <w:lang w:eastAsia="nl-BE"/>
        </w:rPr>
        <w:t xml:space="preserve">Interesse? Stuur ons jouw kandidatuur aan de hand van </w:t>
      </w:r>
      <w:r>
        <w:rPr>
          <w:rFonts w:ascii="Verdana" w:eastAsia="Times New Roman" w:hAnsi="Verdana" w:cs="Times New Roman"/>
          <w:color w:val="000000"/>
          <w:sz w:val="18"/>
          <w:szCs w:val="18"/>
          <w:lang w:eastAsia="nl-BE"/>
        </w:rPr>
        <w:t>het</w:t>
      </w:r>
      <w:hyperlink r:id="rId7" w:history="1">
        <w:r w:rsidRPr="00140176">
          <w:rPr>
            <w:rStyle w:val="Hyperlink"/>
            <w:rFonts w:ascii="Verdana" w:eastAsia="Times New Roman" w:hAnsi="Verdana" w:cs="Times New Roman"/>
            <w:sz w:val="18"/>
            <w:szCs w:val="18"/>
            <w:lang w:eastAsia="nl-BE"/>
          </w:rPr>
          <w:t xml:space="preserve"> </w:t>
        </w:r>
        <w:r w:rsidR="001C008D" w:rsidRPr="00140176">
          <w:rPr>
            <w:rStyle w:val="Hyperlink"/>
            <w:rFonts w:ascii="Verdana" w:hAnsi="Verdana"/>
            <w:sz w:val="18"/>
            <w:szCs w:val="18"/>
          </w:rPr>
          <w:t>inschrijvingsformulier</w:t>
        </w:r>
      </w:hyperlink>
      <w:r w:rsidR="00073A6E">
        <w:t xml:space="preserve"> </w:t>
      </w:r>
      <w:r w:rsidR="00073A6E" w:rsidRPr="00140176">
        <w:rPr>
          <w:rFonts w:ascii="Verdana" w:hAnsi="Verdana"/>
          <w:sz w:val="18"/>
          <w:szCs w:val="18"/>
        </w:rPr>
        <w:t>samen met een uittreksel strafregister ( maximum 3 maanden oud )</w:t>
      </w:r>
      <w:r w:rsidR="001C008D" w:rsidRPr="00140176">
        <w:rPr>
          <w:rFonts w:ascii="Verdana" w:hAnsi="Verdana"/>
          <w:sz w:val="18"/>
          <w:szCs w:val="18"/>
        </w:rPr>
        <w:br/>
      </w:r>
      <w:r w:rsidRPr="00271C51">
        <w:rPr>
          <w:rFonts w:ascii="Verdana" w:eastAsia="Times New Roman" w:hAnsi="Verdana" w:cs="Times New Roman"/>
          <w:color w:val="000000"/>
          <w:sz w:val="18"/>
          <w:szCs w:val="18"/>
          <w:lang w:eastAsia="nl-BE"/>
        </w:rPr>
        <w:t>Dit alles bezorg je:</w:t>
      </w:r>
    </w:p>
    <w:p w:rsidR="00970D35" w:rsidRPr="004E1B15" w:rsidRDefault="00970D35" w:rsidP="002E2196">
      <w:pPr>
        <w:numPr>
          <w:ilvl w:val="0"/>
          <w:numId w:val="3"/>
        </w:numPr>
        <w:jc w:val="both"/>
        <w:textAlignment w:val="baseline"/>
        <w:rPr>
          <w:rFonts w:ascii="Noto Sans Symbols" w:eastAsia="Times New Roman" w:hAnsi="Noto Sans Symbols" w:cs="Times New Roman"/>
          <w:color w:val="000000"/>
          <w:sz w:val="20"/>
          <w:szCs w:val="20"/>
          <w:lang w:eastAsia="nl-BE"/>
        </w:rPr>
      </w:pPr>
      <w:r w:rsidRPr="00271C51">
        <w:rPr>
          <w:rFonts w:ascii="Verdana" w:eastAsia="Times New Roman" w:hAnsi="Verdana" w:cs="Times New Roman"/>
          <w:color w:val="000000"/>
          <w:sz w:val="18"/>
          <w:szCs w:val="18"/>
          <w:lang w:eastAsia="nl-BE"/>
        </w:rPr>
        <w:t xml:space="preserve">ofwel per e-mail met ontvangstbewijs naar </w:t>
      </w:r>
      <w:hyperlink r:id="rId8" w:history="1">
        <w:r w:rsidR="00DA32A6" w:rsidRPr="007727CE">
          <w:rPr>
            <w:rStyle w:val="Hyperlink"/>
            <w:rFonts w:ascii="Verdana" w:eastAsia="Times New Roman" w:hAnsi="Verdana" w:cs="Times New Roman"/>
            <w:sz w:val="18"/>
            <w:szCs w:val="18"/>
            <w:lang w:eastAsia="nl-BE"/>
          </w:rPr>
          <w:t>selecties@ninove.be</w:t>
        </w:r>
      </w:hyperlink>
    </w:p>
    <w:p w:rsidR="00970D35" w:rsidRPr="00271C51" w:rsidRDefault="001C008D" w:rsidP="002E2196">
      <w:pPr>
        <w:numPr>
          <w:ilvl w:val="0"/>
          <w:numId w:val="3"/>
        </w:numPr>
        <w:jc w:val="both"/>
        <w:textAlignment w:val="baseline"/>
        <w:rPr>
          <w:rFonts w:ascii="Noto Sans Symbols" w:eastAsia="Times New Roman" w:hAnsi="Noto Sans Symbols" w:cs="Times New Roman"/>
          <w:color w:val="000000"/>
          <w:sz w:val="20"/>
          <w:szCs w:val="20"/>
          <w:lang w:eastAsia="nl-BE"/>
        </w:rPr>
      </w:pPr>
      <w:r>
        <w:rPr>
          <w:rFonts w:ascii="Verdana" w:eastAsia="Times New Roman" w:hAnsi="Verdana" w:cs="Times New Roman"/>
          <w:color w:val="000000"/>
          <w:sz w:val="18"/>
          <w:szCs w:val="18"/>
          <w:lang w:eastAsia="nl-BE"/>
        </w:rPr>
        <w:t xml:space="preserve">ofwel </w:t>
      </w:r>
      <w:r w:rsidR="00970D35" w:rsidRPr="00271C51">
        <w:rPr>
          <w:rFonts w:ascii="Verdana" w:eastAsia="Times New Roman" w:hAnsi="Verdana" w:cs="Times New Roman"/>
          <w:color w:val="000000"/>
          <w:sz w:val="18"/>
          <w:szCs w:val="18"/>
          <w:lang w:eastAsia="nl-BE"/>
        </w:rPr>
        <w:t>per brief ter attentie van de personeelsdienst, Centrumlaan 100, 9400 Ninove</w:t>
      </w:r>
    </w:p>
    <w:p w:rsidR="00970D35" w:rsidRPr="00271C51" w:rsidRDefault="00970D35" w:rsidP="002E2196">
      <w:pPr>
        <w:numPr>
          <w:ilvl w:val="0"/>
          <w:numId w:val="3"/>
        </w:numPr>
        <w:spacing w:after="280"/>
        <w:jc w:val="both"/>
        <w:textAlignment w:val="baseline"/>
        <w:rPr>
          <w:rFonts w:ascii="Noto Sans Symbols" w:eastAsia="Times New Roman" w:hAnsi="Noto Sans Symbols" w:cs="Times New Roman"/>
          <w:color w:val="000000"/>
          <w:sz w:val="20"/>
          <w:szCs w:val="20"/>
          <w:lang w:eastAsia="nl-BE"/>
        </w:rPr>
      </w:pPr>
      <w:r w:rsidRPr="00271C51">
        <w:rPr>
          <w:rFonts w:ascii="Verdana" w:eastAsia="Times New Roman" w:hAnsi="Verdana" w:cs="Times New Roman"/>
          <w:color w:val="000000"/>
          <w:sz w:val="18"/>
          <w:szCs w:val="18"/>
          <w:lang w:eastAsia="nl-BE"/>
        </w:rPr>
        <w:t>ofwel door afgifte op de personeelsdienst (Bevrijdingslaan 7, 9400 Ninove) tegen ontvangstbewijs.</w:t>
      </w:r>
    </w:p>
    <w:p w:rsidR="00073A6E" w:rsidRDefault="00271C51" w:rsidP="0057103D">
      <w:pPr>
        <w:spacing w:before="280" w:after="280"/>
        <w:rPr>
          <w:rFonts w:ascii="Verdana" w:eastAsia="Times New Roman" w:hAnsi="Verdana" w:cs="Times New Roman"/>
          <w:color w:val="000000"/>
          <w:sz w:val="18"/>
          <w:szCs w:val="18"/>
          <w:lang w:eastAsia="nl-BE"/>
        </w:rPr>
      </w:pPr>
      <w:r w:rsidRPr="00271C51">
        <w:rPr>
          <w:rFonts w:ascii="Verdana" w:eastAsia="Times New Roman" w:hAnsi="Verdana" w:cs="Times New Roman"/>
          <w:color w:val="000000"/>
          <w:sz w:val="18"/>
          <w:szCs w:val="18"/>
          <w:lang w:eastAsia="nl-BE"/>
        </w:rPr>
        <w:t>Bijkomende inlichtingen kan je opvragen</w:t>
      </w:r>
      <w:r w:rsidR="00DA32A6">
        <w:rPr>
          <w:rFonts w:ascii="Verdana" w:eastAsia="Times New Roman" w:hAnsi="Verdana" w:cs="Times New Roman"/>
          <w:color w:val="000000"/>
          <w:sz w:val="18"/>
          <w:szCs w:val="18"/>
          <w:lang w:eastAsia="nl-BE"/>
        </w:rPr>
        <w:t xml:space="preserve"> bij</w:t>
      </w:r>
      <w:bookmarkStart w:id="0" w:name="_GoBack"/>
      <w:bookmarkEnd w:id="0"/>
      <w:r w:rsidRPr="00271C51">
        <w:rPr>
          <w:rFonts w:ascii="Verdana" w:eastAsia="Times New Roman" w:hAnsi="Verdana" w:cs="Times New Roman"/>
          <w:color w:val="000000"/>
          <w:sz w:val="18"/>
          <w:szCs w:val="18"/>
          <w:lang w:eastAsia="nl-BE"/>
        </w:rPr>
        <w:t xml:space="preserve"> </w:t>
      </w:r>
      <w:r w:rsidR="00073A6E">
        <w:rPr>
          <w:rFonts w:ascii="Verdana" w:eastAsia="Times New Roman" w:hAnsi="Verdana" w:cs="Times New Roman"/>
          <w:color w:val="000000"/>
          <w:sz w:val="18"/>
          <w:szCs w:val="18"/>
          <w:lang w:eastAsia="nl-BE"/>
        </w:rPr>
        <w:t xml:space="preserve">Nathalie Decuyper via </w:t>
      </w:r>
      <w:r w:rsidR="00831BF6">
        <w:rPr>
          <w:rFonts w:ascii="Verdana" w:eastAsia="Times New Roman" w:hAnsi="Verdana" w:cs="Times New Roman"/>
          <w:color w:val="000000"/>
          <w:sz w:val="18"/>
          <w:szCs w:val="18"/>
          <w:lang w:eastAsia="nl-BE"/>
        </w:rPr>
        <w:t xml:space="preserve"> 054/50 50</w:t>
      </w:r>
      <w:r w:rsidR="00073A6E">
        <w:rPr>
          <w:rFonts w:ascii="Verdana" w:eastAsia="Times New Roman" w:hAnsi="Verdana" w:cs="Times New Roman"/>
          <w:color w:val="000000"/>
          <w:sz w:val="18"/>
          <w:szCs w:val="18"/>
          <w:lang w:eastAsia="nl-BE"/>
        </w:rPr>
        <w:t xml:space="preserve"> </w:t>
      </w:r>
      <w:r w:rsidR="00506C82">
        <w:rPr>
          <w:rFonts w:ascii="Verdana" w:eastAsia="Times New Roman" w:hAnsi="Verdana" w:cs="Times New Roman"/>
          <w:color w:val="000000"/>
          <w:sz w:val="18"/>
          <w:szCs w:val="18"/>
          <w:lang w:eastAsia="nl-BE"/>
        </w:rPr>
        <w:t>73</w:t>
      </w:r>
      <w:r w:rsidRPr="00271C51">
        <w:rPr>
          <w:rFonts w:ascii="Verdana" w:eastAsia="Times New Roman" w:hAnsi="Verdana" w:cs="Times New Roman"/>
          <w:color w:val="000000"/>
          <w:sz w:val="18"/>
          <w:szCs w:val="18"/>
          <w:lang w:eastAsia="nl-BE"/>
        </w:rPr>
        <w:t xml:space="preserve"> of </w:t>
      </w:r>
      <w:hyperlink r:id="rId9" w:history="1">
        <w:r w:rsidR="00DA32A6" w:rsidRPr="007727CE">
          <w:rPr>
            <w:rStyle w:val="Hyperlink"/>
            <w:rFonts w:ascii="Verdana" w:eastAsia="Times New Roman" w:hAnsi="Verdana" w:cs="Times New Roman"/>
            <w:sz w:val="18"/>
            <w:szCs w:val="18"/>
            <w:lang w:eastAsia="nl-BE"/>
          </w:rPr>
          <w:t>selecties@ninove.be</w:t>
        </w:r>
      </w:hyperlink>
      <w:r w:rsidR="00C21359">
        <w:rPr>
          <w:rFonts w:ascii="Verdana" w:eastAsia="Times New Roman" w:hAnsi="Verdana" w:cs="Times New Roman"/>
          <w:color w:val="000000"/>
          <w:sz w:val="18"/>
          <w:szCs w:val="18"/>
          <w:lang w:eastAsia="nl-BE"/>
        </w:rPr>
        <w:t xml:space="preserve">. </w:t>
      </w:r>
    </w:p>
    <w:p w:rsidR="00073A6E" w:rsidRPr="00073A6E" w:rsidRDefault="00073A6E" w:rsidP="00073A6E">
      <w:pPr>
        <w:rPr>
          <w:rFonts w:ascii="Verdana" w:hAnsi="Verdana" w:cs="Arial"/>
          <w:b/>
          <w:sz w:val="18"/>
          <w:szCs w:val="18"/>
        </w:rPr>
      </w:pPr>
      <w:r w:rsidRPr="00073A6E">
        <w:rPr>
          <w:rFonts w:ascii="Verdana" w:hAnsi="Verdana" w:cs="Arial"/>
          <w:b/>
          <w:sz w:val="18"/>
          <w:szCs w:val="18"/>
        </w:rPr>
        <w:t>8. Beoordeling van de kandidaturen</w:t>
      </w:r>
      <w:r>
        <w:rPr>
          <w:rFonts w:ascii="Verdana" w:hAnsi="Verdana" w:cs="Arial"/>
          <w:b/>
          <w:sz w:val="18"/>
          <w:szCs w:val="18"/>
        </w:rPr>
        <w:t>.</w:t>
      </w:r>
      <w:r>
        <w:rPr>
          <w:rFonts w:ascii="Verdana" w:hAnsi="Verdana" w:cs="Arial"/>
          <w:b/>
          <w:sz w:val="18"/>
          <w:szCs w:val="18"/>
        </w:rPr>
        <w:br/>
      </w:r>
    </w:p>
    <w:p w:rsidR="00073A6E" w:rsidRPr="00073A6E" w:rsidRDefault="00073A6E" w:rsidP="00073A6E">
      <w:pPr>
        <w:autoSpaceDE w:val="0"/>
        <w:autoSpaceDN w:val="0"/>
        <w:adjustRightInd w:val="0"/>
        <w:rPr>
          <w:rFonts w:ascii="Verdana" w:hAnsi="Verdana" w:cs="Arial"/>
          <w:color w:val="0000FF"/>
          <w:sz w:val="18"/>
          <w:szCs w:val="18"/>
        </w:rPr>
      </w:pPr>
      <w:r w:rsidRPr="00073A6E">
        <w:rPr>
          <w:rFonts w:ascii="Verdana" w:hAnsi="Verdana" w:cs="Arial"/>
          <w:sz w:val="18"/>
          <w:szCs w:val="18"/>
        </w:rPr>
        <w:t>Het college van burgemeester en schepenen beoordeelt de geldigheid van de kandidaturen. Indien je niet voldoet aan de opgesomde voorwaarden, word je uitgesloten van deelname aan de selectieproeven. De reden van uitsluiting wordt je schriftelijk meegedeeld.</w:t>
      </w:r>
    </w:p>
    <w:p w:rsidR="00AA7653" w:rsidRPr="00271C51" w:rsidRDefault="00C21359" w:rsidP="0057103D">
      <w:pPr>
        <w:spacing w:before="280" w:after="280"/>
        <w:rPr>
          <w:rFonts w:ascii="Times New Roman" w:eastAsia="Times New Roman" w:hAnsi="Times New Roman" w:cs="Times New Roman"/>
          <w:sz w:val="24"/>
          <w:szCs w:val="24"/>
          <w:lang w:eastAsia="nl-BE"/>
        </w:rPr>
      </w:pPr>
      <w:r>
        <w:rPr>
          <w:rFonts w:ascii="Verdana" w:eastAsia="Times New Roman" w:hAnsi="Verdana" w:cs="Times New Roman"/>
          <w:color w:val="000000"/>
          <w:sz w:val="18"/>
          <w:szCs w:val="18"/>
          <w:lang w:eastAsia="nl-BE"/>
        </w:rPr>
        <w:t xml:space="preserve">           </w:t>
      </w:r>
    </w:p>
    <w:sectPr w:rsidR="00AA7653" w:rsidRPr="00271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T188t00">
    <w:charset w:val="00"/>
    <w:family w:val="auto"/>
    <w:pitch w:val="default"/>
  </w:font>
  <w:font w:name="Tahoma">
    <w:panose1 w:val="020B0604030504040204"/>
    <w:charset w:val="00"/>
    <w:family w:val="swiss"/>
    <w:pitch w:val="variable"/>
    <w:sig w:usb0="E1002EFF" w:usb1="C000605B" w:usb2="00000029" w:usb3="00000000" w:csb0="000101FF" w:csb1="00000000"/>
  </w:font>
  <w:font w:name="TT18At00">
    <w:panose1 w:val="00000000000000000000"/>
    <w:charset w:val="00"/>
    <w:family w:val="auto"/>
    <w:notTrueType/>
    <w:pitch w:val="default"/>
    <w:sig w:usb0="00000003" w:usb1="00000000" w:usb2="00000000" w:usb3="00000000" w:csb0="00000001" w:csb1="00000000"/>
  </w:font>
  <w:font w:name="Noto Sans Symbol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0A1F"/>
    <w:multiLevelType w:val="hybridMultilevel"/>
    <w:tmpl w:val="E3AE4B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29225C"/>
    <w:multiLevelType w:val="hybridMultilevel"/>
    <w:tmpl w:val="A7BC65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88C6C44"/>
    <w:multiLevelType w:val="hybridMultilevel"/>
    <w:tmpl w:val="7D98A3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52123C3"/>
    <w:multiLevelType w:val="hybridMultilevel"/>
    <w:tmpl w:val="4B460D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BB91F93"/>
    <w:multiLevelType w:val="hybridMultilevel"/>
    <w:tmpl w:val="13E212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AF34B81"/>
    <w:multiLevelType w:val="hybridMultilevel"/>
    <w:tmpl w:val="D3F615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2A204D5"/>
    <w:multiLevelType w:val="multilevel"/>
    <w:tmpl w:val="2C426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8C6766"/>
    <w:multiLevelType w:val="hybridMultilevel"/>
    <w:tmpl w:val="048E36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4214524"/>
    <w:multiLevelType w:val="multilevel"/>
    <w:tmpl w:val="685A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7D031C"/>
    <w:multiLevelType w:val="multilevel"/>
    <w:tmpl w:val="1252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D078B0"/>
    <w:multiLevelType w:val="hybridMultilevel"/>
    <w:tmpl w:val="ACE2D1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2364B50"/>
    <w:multiLevelType w:val="hybridMultilevel"/>
    <w:tmpl w:val="E87EB1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27A0B32"/>
    <w:multiLevelType w:val="hybridMultilevel"/>
    <w:tmpl w:val="47D8A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DAF6E77"/>
    <w:multiLevelType w:val="hybridMultilevel"/>
    <w:tmpl w:val="443E68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5"/>
  </w:num>
  <w:num w:numId="5">
    <w:abstractNumId w:val="2"/>
  </w:num>
  <w:num w:numId="6">
    <w:abstractNumId w:val="12"/>
  </w:num>
  <w:num w:numId="7">
    <w:abstractNumId w:val="7"/>
  </w:num>
  <w:num w:numId="8">
    <w:abstractNumId w:val="11"/>
  </w:num>
  <w:num w:numId="9">
    <w:abstractNumId w:val="1"/>
  </w:num>
  <w:num w:numId="10">
    <w:abstractNumId w:val="4"/>
  </w:num>
  <w:num w:numId="11">
    <w:abstractNumId w:val="0"/>
  </w:num>
  <w:num w:numId="12">
    <w:abstractNumId w:val="13"/>
  </w:num>
  <w:num w:numId="13">
    <w:abstractNumId w:val="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51"/>
    <w:rsid w:val="00073A6E"/>
    <w:rsid w:val="000B3D3E"/>
    <w:rsid w:val="000C02C2"/>
    <w:rsid w:val="000F5E2C"/>
    <w:rsid w:val="00140176"/>
    <w:rsid w:val="00144C46"/>
    <w:rsid w:val="001C008D"/>
    <w:rsid w:val="001F7549"/>
    <w:rsid w:val="00271C51"/>
    <w:rsid w:val="002E2196"/>
    <w:rsid w:val="00326492"/>
    <w:rsid w:val="00364751"/>
    <w:rsid w:val="003F00C2"/>
    <w:rsid w:val="00506C82"/>
    <w:rsid w:val="0057103D"/>
    <w:rsid w:val="005D1244"/>
    <w:rsid w:val="0063627A"/>
    <w:rsid w:val="006719F5"/>
    <w:rsid w:val="00682A13"/>
    <w:rsid w:val="00746652"/>
    <w:rsid w:val="00831BF6"/>
    <w:rsid w:val="008B304B"/>
    <w:rsid w:val="00945E24"/>
    <w:rsid w:val="0095254B"/>
    <w:rsid w:val="00970D35"/>
    <w:rsid w:val="009823EB"/>
    <w:rsid w:val="009C1F9C"/>
    <w:rsid w:val="00A02949"/>
    <w:rsid w:val="00A276C4"/>
    <w:rsid w:val="00AA7653"/>
    <w:rsid w:val="00AD5E8E"/>
    <w:rsid w:val="00B05E97"/>
    <w:rsid w:val="00BC52D7"/>
    <w:rsid w:val="00C21359"/>
    <w:rsid w:val="00CA0883"/>
    <w:rsid w:val="00CA7924"/>
    <w:rsid w:val="00DA32A6"/>
    <w:rsid w:val="00F00BA1"/>
    <w:rsid w:val="00FE36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2E0EA-2326-4B0C-9991-3D874553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3627A"/>
    <w:pPr>
      <w:spacing w:after="0" w:line="240" w:lineRule="auto"/>
    </w:pPr>
    <w:rPr>
      <w:rFonts w:ascii="Arial" w:hAnsi="Arial"/>
    </w:rPr>
  </w:style>
  <w:style w:type="paragraph" w:styleId="Kop1">
    <w:name w:val="heading 1"/>
    <w:basedOn w:val="Standaard"/>
    <w:link w:val="Kop1Char"/>
    <w:uiPriority w:val="9"/>
    <w:qFormat/>
    <w:rsid w:val="00271C51"/>
    <w:pPr>
      <w:spacing w:before="100" w:beforeAutospacing="1" w:after="100" w:afterAutospacing="1"/>
      <w:outlineLvl w:val="0"/>
    </w:pPr>
    <w:rPr>
      <w:rFonts w:ascii="Times New Roman" w:eastAsia="Times New Roman" w:hAnsi="Times New Roman" w:cs="Times New Roman"/>
      <w:b/>
      <w:bCs/>
      <w:kern w:val="36"/>
      <w:sz w:val="48"/>
      <w:szCs w:val="48"/>
      <w:lang w:eastAsia="nl-BE"/>
    </w:rPr>
  </w:style>
  <w:style w:type="paragraph" w:styleId="Kop6">
    <w:name w:val="heading 6"/>
    <w:basedOn w:val="Standaard"/>
    <w:next w:val="Standaard"/>
    <w:link w:val="Kop6Char"/>
    <w:uiPriority w:val="9"/>
    <w:semiHidden/>
    <w:unhideWhenUsed/>
    <w:qFormat/>
    <w:rsid w:val="00CA7924"/>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1C51"/>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semiHidden/>
    <w:unhideWhenUsed/>
    <w:rsid w:val="00271C51"/>
    <w:pPr>
      <w:spacing w:before="100" w:beforeAutospacing="1" w:after="100" w:afterAutospacing="1"/>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BC52D7"/>
    <w:pPr>
      <w:spacing w:after="160" w:line="254" w:lineRule="auto"/>
      <w:ind w:left="720"/>
      <w:contextualSpacing/>
    </w:pPr>
    <w:rPr>
      <w:rFonts w:ascii="Calibri" w:eastAsia="Calibri" w:hAnsi="Calibri" w:cs="Times New Roman"/>
    </w:rPr>
  </w:style>
  <w:style w:type="paragraph" w:customStyle="1" w:styleId="Geenafstand1">
    <w:name w:val="Geen afstand1"/>
    <w:rsid w:val="00BC52D7"/>
    <w:pPr>
      <w:spacing w:after="0" w:line="240" w:lineRule="auto"/>
    </w:pPr>
    <w:rPr>
      <w:rFonts w:ascii="Calibri" w:eastAsia="Times New Roman" w:hAnsi="Calibri" w:cs="Times New Roman"/>
    </w:rPr>
  </w:style>
  <w:style w:type="character" w:styleId="Hyperlink">
    <w:name w:val="Hyperlink"/>
    <w:basedOn w:val="Standaardalinea-lettertype"/>
    <w:uiPriority w:val="99"/>
    <w:unhideWhenUsed/>
    <w:rsid w:val="00C21359"/>
    <w:rPr>
      <w:color w:val="0563C1" w:themeColor="hyperlink"/>
      <w:u w:val="single"/>
    </w:rPr>
  </w:style>
  <w:style w:type="character" w:customStyle="1" w:styleId="Kop6Char">
    <w:name w:val="Kop 6 Char"/>
    <w:basedOn w:val="Standaardalinea-lettertype"/>
    <w:link w:val="Kop6"/>
    <w:uiPriority w:val="9"/>
    <w:semiHidden/>
    <w:rsid w:val="00CA7924"/>
    <w:rPr>
      <w:rFonts w:asciiTheme="majorHAnsi" w:eastAsiaTheme="majorEastAsia" w:hAnsiTheme="majorHAnsi" w:cstheme="majorBidi"/>
      <w:color w:val="1F4D78" w:themeColor="accent1" w:themeShade="7F"/>
    </w:rPr>
  </w:style>
  <w:style w:type="paragraph" w:styleId="Geenafstand">
    <w:name w:val="No Spacing"/>
    <w:uiPriority w:val="1"/>
    <w:qFormat/>
    <w:rsid w:val="002E2196"/>
    <w:pPr>
      <w:spacing w:after="0" w:line="240" w:lineRule="auto"/>
    </w:pPr>
    <w:rPr>
      <w:rFonts w:ascii="Arial" w:hAnsi="Arial"/>
    </w:rPr>
  </w:style>
  <w:style w:type="character" w:styleId="GevolgdeHyperlink">
    <w:name w:val="FollowedHyperlink"/>
    <w:basedOn w:val="Standaardalinea-lettertype"/>
    <w:uiPriority w:val="99"/>
    <w:semiHidden/>
    <w:unhideWhenUsed/>
    <w:rsid w:val="001C00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9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ties@ninove.be" TargetMode="External"/><Relationship Id="rId3" Type="http://schemas.openxmlformats.org/officeDocument/2006/relationships/styles" Target="styles.xml"/><Relationship Id="rId7" Type="http://schemas.openxmlformats.org/officeDocument/2006/relationships/hyperlink" Target="file:///C:\Users\soc18\Downloads\Inschrijvingsformulier%20stad%20ocmw%20en%20agb.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lecties@ninov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3967-30C2-4E5E-84AC-03DC9ADB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1742</Words>
  <Characters>9586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Decuyper Nathalie</dc:creator>
  <cp:keywords/>
  <dc:description/>
  <cp:lastModifiedBy>Decuyper Nathalie</cp:lastModifiedBy>
  <cp:revision>2</cp:revision>
  <cp:lastPrinted>2019-07-01T13:44:00Z</cp:lastPrinted>
  <dcterms:created xsi:type="dcterms:W3CDTF">2021-07-15T13:37:00Z</dcterms:created>
  <dcterms:modified xsi:type="dcterms:W3CDTF">2021-07-15T13:37:00Z</dcterms:modified>
</cp:coreProperties>
</file>